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It is with regret that I announce that John Gorman is retiring from Enron Canada Corp.  John joined Enron in 1996 and has served in the capacity of Chairman since that time.  John joined Enron after an illustrious 24-year career with Bank of Montreal.  In his relatively short career with Enron, John has helped steer the Canadian office in its continued business successes.  We want to take this opportunity to thank John for his contributions to Enron Canada and wish him the best of luck in his retirement.  John’s last day in the office is February 18</w:t>
      </w:r>
      <w:r>
        <w:rPr>
          <w:vertAlign w:val="superscript"/>
        </w:rPr>
        <w:t>th</w:t>
      </w:r>
      <w:r>
        <w:rPr/>
        <w:t>.  Ready to hit the links, John?</w:t>
      </w:r>
    </w:p>
    <w:p>
      <w:pPr>
        <w:pStyle w:val="Normal"/>
        <w:rPr/>
      </w:pPr>
      <w:r>
        <w:rPr/>
      </w:r>
    </w:p>
    <w:p>
      <w:pPr>
        <w:pStyle w:val="Normal"/>
        <w:rPr/>
      </w:pPr>
      <w:r>
        <w:rPr/>
        <w:t>A farewell “gathering” is in the works.  Stay tuned for further details…..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2000-02-17T12:33:00Z</dcterms:created>
  <dc:creator>ddoucet</dc:creator>
  <dc:description/>
  <dc:language>en-CA</dc:language>
  <cp:lastModifiedBy>ddoucet</cp:lastModifiedBy>
  <dcterms:modified xsi:type="dcterms:W3CDTF">2000-02-17T12:42:00Z</dcterms:modified>
  <cp:revision>3</cp:revision>
  <dc:subject/>
  <dc:title>It is with regret that I announce that John Gorman is retiring from Enron Canada Corp</dc:title>
</cp:coreProperties>
</file>