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numPr>
          <w:ilvl w:val="0"/>
          <w:numId w:val="12"/>
        </w:numPr>
        <w:ind w:hanging="0" w:start="0"/>
        <w:rPr/>
      </w:pPr>
      <w:r>
        <w:rPr/>
        <w:t>PROPOSALS/CONTRACTS/FINANCE ADMINISTRATION</w:t>
        <w:br/>
      </w:r>
    </w:p>
    <w:p>
      <w:pPr>
        <w:pStyle w:val="Level2"/>
        <w:numPr>
          <w:ilvl w:val="1"/>
          <w:numId w:val="22"/>
        </w:numPr>
        <w:rPr/>
      </w:pPr>
      <w:r>
        <w:rPr/>
        <w:t>Index</w:t>
      </w:r>
    </w:p>
    <w:p>
      <w:pPr>
        <w:pStyle w:val="Level2"/>
        <w:numPr>
          <w:ilvl w:val="1"/>
          <w:numId w:val="12"/>
        </w:numPr>
        <w:ind w:hanging="0" w:start="0"/>
        <w:rPr>
          <w:b/>
        </w:rPr>
      </w:pPr>
      <w:r>
        <w:rPr>
          <w:b/>
        </w:rPr>
        <w:t>General:</w:t>
      </w:r>
    </w:p>
    <w:p>
      <w:pPr>
        <w:pStyle w:val="Level5"/>
        <w:numPr>
          <w:ilvl w:val="0"/>
          <w:numId w:val="0"/>
        </w:numPr>
        <w:spacing w:before="0" w:after="0"/>
        <w:ind w:firstLine="720" w:start="72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 xml:space="preserve">Cost Information Only </w:t>
      </w:r>
      <w:r>
        <w:rPr>
          <w:b/>
          <w:u w:val="single"/>
        </w:rPr>
        <w:t>                 </w:t>
      </w:r>
      <w:r>
        <w:rPr>
          <w:b/>
        </w:rPr>
        <w:t>]</w:t>
      </w:r>
    </w:p>
    <w:p>
      <w:pPr>
        <w:pStyle w:val="Level2"/>
        <w:numPr>
          <w:ilvl w:val="0"/>
          <w:numId w:val="0"/>
        </w:numPr>
        <w:ind w:hanging="1440" w:start="2880" w:end="0"/>
        <w:rPr>
          <w:b/>
        </w:rPr>
      </w:pPr>
      <w:r>
        <w:rPr>
          <w:b/>
        </w:rPr>
        <w:t>Summary:</w:t>
        <w:tab/>
        <w:t>Project Overview</w:t>
      </w:r>
    </w:p>
    <w:p>
      <w:pPr>
        <w:pStyle w:val="Level3"/>
        <w:numPr>
          <w:ilvl w:val="2"/>
          <w:numId w:val="12"/>
        </w:numPr>
        <w:ind w:hanging="0" w:start="0"/>
        <w:rPr>
          <w:b/>
        </w:rPr>
      </w:pPr>
      <w:r>
        <w:rPr>
          <w:b/>
        </w:rPr>
        <w:t xml:space="preserve">Project Information Data Sheet </w:t>
      </w:r>
    </w:p>
    <w:p>
      <w:pPr>
        <w:pStyle w:val="BodyText"/>
        <w:spacing w:before="0" w:after="0"/>
        <w:ind w:firstLine="720" w:start="2160" w:end="0"/>
        <w:rPr/>
      </w:pPr>
      <w:r>
        <w:rPr>
          <w:b/>
        </w:rPr>
        <w:t>[REDACT:</w:t>
        <w:tab/>
        <w:t xml:space="preserve">Entire Document </w:t>
      </w:r>
      <w:r>
        <w:rPr>
          <w:b/>
          <w:u w:val="single"/>
        </w:rPr>
        <w:t>                    </w:t>
      </w:r>
      <w:r>
        <w:rPr>
          <w:b/>
        </w:rPr>
        <w:t xml:space="preserve"> or</w:t>
      </w:r>
    </w:p>
    <w:p>
      <w:pPr>
        <w:pStyle w:val="BodyText"/>
        <w:rPr/>
      </w:pPr>
      <w:r>
        <w:rPr>
          <w:b/>
        </w:rPr>
        <w:tab/>
        <w:tab/>
        <w:tab/>
        <w:tab/>
        <w:tab/>
        <w:t xml:space="preserve">Cost Information Only </w:t>
      </w:r>
      <w:r>
        <w:rPr>
          <w:b/>
          <w:u w:val="single"/>
        </w:rPr>
        <w:t>                 </w:t>
      </w:r>
      <w:r>
        <w:rPr>
          <w:b/>
        </w:rPr>
        <w:t>]</w:t>
      </w:r>
    </w:p>
    <w:p>
      <w:pPr>
        <w:pStyle w:val="BodyTextFirstIndent"/>
        <w:ind w:hanging="720" w:start="3600" w:end="0"/>
        <w:rPr>
          <w:b/>
        </w:rPr>
      </w:pPr>
      <w:r>
        <w:rPr>
          <w:b/>
        </w:rPr>
        <w:t>Summary:</w:t>
        <w:tab/>
        <w:t>Two, one-page summaries of Gleason Project</w:t>
      </w:r>
    </w:p>
    <w:p>
      <w:pPr>
        <w:pStyle w:val="Level3"/>
        <w:numPr>
          <w:ilvl w:val="2"/>
          <w:numId w:val="12"/>
        </w:numPr>
        <w:ind w:hanging="0" w:start="0"/>
        <w:rPr/>
      </w:pPr>
      <w:r>
        <w:rPr/>
        <w:t>Financial Proforma</w:t>
      </w:r>
    </w:p>
    <w:p>
      <w:pPr>
        <w:pStyle w:val="Level3"/>
        <w:numPr>
          <w:ilvl w:val="2"/>
          <w:numId w:val="12"/>
        </w:numPr>
        <w:ind w:hanging="0" w:start="0"/>
        <w:rPr/>
      </w:pPr>
      <w:r>
        <w:rPr/>
        <w:t>Engagement Letter with Lender/Financial Advisors</w:t>
      </w:r>
    </w:p>
    <w:p>
      <w:pPr>
        <w:pStyle w:val="Level3"/>
        <w:numPr>
          <w:ilvl w:val="2"/>
          <w:numId w:val="12"/>
        </w:numPr>
        <w:ind w:hanging="0" w:start="0"/>
        <w:rPr/>
      </w:pPr>
      <w:r>
        <w:rPr/>
        <w:t>Due Diligence Information</w:t>
      </w:r>
    </w:p>
    <w:p>
      <w:pPr>
        <w:pStyle w:val="Level3"/>
        <w:numPr>
          <w:ilvl w:val="2"/>
          <w:numId w:val="12"/>
        </w:numPr>
        <w:ind w:hanging="0" w:start="0"/>
        <w:rPr/>
      </w:pPr>
      <w:r>
        <w:rPr/>
        <w:t>Project Development Plan/Issues</w:t>
      </w:r>
    </w:p>
    <w:p>
      <w:pPr>
        <w:pStyle w:val="Level3"/>
        <w:numPr>
          <w:ilvl w:val="2"/>
          <w:numId w:val="12"/>
        </w:numPr>
        <w:ind w:hanging="0" w:start="0"/>
        <w:rPr>
          <w:b/>
        </w:rPr>
      </w:pPr>
      <w:r>
        <w:rPr>
          <w:b/>
        </w:rPr>
        <w:t>Project Development Plan/Schedule:</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spacing w:before="0" w:after="240"/>
        <w:ind w:hanging="1440" w:start="4320" w:end="0"/>
        <w:rPr/>
      </w:pPr>
      <w:r>
        <w:rPr>
          <w:b/>
        </w:rPr>
        <w:t>Summary:</w:t>
        <w:tab/>
        <w:t xml:space="preserve">Letter from Neel-Schaffer, Inc. dated 11/13/98 outlining estimated costs and schedules for environmental studies and permitting for Gleason Project; Letter from Neel-Schaffer, Inc. dated 11/20/88 outlining environmental evaluations and durations for Gleason Site </w:t>
      </w:r>
      <w:r>
        <w:rPr>
          <w:b/>
          <w:i/>
        </w:rPr>
        <w:t>[and Calvert Site]</w:t>
      </w:r>
      <w:r>
        <w:rPr>
          <w:b/>
        </w:rPr>
        <w:t>.</w:t>
      </w:r>
    </w:p>
    <w:p>
      <w:pPr>
        <w:pStyle w:val="Level3"/>
        <w:numPr>
          <w:ilvl w:val="2"/>
          <w:numId w:val="12"/>
        </w:numPr>
        <w:ind w:hanging="0" w:start="0"/>
        <w:rPr>
          <w:b/>
        </w:rPr>
      </w:pPr>
      <w:r>
        <w:rPr>
          <w:b/>
        </w:rPr>
        <w:t>Project Development Budget</w:t>
      </w:r>
    </w:p>
    <w:p>
      <w:pPr>
        <w:pStyle w:val="Level3"/>
        <w:numPr>
          <w:ilvl w:val="0"/>
          <w:numId w:val="0"/>
        </w:numPr>
        <w:ind w:hanging="0" w:start="2880" w:end="0"/>
        <w:rPr>
          <w:b/>
        </w:rPr>
      </w:pPr>
      <w:r>
        <w:rPr>
          <w:b/>
        </w:rPr>
        <w:t>Summary:</w:t>
        <w:tab/>
        <w:t>Time table and budget dated 11/23/98</w:t>
      </w:r>
    </w:p>
    <w:p>
      <w:pPr>
        <w:pStyle w:val="Level4"/>
        <w:numPr>
          <w:ilvl w:val="3"/>
          <w:numId w:val="12"/>
        </w:numPr>
        <w:ind w:hanging="0" w:start="0"/>
        <w:rPr/>
      </w:pPr>
      <w:r>
        <w:rPr/>
        <w:t>Project Estimates/Forecast</w:t>
      </w:r>
    </w:p>
    <w:p>
      <w:pPr>
        <w:pStyle w:val="Level3"/>
        <w:numPr>
          <w:ilvl w:val="2"/>
          <w:numId w:val="12"/>
        </w:numPr>
        <w:ind w:hanging="0" w:start="0"/>
        <w:rPr/>
      </w:pPr>
      <w:r>
        <w:rPr/>
        <w:t>Construction Schedule</w:t>
      </w:r>
    </w:p>
    <w:p>
      <w:pPr>
        <w:pStyle w:val="Level3"/>
        <w:numPr>
          <w:ilvl w:val="2"/>
          <w:numId w:val="12"/>
        </w:numPr>
        <w:ind w:hanging="0" w:start="0"/>
        <w:rPr/>
      </w:pPr>
      <w:r>
        <w:rPr/>
        <w:t>Monthly Reports</w:t>
      </w:r>
    </w:p>
    <w:p>
      <w:pPr>
        <w:pStyle w:val="Level3"/>
        <w:numPr>
          <w:ilvl w:val="2"/>
          <w:numId w:val="12"/>
        </w:numPr>
        <w:ind w:hanging="0" w:start="0"/>
        <w:rPr/>
      </w:pPr>
      <w:r>
        <w:rPr/>
        <w:t>Construction Budget</w:t>
      </w:r>
    </w:p>
    <w:p>
      <w:pPr>
        <w:pStyle w:val="Level3"/>
        <w:numPr>
          <w:ilvl w:val="2"/>
          <w:numId w:val="12"/>
        </w:numPr>
        <w:ind w:hanging="0" w:start="0"/>
        <w:rPr/>
      </w:pPr>
      <w:r>
        <w:rPr/>
        <w:t>Legal Opinions</w:t>
      </w:r>
    </w:p>
    <w:p>
      <w:pPr>
        <w:pStyle w:val="Level3"/>
        <w:numPr>
          <w:ilvl w:val="2"/>
          <w:numId w:val="12"/>
        </w:numPr>
        <w:ind w:hanging="0" w:start="0"/>
        <w:rPr>
          <w:b/>
        </w:rPr>
      </w:pPr>
      <w:r>
        <w:rPr>
          <w:b/>
        </w:rPr>
        <w:t>Cancellation Reports:</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Report from Enron Engineering and Construction (“EE&amp;CC”) dated 09/22/98 outlining Cancellation Costs for the 2000 Peaker Projects</w:t>
      </w:r>
    </w:p>
    <w:p>
      <w:pPr>
        <w:pStyle w:val="Level3"/>
        <w:numPr>
          <w:ilvl w:val="2"/>
          <w:numId w:val="12"/>
        </w:numPr>
        <w:ind w:hanging="0" w:start="0"/>
        <w:rPr>
          <w:b/>
        </w:rPr>
      </w:pPr>
      <w:r>
        <w:rPr>
          <w:b/>
        </w:rPr>
        <w:t>Project Cash Flow:</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720" w:start="2880" w:end="0"/>
        <w:rPr/>
      </w:pPr>
      <w:r>
        <w:rPr>
          <w:b/>
        </w:rPr>
        <w:tab/>
        <w:tab/>
        <w:tab/>
        <w:t xml:space="preserve">Cost Information Only </w:t>
      </w:r>
      <w:r>
        <w:rPr>
          <w:b/>
          <w:u w:val="single"/>
        </w:rPr>
        <w:t>                 </w:t>
      </w:r>
      <w:r>
        <w:rPr>
          <w:b/>
        </w:rPr>
        <w:t>]</w:t>
      </w:r>
    </w:p>
    <w:p>
      <w:pPr>
        <w:pStyle w:val="BodyTextFirstIndent"/>
        <w:ind w:hanging="1440" w:start="4320" w:end="0"/>
        <w:rPr>
          <w:b/>
        </w:rPr>
      </w:pPr>
      <w:r>
        <w:rPr>
          <w:b/>
        </w:rPr>
        <w:t>Summary:</w:t>
        <w:tab/>
        <w:t>Report from EE&amp;CC dated 09/22/98 outlining second revised Major Equipment Project Cash Flow projections for 2000 Peaker Projects</w:t>
      </w:r>
    </w:p>
    <w:p>
      <w:pPr>
        <w:pStyle w:val="Level3"/>
        <w:numPr>
          <w:ilvl w:val="2"/>
          <w:numId w:val="12"/>
        </w:numPr>
        <w:ind w:hanging="0" w:start="0"/>
        <w:rPr/>
      </w:pPr>
      <w:r>
        <w:rPr/>
        <w:t>Agent Authorization Letters</w:t>
      </w:r>
    </w:p>
    <w:p>
      <w:pPr>
        <w:pStyle w:val="Level3"/>
        <w:numPr>
          <w:ilvl w:val="2"/>
          <w:numId w:val="12"/>
        </w:numPr>
        <w:ind w:hanging="0" w:start="0"/>
        <w:rPr/>
      </w:pPr>
      <w:r>
        <w:rPr/>
        <w:t>Environmental Permitting/Approval Documents By Neel-Schaffer</w:t>
      </w:r>
    </w:p>
    <w:p>
      <w:pPr>
        <w:pStyle w:val="Level3"/>
        <w:numPr>
          <w:ilvl w:val="2"/>
          <w:numId w:val="12"/>
        </w:numPr>
        <w:ind w:hanging="0" w:start="0"/>
        <w:rPr/>
      </w:pPr>
      <w:r>
        <w:rPr/>
        <w:t>Maps of the State</w:t>
      </w:r>
    </w:p>
    <w:p>
      <w:pPr>
        <w:pStyle w:val="Level3"/>
        <w:numPr>
          <w:ilvl w:val="2"/>
          <w:numId w:val="12"/>
        </w:numPr>
        <w:ind w:hanging="0" w:start="0"/>
        <w:rPr>
          <w:b/>
        </w:rPr>
      </w:pPr>
      <w:r>
        <w:rPr>
          <w:b/>
        </w:rPr>
        <w:t>Tasking Letter:</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Tasking Letter regarding Estimated Costs of Owner’s Engineering Services for 2000 Peaker Plants – 4 Combustion Turbine Installations dated 07/28/99</w:t>
      </w:r>
    </w:p>
    <w:p>
      <w:pPr>
        <w:pStyle w:val="Level2"/>
        <w:numPr>
          <w:ilvl w:val="1"/>
          <w:numId w:val="12"/>
        </w:numPr>
        <w:ind w:hanging="0" w:start="0"/>
        <w:rPr>
          <w:b/>
        </w:rPr>
      </w:pPr>
      <w:r>
        <w:rPr>
          <w:b/>
        </w:rPr>
        <w:t>Contracts</w:t>
      </w:r>
    </w:p>
    <w:p>
      <w:pPr>
        <w:pStyle w:val="Level3"/>
        <w:numPr>
          <w:ilvl w:val="2"/>
          <w:numId w:val="12"/>
        </w:numPr>
        <w:ind w:hanging="0" w:start="0"/>
        <w:rPr/>
      </w:pPr>
      <w:r>
        <w:rPr/>
        <w:t>Memorandum of Understanding</w:t>
      </w:r>
    </w:p>
    <w:p>
      <w:pPr>
        <w:pStyle w:val="Level3"/>
        <w:numPr>
          <w:ilvl w:val="2"/>
          <w:numId w:val="12"/>
        </w:numPr>
        <w:ind w:hanging="0" w:start="0"/>
        <w:rPr/>
      </w:pPr>
      <w:r>
        <w:rPr/>
        <w:t>Joint Development Agreement</w:t>
      </w:r>
    </w:p>
    <w:p>
      <w:pPr>
        <w:pStyle w:val="Level3"/>
        <w:numPr>
          <w:ilvl w:val="2"/>
          <w:numId w:val="12"/>
        </w:numPr>
        <w:ind w:hanging="0" w:start="0"/>
        <w:rPr/>
      </w:pPr>
      <w:r>
        <w:rPr/>
        <w:t>Partnerships</w:t>
      </w:r>
    </w:p>
    <w:p>
      <w:pPr>
        <w:pStyle w:val="Level3"/>
        <w:numPr>
          <w:ilvl w:val="2"/>
          <w:numId w:val="12"/>
        </w:numPr>
        <w:ind w:hanging="0" w:start="0"/>
        <w:rPr>
          <w:b/>
        </w:rPr>
      </w:pPr>
      <w:r>
        <w:rPr>
          <w:b/>
        </w:rPr>
        <w:t>Limited Liability Company</w:t>
      </w:r>
    </w:p>
    <w:p>
      <w:pPr>
        <w:pStyle w:val="Level5"/>
        <w:numPr>
          <w:ilvl w:val="4"/>
          <w:numId w:val="12"/>
        </w:numPr>
        <w:ind w:hanging="0" w:start="0"/>
        <w:rPr>
          <w:b/>
        </w:rPr>
      </w:pPr>
      <w:r>
        <w:rPr>
          <w:b/>
          <w:u w:val="single"/>
        </w:rPr>
        <w:t>Organizational Consent Action</w:t>
      </w:r>
      <w:r>
        <w:rPr>
          <w:b/>
        </w:rPr>
        <w:t xml:space="preserve"> of Sole Member of Gleason Power I, L.L.C. dated 09/99, effective 09/01/99</w:t>
      </w:r>
    </w:p>
    <w:p>
      <w:pPr>
        <w:pStyle w:val="Level5"/>
        <w:numPr>
          <w:ilvl w:val="4"/>
          <w:numId w:val="12"/>
        </w:numPr>
        <w:ind w:hanging="0" w:start="0"/>
        <w:rPr>
          <w:b/>
        </w:rPr>
      </w:pPr>
      <w:r>
        <w:rPr>
          <w:b/>
          <w:u w:val="single"/>
        </w:rPr>
        <w:t>LLC Agreement</w:t>
      </w:r>
      <w:r>
        <w:rPr>
          <w:b/>
        </w:rPr>
        <w:t xml:space="preserve"> of Gleason Power I, L.L.C. dated 10/21/98.</w:t>
      </w:r>
    </w:p>
    <w:p>
      <w:pPr>
        <w:pStyle w:val="Level5"/>
        <w:numPr>
          <w:ilvl w:val="4"/>
          <w:numId w:val="12"/>
        </w:numPr>
        <w:ind w:hanging="0" w:start="0"/>
        <w:rPr>
          <w:b/>
        </w:rPr>
      </w:pPr>
      <w:r>
        <w:rPr>
          <w:b/>
          <w:u w:val="single"/>
        </w:rPr>
        <w:t>Certificate of Formation</w:t>
      </w:r>
      <w:r>
        <w:rPr>
          <w:b/>
        </w:rPr>
        <w:t>-Delaware</w:t>
      </w:r>
    </w:p>
    <w:p>
      <w:pPr>
        <w:pStyle w:val="Level5"/>
        <w:numPr>
          <w:ilvl w:val="4"/>
          <w:numId w:val="12"/>
        </w:numPr>
        <w:ind w:hanging="0" w:start="0"/>
        <w:rPr>
          <w:b/>
        </w:rPr>
      </w:pPr>
      <w:r>
        <w:rPr>
          <w:b/>
          <w:u w:val="single"/>
        </w:rPr>
        <w:t>Enron Corp. Officer’s Certificate</w:t>
      </w:r>
      <w:r>
        <w:rPr>
          <w:b/>
        </w:rPr>
        <w:t xml:space="preserve"> regarding Gleason Participation in Enron Benefit/Pension Plans dated 10/27/98</w:t>
      </w:r>
    </w:p>
    <w:p>
      <w:pPr>
        <w:pStyle w:val="Level3"/>
        <w:numPr>
          <w:ilvl w:val="2"/>
          <w:numId w:val="12"/>
        </w:numPr>
        <w:ind w:hanging="0" w:start="0"/>
        <w:rPr/>
      </w:pPr>
      <w:r>
        <w:rPr/>
        <w:t>Power Purchase Agreement</w:t>
      </w:r>
    </w:p>
    <w:p>
      <w:pPr>
        <w:pStyle w:val="Level3"/>
        <w:keepNext w:val="true"/>
        <w:keepLines/>
        <w:numPr>
          <w:ilvl w:val="2"/>
          <w:numId w:val="12"/>
        </w:numPr>
        <w:ind w:hanging="0" w:start="0"/>
        <w:rPr>
          <w:b/>
        </w:rPr>
      </w:pPr>
      <w:r>
        <w:rPr>
          <w:b/>
        </w:rPr>
        <w:t>Fuel Supply Agreements</w:t>
      </w:r>
    </w:p>
    <w:p>
      <w:pPr>
        <w:pStyle w:val="Level5"/>
        <w:numPr>
          <w:ilvl w:val="4"/>
          <w:numId w:val="12"/>
        </w:numPr>
        <w:ind w:hanging="0" w:start="0"/>
        <w:rPr>
          <w:b/>
        </w:rPr>
      </w:pPr>
      <w:r>
        <w:rPr>
          <w:b/>
          <w:u w:val="single"/>
        </w:rPr>
        <w:t>ITS Service Agreement</w:t>
      </w:r>
      <w:r>
        <w:rPr>
          <w:b/>
        </w:rPr>
        <w:t xml:space="preserve"> (No. 104504) 01/26/00 between ANR Pipeline Company (as Transporter) and Gleason (as Shipper) with a term from 3/1/00 to 02/28/10</w:t>
      </w:r>
    </w:p>
    <w:p>
      <w:pPr>
        <w:pStyle w:val="Level5"/>
        <w:numPr>
          <w:ilvl w:val="4"/>
          <w:numId w:val="12"/>
        </w:numPr>
        <w:ind w:hanging="0" w:start="0"/>
        <w:rPr>
          <w:b/>
        </w:rPr>
      </w:pPr>
      <w:r>
        <w:rPr>
          <w:b/>
          <w:u w:val="single"/>
        </w:rPr>
        <w:t>Letter – Interruptible Transportation Agreement</w:t>
      </w:r>
      <w:r>
        <w:rPr>
          <w:b/>
        </w:rPr>
        <w:t xml:space="preserve"> (102090) dated 01/14/00 from Coastal to Brownsville Power I, LLC dated 02/25/99 between ANR Pipeline Company and Brownsville regarding charges from Gleason Interconnect to Brownsville Power Interconnect</w:t>
      </w:r>
    </w:p>
    <w:p>
      <w:pPr>
        <w:pStyle w:val="Level5"/>
        <w:numPr>
          <w:ilvl w:val="4"/>
          <w:numId w:val="12"/>
        </w:numPr>
        <w:ind w:hanging="0" w:start="0"/>
        <w:rPr>
          <w:b/>
        </w:rPr>
      </w:pPr>
      <w:r>
        <w:rPr>
          <w:b/>
          <w:u w:val="single"/>
        </w:rPr>
        <w:t>ITS – 3 Service Agreement</w:t>
      </w:r>
      <w:r>
        <w:rPr>
          <w:b/>
        </w:rPr>
        <w:t xml:space="preserve"> (No. 104681) dated 03/07/00 between ANR and Gleason </w:t>
      </w:r>
    </w:p>
    <w:p>
      <w:pPr>
        <w:pStyle w:val="BodyText"/>
        <w:ind w:start="3600" w:end="0"/>
        <w:rPr>
          <w:b/>
        </w:rPr>
      </w:pPr>
      <w:r>
        <w:rPr>
          <w:b/>
        </w:rPr>
        <w:t>(i)</w:t>
        <w:tab/>
        <w:t>Gas Transport Rates to Gleason Plant</w:t>
      </w:r>
    </w:p>
    <w:p>
      <w:pPr>
        <w:pStyle w:val="Level5"/>
        <w:numPr>
          <w:ilvl w:val="4"/>
          <w:numId w:val="12"/>
        </w:numPr>
        <w:ind w:hanging="0" w:start="0"/>
        <w:rPr>
          <w:b/>
        </w:rPr>
      </w:pPr>
      <w:r>
        <w:rPr>
          <w:b/>
          <w:u w:val="single"/>
        </w:rPr>
        <w:t>Interconnection Balancing Agreement</w:t>
      </w:r>
      <w:r>
        <w:rPr>
          <w:b/>
        </w:rPr>
        <w:t xml:space="preserve"> dated 01/31/00 between ANR and Gleason </w:t>
      </w:r>
      <w:r>
        <w:rPr>
          <w:b/>
          <w:i/>
        </w:rPr>
        <w:t>[Do not disclose – Chris Meyer]</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ab/>
        <w:t xml:space="preserve">Cost Information Only </w:t>
      </w:r>
      <w:r>
        <w:rPr>
          <w:b/>
          <w:u w:val="single"/>
        </w:rPr>
        <w:t>                 </w:t>
      </w:r>
      <w:r>
        <w:rPr>
          <w:b/>
        </w:rPr>
        <w:t>]</w:t>
      </w:r>
    </w:p>
    <w:p>
      <w:pPr>
        <w:pStyle w:val="Level5"/>
        <w:numPr>
          <w:ilvl w:val="4"/>
          <w:numId w:val="12"/>
        </w:numPr>
        <w:ind w:hanging="0" w:start="0"/>
        <w:rPr>
          <w:b/>
        </w:rPr>
      </w:pPr>
      <w:r>
        <w:rPr>
          <w:b/>
          <w:u w:val="single"/>
        </w:rPr>
        <w:t>Draft Letter Agreement – Parking and Lending Services</w:t>
      </w:r>
      <w:r>
        <w:rPr>
          <w:b/>
        </w:rPr>
        <w:t xml:space="preserve"> dated 04/24/00 providing for nullification of Letter Agreements dated 01/31/00 and an IPLS Service Agreement (No. 104505) dated 01/26/00 upon the signing of a revised IPLS Service Agreement of same number and date (copy not executed by ANR)</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3600" w:end="0"/>
        <w:rPr/>
      </w:pPr>
      <w:r>
        <w:rPr>
          <w:b/>
        </w:rPr>
        <w:tab/>
        <w:tab/>
        <w:t xml:space="preserve">Cost Information Only </w:t>
      </w:r>
      <w:r>
        <w:rPr>
          <w:b/>
          <w:u w:val="single"/>
        </w:rPr>
        <w:t>                 </w:t>
      </w:r>
      <w:r>
        <w:rPr>
          <w:b/>
        </w:rPr>
        <w:t>]</w:t>
      </w:r>
    </w:p>
    <w:p>
      <w:pPr>
        <w:pStyle w:val="Level5"/>
        <w:numPr>
          <w:ilvl w:val="4"/>
          <w:numId w:val="12"/>
        </w:numPr>
        <w:ind w:hanging="0" w:start="0"/>
        <w:rPr>
          <w:b/>
        </w:rPr>
      </w:pPr>
      <w:r>
        <w:rPr>
          <w:b/>
          <w:u w:val="single"/>
        </w:rPr>
        <w:t>IPLS Service Agreement</w:t>
      </w:r>
      <w:r>
        <w:rPr>
          <w:b/>
        </w:rPr>
        <w:t xml:space="preserve"> (No. 104505) dated 01/26/00</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2880" w:end="0"/>
        <w:rPr/>
      </w:pPr>
      <w:r>
        <w:rPr>
          <w:b/>
        </w:rPr>
        <w:tab/>
        <w:tab/>
        <w:tab/>
        <w:t xml:space="preserve">Cost Information Only </w:t>
      </w:r>
      <w:r>
        <w:rPr>
          <w:b/>
          <w:u w:val="single"/>
        </w:rPr>
        <w:t>                 </w:t>
      </w:r>
      <w:r>
        <w:rPr>
          <w:b/>
        </w:rPr>
        <w:t>]</w:t>
      </w:r>
    </w:p>
    <w:p>
      <w:pPr>
        <w:pStyle w:val="Level5"/>
        <w:numPr>
          <w:ilvl w:val="4"/>
          <w:numId w:val="12"/>
        </w:numPr>
        <w:ind w:hanging="0" w:start="0"/>
        <w:rPr>
          <w:b/>
        </w:rPr>
      </w:pPr>
      <w:r>
        <w:rPr>
          <w:b/>
          <w:u w:val="single"/>
        </w:rPr>
        <w:t>Letter of Understanding – Transportation Services</w:t>
      </w:r>
      <w:r>
        <w:rPr>
          <w:b/>
        </w:rPr>
        <w:t xml:space="preserve"> between ANR and Gleason dated 12/14/99 to Gleason Project</w:t>
      </w:r>
    </w:p>
    <w:p>
      <w:pPr>
        <w:pStyle w:val="Level5"/>
        <w:numPr>
          <w:ilvl w:val="4"/>
          <w:numId w:val="12"/>
        </w:numPr>
        <w:ind w:hanging="0" w:start="0"/>
        <w:rPr>
          <w:b/>
        </w:rPr>
      </w:pPr>
      <w:r>
        <w:rPr>
          <w:b/>
          <w:u w:val="single"/>
        </w:rPr>
        <w:t>Interconnection Agreement</w:t>
      </w:r>
      <w:r>
        <w:rPr>
          <w:b/>
        </w:rPr>
        <w:t xml:space="preserve"> between ANR and Gleason dated 01/14/00; correspondence and related letter agreements  </w:t>
      </w:r>
      <w:r>
        <w:rPr>
          <w:b/>
          <w:i/>
        </w:rPr>
        <w:t>[Ask Chris Meyers about the Enron Guaranty requested in correspondence.]</w:t>
      </w:r>
    </w:p>
    <w:p>
      <w:pPr>
        <w:pStyle w:val="Level5"/>
        <w:numPr>
          <w:ilvl w:val="0"/>
          <w:numId w:val="0"/>
        </w:numPr>
        <w:tabs>
          <w:tab w:val="clear" w:pos="720"/>
          <w:tab w:val="left" w:pos="3600" w:leader="none"/>
        </w:tabs>
        <w:ind w:hanging="720" w:start="3600" w:end="0"/>
        <w:rPr>
          <w:b/>
        </w:rPr>
      </w:pPr>
      <w:r>
        <w:rPr>
          <w:b/>
        </w:rPr>
        <w:t>I.</w:t>
        <w:tab/>
      </w:r>
      <w:r>
        <w:rPr>
          <w:b/>
          <w:u w:val="single"/>
        </w:rPr>
        <w:t>Notice Letter of Agreement</w:t>
      </w:r>
      <w:r>
        <w:rPr>
          <w:b/>
        </w:rPr>
        <w:t xml:space="preserve"> re: ANR Service for Gleason stating that revised Contract 104505 will supersede prior letter agreement regarding rate  </w:t>
      </w:r>
      <w:r>
        <w:rPr>
          <w:b/>
          <w:i/>
        </w:rPr>
        <w:t>[NOTE:  Why do this agreement and an apparent copy actually have different signatories?]</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ab/>
        <w:t xml:space="preserve">Cost Information Only </w:t>
      </w:r>
      <w:r>
        <w:rPr>
          <w:b/>
          <w:u w:val="single"/>
        </w:rPr>
        <w:t>                 </w:t>
      </w:r>
      <w:r>
        <w:rPr>
          <w:b/>
        </w:rPr>
        <w:t>]</w:t>
      </w:r>
    </w:p>
    <w:p>
      <w:pPr>
        <w:pStyle w:val="Level5"/>
        <w:numPr>
          <w:ilvl w:val="4"/>
          <w:numId w:val="23"/>
        </w:numPr>
        <w:rPr>
          <w:b/>
        </w:rPr>
      </w:pPr>
      <w:r>
        <w:rPr>
          <w:b/>
          <w:u w:val="single"/>
        </w:rPr>
        <w:t>Notice Letter of Third Party Offering</w:t>
      </w:r>
      <w:r>
        <w:rPr>
          <w:b/>
        </w:rPr>
        <w:t xml:space="preserve"> from Gleason and Brownsville to ANR dated 05/02/00 and ANR acceptance of same </w:t>
      </w:r>
    </w:p>
    <w:p>
      <w:pPr>
        <w:pStyle w:val="Level5"/>
        <w:numPr>
          <w:ilvl w:val="4"/>
          <w:numId w:val="23"/>
        </w:numPr>
        <w:rPr>
          <w:b/>
        </w:rPr>
      </w:pPr>
      <w:r>
        <w:rPr>
          <w:b/>
        </w:rPr>
        <w:t>Precedent Agreement - ANR and Gleason dated 06/</w:t>
      </w:r>
      <w:r>
        <w:rPr>
          <w:b/>
          <w:u w:val="single"/>
        </w:rPr>
        <w:t>   </w:t>
      </w:r>
      <w:r>
        <w:rPr>
          <w:b/>
        </w:rPr>
        <w:t xml:space="preserve">/00 re: Supply Link Project </w:t>
      </w:r>
    </w:p>
    <w:p>
      <w:pPr>
        <w:pStyle w:val="Level5"/>
        <w:numPr>
          <w:ilvl w:val="4"/>
          <w:numId w:val="23"/>
        </w:numPr>
        <w:rPr>
          <w:b/>
        </w:rPr>
      </w:pPr>
      <w:r>
        <w:rPr>
          <w:b/>
        </w:rPr>
        <w:t>Tariff Rates Letter for ITS-3 Service Agreement (104681) and dated 08/08/00</w:t>
      </w:r>
    </w:p>
    <w:p>
      <w:pPr>
        <w:pStyle w:val="Level5"/>
        <w:numPr>
          <w:ilvl w:val="4"/>
          <w:numId w:val="23"/>
        </w:numPr>
        <w:rPr>
          <w:b/>
        </w:rPr>
      </w:pPr>
      <w:r>
        <w:rPr>
          <w:b/>
        </w:rPr>
        <w:t>Tariff Rates Letter for ITA (102090) and dated 08/21/00</w:t>
      </w:r>
    </w:p>
    <w:p>
      <w:pPr>
        <w:pStyle w:val="Level4"/>
        <w:numPr>
          <w:ilvl w:val="3"/>
          <w:numId w:val="13"/>
        </w:numPr>
        <w:rPr/>
      </w:pPr>
      <w:r>
        <w:rPr/>
        <w:t>Commodity Supply</w:t>
      </w:r>
    </w:p>
    <w:p>
      <w:pPr>
        <w:pStyle w:val="Level4"/>
        <w:numPr>
          <w:ilvl w:val="3"/>
          <w:numId w:val="12"/>
        </w:numPr>
        <w:ind w:hanging="0" w:start="0"/>
        <w:rPr/>
      </w:pPr>
      <w:r>
        <w:rPr/>
        <w:t>Transport</w:t>
      </w:r>
    </w:p>
    <w:p>
      <w:pPr>
        <w:pStyle w:val="Level4"/>
        <w:numPr>
          <w:ilvl w:val="3"/>
          <w:numId w:val="12"/>
        </w:numPr>
        <w:ind w:hanging="0" w:start="0"/>
        <w:rPr/>
      </w:pPr>
      <w:r>
        <w:rPr/>
        <w:t>Interconnection/COOM</w:t>
      </w:r>
    </w:p>
    <w:p>
      <w:pPr>
        <w:pStyle w:val="Level4"/>
        <w:numPr>
          <w:ilvl w:val="3"/>
          <w:numId w:val="12"/>
        </w:numPr>
        <w:ind w:hanging="0" w:start="0"/>
        <w:rPr/>
      </w:pPr>
      <w:r>
        <w:rPr/>
        <w:t>Fuel Gas Heater</w:t>
      </w:r>
    </w:p>
    <w:p>
      <w:pPr>
        <w:pStyle w:val="Level3"/>
        <w:numPr>
          <w:ilvl w:val="2"/>
          <w:numId w:val="12"/>
        </w:numPr>
        <w:ind w:hanging="0" w:start="0"/>
        <w:rPr/>
      </w:pPr>
      <w:r>
        <w:rPr/>
        <w:t>Sister Agreements</w:t>
      </w:r>
    </w:p>
    <w:p>
      <w:pPr>
        <w:pStyle w:val="Level3"/>
        <w:numPr>
          <w:ilvl w:val="2"/>
          <w:numId w:val="12"/>
        </w:numPr>
        <w:ind w:hanging="0" w:start="0"/>
        <w:rPr/>
      </w:pPr>
      <w:r>
        <w:rPr/>
        <w:t>Engineering Procurement and Construction Contract</w:t>
      </w:r>
    </w:p>
    <w:p>
      <w:pPr>
        <w:pStyle w:val="Level4"/>
        <w:numPr>
          <w:ilvl w:val="3"/>
          <w:numId w:val="12"/>
        </w:numPr>
        <w:ind w:hanging="0" w:start="0"/>
        <w:rPr/>
      </w:pPr>
      <w:r>
        <w:rPr/>
        <w:t>Performance Criteria</w:t>
      </w:r>
    </w:p>
    <w:p>
      <w:pPr>
        <w:pStyle w:val="Level4"/>
        <w:numPr>
          <w:ilvl w:val="3"/>
          <w:numId w:val="12"/>
        </w:numPr>
        <w:ind w:hanging="0" w:start="0"/>
        <w:rPr/>
      </w:pPr>
      <w:r>
        <w:rPr/>
        <w:t>Start-up Procedures</w:t>
      </w:r>
    </w:p>
    <w:p>
      <w:pPr>
        <w:pStyle w:val="Level4"/>
        <w:numPr>
          <w:ilvl w:val="3"/>
          <w:numId w:val="12"/>
        </w:numPr>
        <w:ind w:hanging="0" w:start="0"/>
        <w:rPr/>
      </w:pPr>
      <w:r>
        <w:rPr/>
        <w:t>Design Control Specification</w:t>
      </w:r>
    </w:p>
    <w:p>
      <w:pPr>
        <w:pStyle w:val="Level3"/>
        <w:numPr>
          <w:ilvl w:val="2"/>
          <w:numId w:val="12"/>
        </w:numPr>
        <w:ind w:hanging="0" w:start="0"/>
        <w:rPr/>
      </w:pPr>
      <w:r>
        <w:rPr/>
        <w:t>Development Consultant Agreements</w:t>
      </w:r>
    </w:p>
    <w:p>
      <w:pPr>
        <w:pStyle w:val="Level3"/>
        <w:numPr>
          <w:ilvl w:val="2"/>
          <w:numId w:val="12"/>
        </w:numPr>
        <w:ind w:hanging="0" w:start="0"/>
        <w:rPr>
          <w:b/>
        </w:rPr>
      </w:pPr>
      <w:r>
        <w:rPr>
          <w:b/>
        </w:rPr>
        <w:t>Operation and Maintenance Agreements:</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Level3"/>
        <w:numPr>
          <w:ilvl w:val="0"/>
          <w:numId w:val="0"/>
        </w:numPr>
        <w:ind w:hanging="1440" w:start="4320" w:end="0"/>
        <w:rPr>
          <w:b/>
        </w:rPr>
      </w:pPr>
      <w:r>
        <w:rPr>
          <w:b/>
        </w:rPr>
        <w:t>Summary:</w:t>
        <w:tab/>
        <w:t>Operation and Maintenance Agreement-Gleason and Operational Energy Corp. dated 2/15/00</w:t>
      </w:r>
    </w:p>
    <w:p>
      <w:pPr>
        <w:pStyle w:val="Level4"/>
        <w:numPr>
          <w:ilvl w:val="3"/>
          <w:numId w:val="12"/>
        </w:numPr>
        <w:ind w:hanging="0" w:start="0"/>
        <w:rPr/>
      </w:pPr>
      <w:r>
        <w:rPr/>
        <w:t>Asset Management Agreement</w:t>
      </w:r>
    </w:p>
    <w:p>
      <w:pPr>
        <w:pStyle w:val="Level3"/>
        <w:keepNext w:val="true"/>
        <w:widowControl/>
        <w:numPr>
          <w:ilvl w:val="2"/>
          <w:numId w:val="12"/>
        </w:numPr>
        <w:ind w:hanging="0" w:start="0"/>
        <w:rPr>
          <w:b/>
        </w:rPr>
      </w:pPr>
      <w:r>
        <w:rPr>
          <w:b/>
        </w:rPr>
        <w:t>Ground Water Supply Wells Contract:</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keepNext w:val="true"/>
        <w:widowControl/>
        <w:numPr>
          <w:ilvl w:val="0"/>
          <w:numId w:val="0"/>
        </w:numPr>
        <w:ind w:hanging="0" w:start="1440" w:end="0"/>
        <w:rPr/>
      </w:pPr>
      <w:r>
        <w:rPr>
          <w:b/>
        </w:rPr>
        <w:tab/>
        <w:tab/>
        <w:tab/>
        <w:tab/>
        <w:t xml:space="preserve">Cost Information Only </w:t>
      </w:r>
      <w:r>
        <w:rPr>
          <w:b/>
          <w:u w:val="single"/>
        </w:rPr>
        <w:t>                 </w:t>
      </w:r>
      <w:r>
        <w:rPr>
          <w:b/>
        </w:rPr>
        <w:t>]</w:t>
      </w:r>
    </w:p>
    <w:p>
      <w:pPr>
        <w:pStyle w:val="BodyTextFirstIndent"/>
        <w:spacing w:before="0" w:after="240"/>
        <w:ind w:hanging="1440" w:start="4320" w:end="0"/>
        <w:rPr>
          <w:b/>
        </w:rPr>
      </w:pPr>
      <w:r>
        <w:rPr>
          <w:b/>
        </w:rPr>
        <w:t>Summary:</w:t>
        <w:tab/>
        <w:t>Ground Water Supply Wells Construction Specifications, Contract dated 02/09/00 and documents related to Contract and Bid; Partial Pay Estimate on Contract dated 03/23/00, drawings</w:t>
      </w:r>
    </w:p>
    <w:p>
      <w:pPr>
        <w:pStyle w:val="Level3"/>
        <w:numPr>
          <w:ilvl w:val="2"/>
          <w:numId w:val="12"/>
        </w:numPr>
        <w:ind w:hanging="0" w:start="0"/>
        <w:rPr/>
      </w:pPr>
      <w:r>
        <w:rPr/>
        <w:t>Wastewater Contract</w:t>
      </w:r>
    </w:p>
    <w:p>
      <w:pPr>
        <w:pStyle w:val="Level3"/>
        <w:keepNext w:val="true"/>
        <w:keepLines/>
        <w:numPr>
          <w:ilvl w:val="2"/>
          <w:numId w:val="12"/>
        </w:numPr>
        <w:ind w:hanging="0" w:start="0"/>
        <w:rPr>
          <w:b/>
        </w:rPr>
      </w:pPr>
      <w:r>
        <w:rPr>
          <w:b/>
        </w:rPr>
        <w:t>Transmission Line (TVA)</w:t>
      </w:r>
    </w:p>
    <w:p>
      <w:pPr>
        <w:pStyle w:val="Level5"/>
        <w:numPr>
          <w:ilvl w:val="4"/>
          <w:numId w:val="12"/>
        </w:numPr>
        <w:ind w:hanging="0" w:start="0"/>
        <w:rPr>
          <w:b/>
        </w:rPr>
      </w:pPr>
      <w:r>
        <w:rPr>
          <w:b/>
        </w:rPr>
        <w:t>Interconnection Agreement - TVA and Gleason dated 03/01/00</w:t>
      </w:r>
    </w:p>
    <w:p>
      <w:pPr>
        <w:pStyle w:val="BodyText"/>
        <w:ind w:hanging="810" w:start="4410" w:end="0"/>
        <w:rPr>
          <w:b/>
        </w:rPr>
      </w:pPr>
      <w:r>
        <w:rPr>
          <w:b/>
        </w:rPr>
        <w:t>(i)</w:t>
        <w:tab/>
        <w:t>TVA Temporary Authorization Letter dated 05/31/00 for Gleason interconnection facility energization on April 1, 2000</w:t>
      </w:r>
    </w:p>
    <w:p>
      <w:pPr>
        <w:pStyle w:val="Level4"/>
        <w:keepNext w:val="true"/>
        <w:keepLines/>
        <w:numPr>
          <w:ilvl w:val="0"/>
          <w:numId w:val="0"/>
        </w:numPr>
        <w:ind w:hanging="0" w:start="2880" w:end="0"/>
        <w:rPr>
          <w:b/>
        </w:rPr>
      </w:pPr>
      <w:r>
        <w:rPr>
          <w:b/>
        </w:rPr>
        <w:t>01.02.13.01</w:t>
        <w:tab/>
        <w:t>Interconnection Feasibility Study:</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4"/>
        <w:keepNext w:val="true"/>
        <w:keepLines/>
        <w:numPr>
          <w:ilvl w:val="0"/>
          <w:numId w:val="0"/>
        </w:numPr>
        <w:ind w:hanging="0" w:start="2160" w:end="0"/>
        <w:rPr/>
      </w:pPr>
      <w:r>
        <w:rPr>
          <w:b/>
        </w:rPr>
        <w:tab/>
        <w:tab/>
        <w:tab/>
        <w:tab/>
        <w:t xml:space="preserve">Cost Information Only </w:t>
      </w:r>
      <w:r>
        <w:rPr>
          <w:b/>
          <w:u w:val="single"/>
        </w:rPr>
        <w:t>                 </w:t>
      </w:r>
      <w:r>
        <w:rPr>
          <w:b/>
        </w:rPr>
        <w:t>]</w:t>
      </w:r>
    </w:p>
    <w:p>
      <w:pPr>
        <w:pStyle w:val="Level4"/>
        <w:keepNext w:val="true"/>
        <w:keepLines/>
        <w:numPr>
          <w:ilvl w:val="0"/>
          <w:numId w:val="0"/>
        </w:numPr>
        <w:ind w:hanging="0" w:start="2160" w:end="0"/>
        <w:rPr/>
      </w:pPr>
      <w:r>
        <w:rPr>
          <w:b/>
        </w:rPr>
        <w:tab/>
        <w:tab/>
      </w:r>
      <w:r>
        <w:rPr>
          <w:b/>
          <w:i/>
        </w:rPr>
        <w:t>[Redact Calvert City information]</w:t>
      </w:r>
    </w:p>
    <w:p>
      <w:pPr>
        <w:pStyle w:val="BodyTextFirstIndent"/>
        <w:keepNext w:val="true"/>
        <w:keepLines/>
        <w:spacing w:before="0" w:after="240"/>
        <w:ind w:hanging="1440" w:start="5040" w:end="0"/>
        <w:rPr>
          <w:b/>
        </w:rPr>
      </w:pPr>
      <w:r>
        <w:rPr>
          <w:b/>
        </w:rPr>
        <w:t>Summary:</w:t>
        <w:tab/>
        <w:t xml:space="preserve">Tennessee Valley Authority (“TVA”) Interconnection “Quick Study” for Gleason Site, invoices therefor and correspondence </w:t>
      </w:r>
      <w:r>
        <w:rPr>
          <w:b/>
          <w:i/>
        </w:rPr>
        <w:t>[each document also contains information on Calvert City, Kentucky Sites]</w:t>
      </w:r>
    </w:p>
    <w:p>
      <w:pPr>
        <w:pStyle w:val="Level4"/>
        <w:numPr>
          <w:ilvl w:val="3"/>
          <w:numId w:val="12"/>
        </w:numPr>
        <w:ind w:hanging="0" w:start="0"/>
        <w:rPr>
          <w:b/>
        </w:rPr>
      </w:pPr>
      <w:r>
        <w:rPr>
          <w:b/>
        </w:rPr>
        <w:t>Facilities Study Agreement</w:t>
      </w:r>
    </w:p>
    <w:p>
      <w:pPr>
        <w:pStyle w:val="BodyTextFirstIndent"/>
        <w:keepNext w:val="true"/>
        <w:keepLines/>
        <w:spacing w:before="0" w:after="240"/>
        <w:ind w:hanging="1440" w:start="5040" w:end="0"/>
        <w:rPr>
          <w:b/>
        </w:rPr>
      </w:pPr>
      <w:r>
        <w:rPr>
          <w:b/>
        </w:rPr>
        <w:t>Summary:</w:t>
        <w:tab/>
        <w:t>Facilities Study Agreement (99PAP-256924) dated 09/13/99 between TVA and Gleason for Gleason Site; correspondence</w:t>
      </w:r>
    </w:p>
    <w:p>
      <w:pPr>
        <w:pStyle w:val="Level4"/>
        <w:numPr>
          <w:ilvl w:val="3"/>
          <w:numId w:val="12"/>
        </w:numPr>
        <w:ind w:hanging="0" w:start="0"/>
        <w:rPr>
          <w:b/>
        </w:rPr>
      </w:pPr>
      <w:r>
        <w:rPr>
          <w:b/>
        </w:rPr>
        <w:t>Tasking Agreement/Schedule:</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4"/>
        <w:numPr>
          <w:ilvl w:val="0"/>
          <w:numId w:val="0"/>
        </w:numPr>
        <w:ind w:hanging="0" w:start="2160" w:end="0"/>
        <w:rPr/>
      </w:pPr>
      <w:r>
        <w:rPr>
          <w:b/>
        </w:rPr>
        <w:tab/>
        <w:tab/>
        <w:tab/>
        <w:tab/>
        <w:t xml:space="preserve">Cost Information Only </w:t>
      </w:r>
      <w:r>
        <w:rPr>
          <w:b/>
          <w:u w:val="single"/>
        </w:rPr>
        <w:t>                 </w:t>
      </w:r>
      <w:r>
        <w:rPr>
          <w:b/>
        </w:rPr>
        <w:t>]</w:t>
      </w:r>
    </w:p>
    <w:p>
      <w:pPr>
        <w:pStyle w:val="BodyTextFirstIndent"/>
        <w:keepNext w:val="true"/>
        <w:keepLines/>
        <w:spacing w:before="0" w:after="240"/>
        <w:ind w:hanging="1440" w:start="5040" w:end="0"/>
        <w:rPr>
          <w:b/>
        </w:rPr>
      </w:pPr>
      <w:r>
        <w:rPr>
          <w:b/>
        </w:rPr>
        <w:t>Summary:</w:t>
        <w:tab/>
        <w:t>Tasking Letter dated 11/02/98 for Estimated Costs of Engineering Services associated with purchasing the gas turbines for the Year 2000 Peaker Projects</w:t>
      </w:r>
    </w:p>
    <w:p>
      <w:pPr>
        <w:pStyle w:val="Level4"/>
        <w:numPr>
          <w:ilvl w:val="3"/>
          <w:numId w:val="12"/>
        </w:numPr>
        <w:ind w:hanging="0" w:start="0"/>
        <w:rPr/>
      </w:pPr>
      <w:r>
        <w:rPr/>
        <w:t>Payment Schedule</w:t>
      </w:r>
    </w:p>
    <w:p>
      <w:pPr>
        <w:pStyle w:val="Level4"/>
        <w:numPr>
          <w:ilvl w:val="3"/>
          <w:numId w:val="12"/>
        </w:numPr>
        <w:ind w:hanging="0" w:start="0"/>
        <w:rPr>
          <w:b/>
        </w:rPr>
      </w:pPr>
      <w:r>
        <w:rPr>
          <w:b/>
        </w:rPr>
        <w:t>Invoices/P.O’s/Wire Transfers:</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4"/>
        <w:numPr>
          <w:ilvl w:val="0"/>
          <w:numId w:val="0"/>
        </w:numPr>
        <w:ind w:firstLine="720" w:start="2880" w:end="0"/>
        <w:rPr/>
      </w:pPr>
      <w:r>
        <w:rPr>
          <w:b/>
        </w:rPr>
        <w:tab/>
        <w:tab/>
        <w:t xml:space="preserve">Cost Information Only </w:t>
      </w:r>
      <w:r>
        <w:rPr>
          <w:b/>
          <w:u w:val="single"/>
        </w:rPr>
        <w:t>                 </w:t>
      </w:r>
      <w:r>
        <w:rPr>
          <w:b/>
        </w:rPr>
        <w:t>]</w:t>
      </w:r>
    </w:p>
    <w:p>
      <w:pPr>
        <w:pStyle w:val="BodyTextFirstIndent"/>
        <w:keepNext w:val="true"/>
        <w:keepLines/>
        <w:spacing w:before="0" w:after="240"/>
        <w:ind w:hanging="1440" w:start="5040" w:end="0"/>
        <w:rPr>
          <w:b/>
        </w:rPr>
      </w:pPr>
      <w:r>
        <w:rPr>
          <w:b/>
        </w:rPr>
        <w:t>Summary:</w:t>
        <w:tab/>
        <w:t xml:space="preserve">Proof of Payments to TVA for System Impact Studies for Gleason Project Site and Accompanying Correspondence </w:t>
      </w:r>
      <w:r>
        <w:rPr>
          <w:b/>
          <w:i/>
        </w:rPr>
        <w:t>[These are also included in 01.02.13.01]</w:t>
      </w:r>
    </w:p>
    <w:p>
      <w:pPr>
        <w:pStyle w:val="Level4"/>
        <w:numPr>
          <w:ilvl w:val="3"/>
          <w:numId w:val="12"/>
        </w:numPr>
        <w:ind w:hanging="0" w:start="0"/>
        <w:rPr>
          <w:b/>
        </w:rPr>
      </w:pPr>
      <w:r>
        <w:rPr>
          <w:b/>
        </w:rPr>
        <w:t>TVA Site Visit/Scoping Meeting</w:t>
      </w:r>
    </w:p>
    <w:p>
      <w:pPr>
        <w:pStyle w:val="Level5"/>
        <w:numPr>
          <w:ilvl w:val="4"/>
          <w:numId w:val="12"/>
        </w:numPr>
        <w:ind w:hanging="0" w:start="0"/>
        <w:rPr>
          <w:b/>
        </w:rPr>
      </w:pPr>
      <w:r>
        <w:rPr>
          <w:b/>
          <w:u w:val="single"/>
        </w:rPr>
        <w:t>NEPCO Site Plan Survey</w:t>
      </w:r>
      <w:r>
        <w:rPr>
          <w:b/>
        </w:rPr>
        <w:t xml:space="preserve"> dated 09/24/99</w:t>
      </w:r>
    </w:p>
    <w:p>
      <w:pPr>
        <w:pStyle w:val="Level5"/>
        <w:numPr>
          <w:ilvl w:val="4"/>
          <w:numId w:val="12"/>
        </w:numPr>
        <w:ind w:hanging="0" w:start="0"/>
        <w:rPr>
          <w:b/>
        </w:rPr>
      </w:pPr>
      <w:r>
        <w:rPr>
          <w:b/>
          <w:u w:val="single"/>
        </w:rPr>
        <w:t>TVA Specification Diagram</w:t>
      </w:r>
      <w:r>
        <w:rPr>
          <w:b/>
        </w:rPr>
        <w:t xml:space="preserve"> dated 09/28/99, Gleason, Tennessee 500-kV Switching Station</w:t>
      </w:r>
    </w:p>
    <w:p>
      <w:pPr>
        <w:pStyle w:val="Level5"/>
        <w:numPr>
          <w:ilvl w:val="4"/>
          <w:numId w:val="12"/>
        </w:numPr>
        <w:ind w:hanging="0" w:start="0"/>
        <w:rPr>
          <w:b/>
        </w:rPr>
      </w:pPr>
      <w:r>
        <w:rPr>
          <w:b/>
          <w:u w:val="single"/>
        </w:rPr>
        <w:t>Scoping Workshop Attendance Roster</w:t>
      </w:r>
      <w:r>
        <w:rPr>
          <w:b/>
        </w:rPr>
        <w:t xml:space="preserve"> dated 09/28/99:</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2880" w:end="0"/>
        <w:rPr/>
      </w:pPr>
      <w:r>
        <w:rPr>
          <w:b/>
        </w:rPr>
        <w:tab/>
        <w:tab/>
        <w:tab/>
        <w:t xml:space="preserve">Cost Information Only </w:t>
      </w:r>
      <w:r>
        <w:rPr>
          <w:b/>
          <w:u w:val="single"/>
        </w:rPr>
        <w:t>                 </w:t>
      </w:r>
      <w:r>
        <w:rPr>
          <w:b/>
        </w:rPr>
        <w:t>]</w:t>
      </w:r>
    </w:p>
    <w:p>
      <w:pPr>
        <w:pStyle w:val="Level5"/>
        <w:numPr>
          <w:ilvl w:val="4"/>
          <w:numId w:val="12"/>
        </w:numPr>
        <w:ind w:hanging="0" w:start="0"/>
        <w:rPr>
          <w:b/>
        </w:rPr>
      </w:pPr>
      <w:r>
        <w:rPr>
          <w:b/>
          <w:u w:val="single"/>
        </w:rPr>
        <w:t>Gleason Site Visit Notes</w:t>
      </w:r>
      <w:r>
        <w:rPr>
          <w:b/>
        </w:rPr>
        <w:t xml:space="preserve"> dated 09/20-21/99:</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2880" w:end="0"/>
        <w:rPr/>
      </w:pPr>
      <w:r>
        <w:rPr>
          <w:b/>
        </w:rPr>
        <w:tab/>
        <w:tab/>
        <w:tab/>
        <w:t xml:space="preserve">Cost Information Only </w:t>
      </w:r>
      <w:r>
        <w:rPr>
          <w:b/>
          <w:u w:val="single"/>
        </w:rPr>
        <w:t>                 </w:t>
      </w:r>
      <w:r>
        <w:rPr>
          <w:b/>
        </w:rPr>
        <w:t>]</w:t>
      </w:r>
    </w:p>
    <w:p>
      <w:pPr>
        <w:pStyle w:val="Level5"/>
        <w:numPr>
          <w:ilvl w:val="4"/>
          <w:numId w:val="12"/>
        </w:numPr>
        <w:ind w:hanging="0" w:start="0"/>
        <w:rPr>
          <w:b/>
        </w:rPr>
      </w:pPr>
      <w:r>
        <w:rPr>
          <w:b/>
          <w:u w:val="single"/>
        </w:rPr>
        <w:t>Lessons Learned on 99 Peakers</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2880" w:end="0"/>
        <w:rPr/>
      </w:pPr>
      <w:r>
        <w:rPr>
          <w:b/>
        </w:rPr>
        <w:tab/>
        <w:tab/>
        <w:tab/>
        <w:t xml:space="preserve">Cost Information Only </w:t>
      </w:r>
      <w:r>
        <w:rPr>
          <w:b/>
          <w:u w:val="single"/>
        </w:rPr>
        <w:t>                 </w:t>
      </w:r>
      <w:r>
        <w:rPr>
          <w:b/>
        </w:rPr>
        <w:t>]</w:t>
      </w:r>
    </w:p>
    <w:p>
      <w:pPr>
        <w:pStyle w:val="Level4"/>
        <w:numPr>
          <w:ilvl w:val="3"/>
          <w:numId w:val="12"/>
        </w:numPr>
        <w:ind w:hanging="0" w:start="0"/>
        <w:rPr>
          <w:b/>
        </w:rPr>
      </w:pPr>
      <w:r>
        <w:rPr>
          <w:b/>
        </w:rPr>
        <w:t>TVA Scoping Workshop Documents:</w:t>
      </w:r>
    </w:p>
    <w:p>
      <w:pPr>
        <w:pStyle w:val="Level4"/>
        <w:numPr>
          <w:ilvl w:val="0"/>
          <w:numId w:val="0"/>
        </w:numPr>
        <w:ind w:hanging="0" w:start="2160" w:end="0"/>
        <w:rPr/>
      </w:pPr>
      <w:r>
        <w:rPr>
          <w:b/>
        </w:rPr>
        <w:tab/>
        <w:tab/>
      </w:r>
      <w:r>
        <w:rPr>
          <w:b/>
          <w:i/>
        </w:rPr>
        <w:t>[Redact NEPCO documents?]</w:t>
      </w:r>
    </w:p>
    <w:p>
      <w:pPr>
        <w:pStyle w:val="Level5"/>
        <w:numPr>
          <w:ilvl w:val="4"/>
          <w:numId w:val="12"/>
        </w:numPr>
        <w:ind w:hanging="0" w:start="0"/>
        <w:rPr>
          <w:b/>
        </w:rPr>
      </w:pPr>
      <w:r>
        <w:rPr>
          <w:b/>
          <w:u w:val="single"/>
        </w:rPr>
        <w:t>TVA Communications Specification Diagram</w:t>
      </w:r>
      <w:r>
        <w:rPr>
          <w:b/>
        </w:rPr>
        <w:t xml:space="preserve"> dated 09/16/99</w:t>
      </w:r>
    </w:p>
    <w:p>
      <w:pPr>
        <w:pStyle w:val="Level5"/>
        <w:numPr>
          <w:ilvl w:val="4"/>
          <w:numId w:val="12"/>
        </w:numPr>
        <w:ind w:hanging="0" w:start="0"/>
        <w:rPr>
          <w:b/>
        </w:rPr>
      </w:pPr>
      <w:r>
        <w:rPr>
          <w:b/>
          <w:u w:val="single"/>
        </w:rPr>
        <w:t>TVA Site Location Plan</w:t>
      </w:r>
      <w:r>
        <w:rPr>
          <w:b/>
        </w:rPr>
        <w:t> – Substation Area dated 09/02/99</w:t>
      </w:r>
    </w:p>
    <w:p>
      <w:pPr>
        <w:pStyle w:val="Level5"/>
        <w:numPr>
          <w:ilvl w:val="4"/>
          <w:numId w:val="12"/>
        </w:numPr>
        <w:ind w:hanging="0" w:start="0"/>
        <w:rPr>
          <w:b/>
        </w:rPr>
      </w:pPr>
      <w:r>
        <w:rPr>
          <w:b/>
          <w:u w:val="single"/>
        </w:rPr>
        <w:t>NEPCO Electrical One-Line Diagram</w:t>
      </w:r>
      <w:r>
        <w:rPr>
          <w:b/>
        </w:rPr>
        <w:t xml:space="preserve"> dated 09/13/99</w:t>
      </w:r>
    </w:p>
    <w:p>
      <w:pPr>
        <w:pStyle w:val="Level5"/>
        <w:numPr>
          <w:ilvl w:val="4"/>
          <w:numId w:val="12"/>
        </w:numPr>
        <w:ind w:hanging="0" w:start="0"/>
        <w:rPr>
          <w:b/>
        </w:rPr>
      </w:pPr>
      <w:r>
        <w:rPr>
          <w:b/>
          <w:u w:val="single"/>
        </w:rPr>
        <w:t>NEPCO Main One-Line Diagram Comb. Turbine Generator 1 and 2</w:t>
      </w:r>
      <w:r>
        <w:rPr>
          <w:b/>
        </w:rPr>
        <w:t xml:space="preserve"> dated 09/14/99</w:t>
      </w:r>
    </w:p>
    <w:p>
      <w:pPr>
        <w:pStyle w:val="Level5"/>
        <w:numPr>
          <w:ilvl w:val="4"/>
          <w:numId w:val="12"/>
        </w:numPr>
        <w:ind w:hanging="0" w:start="0"/>
        <w:rPr>
          <w:b/>
        </w:rPr>
      </w:pPr>
      <w:r>
        <w:rPr>
          <w:b/>
          <w:u w:val="single"/>
        </w:rPr>
        <w:t>T&amp;D Engineering One-Line Diagram</w:t>
      </w:r>
      <w:r>
        <w:rPr>
          <w:b/>
        </w:rPr>
        <w:t xml:space="preserve"> dated 09/02/99</w:t>
      </w:r>
    </w:p>
    <w:p>
      <w:pPr>
        <w:pStyle w:val="Level5"/>
        <w:numPr>
          <w:ilvl w:val="4"/>
          <w:numId w:val="12"/>
        </w:numPr>
        <w:ind w:hanging="0" w:start="0"/>
        <w:rPr>
          <w:b/>
        </w:rPr>
      </w:pPr>
      <w:r>
        <w:rPr>
          <w:b/>
          <w:u w:val="single"/>
        </w:rPr>
        <w:t>NEPCO Plant Site Plan</w:t>
      </w:r>
      <w:r>
        <w:rPr>
          <w:b/>
        </w:rPr>
        <w:t xml:space="preserve"> dated 09/24/99</w:t>
      </w:r>
    </w:p>
    <w:p>
      <w:pPr>
        <w:pStyle w:val="Level5"/>
        <w:numPr>
          <w:ilvl w:val="4"/>
          <w:numId w:val="12"/>
        </w:numPr>
        <w:ind w:hanging="0" w:start="0"/>
        <w:rPr>
          <w:b/>
        </w:rPr>
      </w:pPr>
      <w:r>
        <w:rPr>
          <w:b/>
          <w:u w:val="single"/>
        </w:rPr>
        <w:t>NEPCO Main One-Line Diagram Comb. Turbine Generator 3</w:t>
      </w:r>
    </w:p>
    <w:p>
      <w:pPr>
        <w:pStyle w:val="Level5"/>
        <w:numPr>
          <w:ilvl w:val="4"/>
          <w:numId w:val="12"/>
        </w:numPr>
        <w:ind w:hanging="0" w:start="0"/>
        <w:rPr>
          <w:b/>
        </w:rPr>
      </w:pPr>
      <w:r>
        <w:rPr>
          <w:b/>
          <w:u w:val="single"/>
        </w:rPr>
        <w:t>Summary of Estimated Costs</w:t>
      </w:r>
      <w:r>
        <w:rPr>
          <w:b/>
        </w:rPr>
        <w:t xml:space="preserve"> dated 11/24/99</w:t>
      </w:r>
    </w:p>
    <w:p>
      <w:pPr>
        <w:pStyle w:val="Level5"/>
        <w:numPr>
          <w:ilvl w:val="4"/>
          <w:numId w:val="12"/>
        </w:numPr>
        <w:ind w:hanging="0" w:start="0"/>
        <w:rPr>
          <w:b/>
        </w:rPr>
      </w:pPr>
      <w:r>
        <w:rPr>
          <w:b/>
          <w:u w:val="single"/>
        </w:rPr>
        <w:t>Work Schedules</w:t>
      </w:r>
    </w:p>
    <w:p>
      <w:pPr>
        <w:pStyle w:val="Level5"/>
        <w:numPr>
          <w:ilvl w:val="4"/>
          <w:numId w:val="12"/>
        </w:numPr>
        <w:ind w:hanging="0" w:start="0"/>
        <w:rPr>
          <w:b/>
        </w:rPr>
      </w:pPr>
      <w:r>
        <w:rPr>
          <w:b/>
          <w:u w:val="single"/>
        </w:rPr>
        <w:t>Assorted Work Orders for Construction Services (with Cost Summaries)</w:t>
      </w:r>
    </w:p>
    <w:p>
      <w:pPr>
        <w:pStyle w:val="Level5"/>
        <w:numPr>
          <w:ilvl w:val="4"/>
          <w:numId w:val="12"/>
        </w:numPr>
        <w:ind w:hanging="0" w:start="0"/>
        <w:rPr>
          <w:b/>
        </w:rPr>
      </w:pPr>
      <w:r>
        <w:rPr>
          <w:b/>
          <w:u w:val="single"/>
        </w:rPr>
        <w:t>Notes; Correspondence</w:t>
      </w:r>
    </w:p>
    <w:p>
      <w:pPr>
        <w:pStyle w:val="Level4"/>
        <w:keepNext w:val="true"/>
        <w:widowControl/>
        <w:numPr>
          <w:ilvl w:val="3"/>
          <w:numId w:val="12"/>
        </w:numPr>
        <w:ind w:hanging="0" w:start="0"/>
        <w:rPr>
          <w:b/>
        </w:rPr>
      </w:pPr>
      <w:r>
        <w:rPr>
          <w:b/>
        </w:rPr>
        <w:t>Easement Survey</w:t>
      </w:r>
    </w:p>
    <w:p>
      <w:pPr>
        <w:pStyle w:val="Level5"/>
        <w:numPr>
          <w:ilvl w:val="4"/>
          <w:numId w:val="12"/>
        </w:numPr>
        <w:ind w:hanging="0" w:start="0"/>
        <w:rPr>
          <w:b/>
        </w:rPr>
      </w:pPr>
      <w:r>
        <w:rPr>
          <w:b/>
          <w:u w:val="single"/>
        </w:rPr>
        <w:t>Switchyard Easement Layout</w:t>
      </w:r>
      <w:r>
        <w:rPr>
          <w:b/>
        </w:rPr>
        <w:t xml:space="preserve"> – drawing prepared by Neel-Schaffer sent 04/07/00 </w:t>
      </w:r>
    </w:p>
    <w:p>
      <w:pPr>
        <w:pStyle w:val="Level5"/>
        <w:numPr>
          <w:ilvl w:val="4"/>
          <w:numId w:val="12"/>
        </w:numPr>
        <w:ind w:hanging="0" w:start="0"/>
        <w:rPr>
          <w:b/>
        </w:rPr>
      </w:pPr>
      <w:r>
        <w:rPr>
          <w:b/>
          <w:u w:val="single"/>
        </w:rPr>
        <w:t>Map</w:t>
      </w:r>
      <w:r>
        <w:rPr>
          <w:b/>
        </w:rPr>
        <w:t xml:space="preserve"> – easement location</w:t>
      </w:r>
    </w:p>
    <w:p>
      <w:pPr>
        <w:pStyle w:val="Level4"/>
        <w:numPr>
          <w:ilvl w:val="3"/>
          <w:numId w:val="12"/>
        </w:numPr>
        <w:ind w:hanging="0" w:start="0"/>
        <w:rPr>
          <w:b/>
        </w:rPr>
      </w:pPr>
      <w:r>
        <w:rPr>
          <w:b/>
        </w:rPr>
        <w:t xml:space="preserve">TVA Interconnection Easement: </w:t>
      </w:r>
    </w:p>
    <w:p>
      <w:pPr>
        <w:pStyle w:val="Level5"/>
        <w:numPr>
          <w:ilvl w:val="0"/>
          <w:numId w:val="0"/>
        </w:numPr>
        <w:ind w:hanging="0" w:start="3600" w:end="0"/>
        <w:rPr/>
      </w:pPr>
      <w:r>
        <w:rPr>
          <w:b/>
        </w:rPr>
        <w:t>[REDACT:</w:t>
        <w:tab/>
        <w:t xml:space="preserve">Entire Document </w:t>
      </w:r>
      <w:r>
        <w:rPr>
          <w:b/>
          <w:u w:val="single"/>
        </w:rPr>
        <w:t>                    </w:t>
      </w:r>
      <w:r>
        <w:rPr>
          <w:b/>
        </w:rPr>
        <w:t xml:space="preserve"> or</w:t>
        <w:tab/>
        <w:tab/>
        <w:tab/>
        <w:tab/>
        <w:t xml:space="preserve">Cost Information Only </w:t>
      </w:r>
      <w:r>
        <w:rPr>
          <w:b/>
          <w:u w:val="single"/>
        </w:rPr>
        <w:t>                 </w:t>
      </w:r>
      <w:r>
        <w:rPr>
          <w:b/>
        </w:rPr>
        <w:t>]</w:t>
      </w:r>
    </w:p>
    <w:p>
      <w:pPr>
        <w:pStyle w:val="BodyTextFirstIndent"/>
        <w:keepNext w:val="true"/>
        <w:keepLines/>
        <w:spacing w:before="0" w:after="240"/>
        <w:ind w:hanging="1440" w:start="5040" w:end="0"/>
        <w:rPr>
          <w:b/>
        </w:rPr>
      </w:pPr>
      <w:r>
        <w:rPr>
          <w:b/>
        </w:rPr>
        <w:t>Summary:</w:t>
        <w:tab/>
        <w:t>Easement draft dated 04/20/00 between The Industrial Development Board of Weakley County, Tennessee ("IDBWC") and United States whereby IDBWC grants the U.S. an easement for the interconnection facilities contemplated by the Interconnection Agreement between the TVA and Gleason.</w:t>
      </w:r>
    </w:p>
    <w:p>
      <w:pPr>
        <w:pStyle w:val="Level4"/>
        <w:numPr>
          <w:ilvl w:val="3"/>
          <w:numId w:val="12"/>
        </w:numPr>
        <w:ind w:hanging="0" w:start="0"/>
        <w:rPr>
          <w:b/>
        </w:rPr>
      </w:pPr>
      <w:r>
        <w:rPr>
          <w:b/>
        </w:rPr>
        <w:t>Bill of Sale-TVA Interconnection Equipment</w:t>
      </w:r>
      <w:r>
        <w:rPr>
          <w:b/>
          <w:i/>
        </w:rPr>
        <w:t>:</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4"/>
        <w:numPr>
          <w:ilvl w:val="0"/>
          <w:numId w:val="0"/>
        </w:numPr>
        <w:ind w:hanging="0" w:start="3168" w:end="0"/>
        <w:rPr/>
      </w:pPr>
      <w:r>
        <w:rPr>
          <w:b/>
        </w:rPr>
        <w:tab/>
        <w:tab/>
        <w:tab/>
        <w:t xml:space="preserve">Cost Information Only </w:t>
      </w:r>
      <w:r>
        <w:rPr>
          <w:b/>
          <w:u w:val="single"/>
        </w:rPr>
        <w:t>                 </w:t>
      </w:r>
      <w:r>
        <w:rPr>
          <w:b/>
        </w:rPr>
        <w:t>]</w:t>
      </w:r>
    </w:p>
    <w:p>
      <w:pPr>
        <w:pStyle w:val="BodyTextFirstIndent"/>
        <w:keepNext w:val="true"/>
        <w:keepLines/>
        <w:ind w:hanging="1440" w:start="5040" w:end="0"/>
        <w:rPr>
          <w:b/>
        </w:rPr>
      </w:pPr>
      <w:r>
        <w:rPr>
          <w:b/>
        </w:rPr>
        <w:t>Summary:</w:t>
        <w:tab/>
        <w:t>Draft dated 04/20/00 between ENA and the TVA whereby ENA sells certain interconnection equipment to the TVA</w:t>
      </w:r>
    </w:p>
    <w:p>
      <w:pPr>
        <w:pStyle w:val="Level4"/>
        <w:numPr>
          <w:ilvl w:val="3"/>
          <w:numId w:val="12"/>
        </w:numPr>
        <w:tabs>
          <w:tab w:val="clear" w:pos="720"/>
          <w:tab w:val="left" w:pos="4320" w:leader="none"/>
        </w:tabs>
        <w:ind w:hanging="1440" w:start="4320" w:end="0"/>
        <w:rPr>
          <w:b/>
        </w:rPr>
      </w:pPr>
      <w:r>
        <w:rPr>
          <w:b/>
        </w:rPr>
        <w:t>System Impact Study Request for Capacity Addition</w:t>
      </w:r>
    </w:p>
    <w:p>
      <w:pPr>
        <w:pStyle w:val="BodyText"/>
        <w:ind w:hanging="1440" w:start="5040" w:end="0"/>
        <w:rPr>
          <w:b/>
        </w:rPr>
      </w:pPr>
      <w:r>
        <w:rPr>
          <w:b/>
        </w:rPr>
        <w:t>Summary:</w:t>
        <w:tab/>
        <w:t>Request to TVA for Gleason dated 07/10/00 and TVA response 08/01/00</w:t>
      </w:r>
    </w:p>
    <w:p>
      <w:pPr>
        <w:pStyle w:val="Level4"/>
        <w:numPr>
          <w:ilvl w:val="3"/>
          <w:numId w:val="12"/>
        </w:numPr>
        <w:tabs>
          <w:tab w:val="clear" w:pos="720"/>
          <w:tab w:val="left" w:pos="4320" w:leader="none"/>
        </w:tabs>
        <w:ind w:hanging="1440" w:start="4320" w:end="0"/>
        <w:rPr>
          <w:b/>
        </w:rPr>
      </w:pPr>
      <w:r>
        <w:rPr>
          <w:b/>
        </w:rPr>
        <w:t>TVA Acceptance Letter and Punch List</w:t>
      </w:r>
    </w:p>
    <w:p>
      <w:pPr>
        <w:pStyle w:val="Level4"/>
        <w:numPr>
          <w:ilvl w:val="3"/>
          <w:numId w:val="12"/>
        </w:numPr>
        <w:tabs>
          <w:tab w:val="clear" w:pos="720"/>
          <w:tab w:val="left" w:pos="4320" w:leader="none"/>
        </w:tabs>
        <w:ind w:hanging="1440" w:start="4320" w:end="0"/>
        <w:rPr>
          <w:b/>
        </w:rPr>
      </w:pPr>
      <w:r>
        <w:rPr>
          <w:b/>
        </w:rPr>
        <w:t>TVA - Enron Corp. Guaranty for Gleason in favor of TVA for Interconnection</w:t>
      </w:r>
    </w:p>
    <w:p>
      <w:pPr>
        <w:pStyle w:val="BodyText"/>
        <w:ind w:hanging="1440" w:start="5040" w:end="0"/>
        <w:rPr>
          <w:b/>
        </w:rPr>
      </w:pPr>
      <w:r>
        <w:rPr>
          <w:b/>
        </w:rPr>
        <w:t>Summary:</w:t>
        <w:tab/>
        <w:t>Guaranty dated effective 09/10/99</w:t>
      </w:r>
    </w:p>
    <w:p>
      <w:pPr>
        <w:pStyle w:val="Level4"/>
        <w:numPr>
          <w:ilvl w:val="3"/>
          <w:numId w:val="12"/>
        </w:numPr>
        <w:tabs>
          <w:tab w:val="clear" w:pos="720"/>
          <w:tab w:val="left" w:pos="4320" w:leader="none"/>
        </w:tabs>
        <w:ind w:hanging="1440" w:start="4320" w:end="0"/>
        <w:rPr>
          <w:b/>
        </w:rPr>
      </w:pPr>
      <w:r>
        <w:rPr>
          <w:b/>
        </w:rPr>
        <w:t>Shelby Upgrade Detail</w:t>
      </w:r>
    </w:p>
    <w:p>
      <w:pPr>
        <w:pStyle w:val="BodyText"/>
        <w:ind w:hanging="1440" w:start="5040" w:end="0"/>
        <w:rPr>
          <w:b/>
        </w:rPr>
      </w:pPr>
      <w:r>
        <w:rPr>
          <w:b/>
        </w:rPr>
        <w:t>Summary:</w:t>
        <w:tab/>
        <w:t>Spreatsheet containing historical and projected capital costs and offsetting credits for the TVA Shelby Network Upgrade</w:t>
      </w:r>
    </w:p>
    <w:p>
      <w:pPr>
        <w:pStyle w:val="Level4"/>
        <w:numPr>
          <w:ilvl w:val="3"/>
          <w:numId w:val="12"/>
        </w:numPr>
        <w:tabs>
          <w:tab w:val="clear" w:pos="720"/>
          <w:tab w:val="left" w:pos="4320" w:leader="none"/>
        </w:tabs>
        <w:ind w:hanging="1440" w:start="4320" w:end="0"/>
        <w:rPr>
          <w:b/>
        </w:rPr>
      </w:pPr>
      <w:r>
        <w:rPr>
          <w:b/>
        </w:rPr>
        <w:t>Correspondence re Shelby Upgrade</w:t>
      </w:r>
    </w:p>
    <w:p>
      <w:pPr>
        <w:pStyle w:val="Level4"/>
        <w:numPr>
          <w:ilvl w:val="3"/>
          <w:numId w:val="12"/>
        </w:numPr>
        <w:tabs>
          <w:tab w:val="clear" w:pos="720"/>
          <w:tab w:val="left" w:pos="4320" w:leader="none"/>
        </w:tabs>
        <w:ind w:hanging="1440" w:start="4320" w:end="0"/>
        <w:rPr>
          <w:b/>
        </w:rPr>
      </w:pPr>
      <w:r>
        <w:rPr>
          <w:b/>
        </w:rPr>
        <w:t>Shelby Upgrade Schedule</w:t>
      </w:r>
    </w:p>
    <w:p>
      <w:pPr>
        <w:pStyle w:val="Level3"/>
        <w:numPr>
          <w:ilvl w:val="2"/>
          <w:numId w:val="12"/>
        </w:numPr>
        <w:ind w:hanging="0" w:start="0"/>
        <w:rPr/>
      </w:pPr>
      <w:r>
        <w:rPr/>
        <w:t>Southwest Tennessee Electric Membership Corp</w:t>
      </w:r>
    </w:p>
    <w:p>
      <w:pPr>
        <w:pStyle w:val="Level4"/>
        <w:numPr>
          <w:ilvl w:val="3"/>
          <w:numId w:val="12"/>
        </w:numPr>
        <w:ind w:hanging="0" w:start="0"/>
        <w:rPr/>
      </w:pPr>
      <w:r>
        <w:rPr/>
        <w:t>Standby Power Agreement</w:t>
      </w:r>
    </w:p>
    <w:p>
      <w:pPr>
        <w:pStyle w:val="Level3"/>
        <w:numPr>
          <w:ilvl w:val="2"/>
          <w:numId w:val="12"/>
        </w:numPr>
        <w:ind w:hanging="0" w:start="0"/>
        <w:rPr/>
      </w:pPr>
      <w:r>
        <w:rPr/>
        <w:t>Start-up Power Agreement</w:t>
      </w:r>
    </w:p>
    <w:p>
      <w:pPr>
        <w:pStyle w:val="Level3"/>
        <w:numPr>
          <w:ilvl w:val="2"/>
          <w:numId w:val="12"/>
        </w:numPr>
        <w:ind w:hanging="0" w:start="0"/>
        <w:rPr/>
      </w:pPr>
      <w:r>
        <w:rPr/>
        <w:t>Land/Site Search Evaluation Documents</w:t>
      </w:r>
    </w:p>
    <w:p>
      <w:pPr>
        <w:pStyle w:val="Level3"/>
        <w:keepNext w:val="true"/>
        <w:keepLines/>
        <w:numPr>
          <w:ilvl w:val="2"/>
          <w:numId w:val="12"/>
        </w:numPr>
        <w:ind w:hanging="0" w:start="0"/>
        <w:rPr>
          <w:b/>
        </w:rPr>
      </w:pPr>
      <w:r>
        <w:rPr>
          <w:b/>
        </w:rPr>
        <w:t>Land Option Agreements and Related Documents</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keepNext w:val="true"/>
        <w:keepLines/>
        <w:numPr>
          <w:ilvl w:val="0"/>
          <w:numId w:val="0"/>
        </w:numPr>
        <w:ind w:hanging="0" w:start="1440" w:end="0"/>
        <w:rPr/>
      </w:pPr>
      <w:r>
        <w:rPr>
          <w:b/>
        </w:rPr>
        <w:tab/>
        <w:tab/>
        <w:tab/>
        <w:tab/>
        <w:t xml:space="preserve">Cost Information Only </w:t>
      </w:r>
      <w:r>
        <w:rPr>
          <w:b/>
          <w:u w:val="single"/>
        </w:rPr>
        <w:t>                 </w:t>
      </w:r>
      <w:r>
        <w:rPr>
          <w:b/>
        </w:rPr>
        <w:t>]</w:t>
      </w:r>
    </w:p>
    <w:p>
      <w:pPr>
        <w:pStyle w:val="Level5"/>
        <w:numPr>
          <w:ilvl w:val="4"/>
          <w:numId w:val="12"/>
        </w:numPr>
        <w:ind w:hanging="0" w:start="0"/>
        <w:rPr>
          <w:b/>
        </w:rPr>
      </w:pPr>
      <w:r>
        <w:rPr>
          <w:b/>
          <w:u w:val="single"/>
        </w:rPr>
        <w:t>Option to Purchase Real Estate</w:t>
      </w:r>
      <w:r>
        <w:rPr>
          <w:b/>
        </w:rPr>
        <w:t xml:space="preserve"> between Alan Owen and Gleason dated effective 10/30/98 for approximately 60 acres in Weakley County, Tennessee (three copies); Proof of payment of Option</w:t>
      </w:r>
    </w:p>
    <w:p>
      <w:pPr>
        <w:pStyle w:val="Level5"/>
        <w:numPr>
          <w:ilvl w:val="4"/>
          <w:numId w:val="12"/>
        </w:numPr>
        <w:ind w:hanging="0" w:start="0"/>
        <w:rPr>
          <w:b/>
        </w:rPr>
      </w:pPr>
      <w:r>
        <w:rPr>
          <w:b/>
          <w:u w:val="single"/>
        </w:rPr>
        <w:t>Memorandum of Option to Purchase Real Estate</w:t>
      </w:r>
      <w:r>
        <w:rPr>
          <w:b/>
        </w:rPr>
        <w:t xml:space="preserve"> dated 10/30/98 and recorded in Book D367, Page 317</w:t>
      </w:r>
    </w:p>
    <w:p>
      <w:pPr>
        <w:pStyle w:val="Level3"/>
        <w:numPr>
          <w:ilvl w:val="2"/>
          <w:numId w:val="12"/>
        </w:numPr>
        <w:ind w:hanging="1440" w:start="2880" w:end="0"/>
        <w:rPr>
          <w:b/>
        </w:rPr>
      </w:pPr>
      <w:r>
        <w:rPr>
          <w:b/>
        </w:rPr>
        <w:t>Land Purchase Agreements and Related Documents (Alan C. Owen)</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Level3"/>
        <w:numPr>
          <w:ilvl w:val="0"/>
          <w:numId w:val="0"/>
        </w:numPr>
        <w:ind w:hanging="0" w:start="1440" w:end="0"/>
        <w:rPr/>
      </w:pPr>
      <w:r>
        <w:rPr>
          <w:b/>
        </w:rPr>
        <w:tab/>
        <w:tab/>
      </w:r>
      <w:r>
        <w:rPr>
          <w:b/>
          <w:i/>
        </w:rPr>
        <w:t>[Redact seller’s and purchaser’s statements only?]</w:t>
      </w:r>
    </w:p>
    <w:p>
      <w:pPr>
        <w:pStyle w:val="Level5"/>
        <w:numPr>
          <w:ilvl w:val="4"/>
          <w:numId w:val="12"/>
        </w:numPr>
        <w:ind w:hanging="0" w:start="0"/>
        <w:rPr>
          <w:b/>
        </w:rPr>
      </w:pPr>
      <w:r>
        <w:rPr>
          <w:b/>
          <w:u w:val="single"/>
        </w:rPr>
        <w:t>Warranty Deed</w:t>
      </w:r>
      <w:r>
        <w:rPr>
          <w:b/>
        </w:rPr>
        <w:t xml:space="preserve"> from Alan C. Owen to The Industrial Development Board of Weakley County, Tennessee (“IDBWC”) conveying parcel 23 of Tax Map 124 dated 09/16/99, recorded in Book D373, Page 612 and conveying 61.31 acres (the “Property”)</w:t>
      </w:r>
    </w:p>
    <w:p>
      <w:pPr>
        <w:pStyle w:val="Level5"/>
        <w:numPr>
          <w:ilvl w:val="4"/>
          <w:numId w:val="12"/>
        </w:numPr>
        <w:ind w:hanging="0" w:start="0"/>
        <w:rPr>
          <w:b/>
        </w:rPr>
      </w:pPr>
      <w:r>
        <w:rPr>
          <w:b/>
          <w:u w:val="single"/>
        </w:rPr>
        <w:t>Interconnection Easement</w:t>
      </w:r>
      <w:r>
        <w:rPr>
          <w:b/>
        </w:rPr>
        <w:t xml:space="preserve"> from Alan C. Owen to IDBWC, dated 09/16/99, recorded in Book D373, Page 616 granting an appurtenant easement over 0.92 acres located to the southeast of the Property (the “Appurtenant Easement”) of R.O.W.C.</w:t>
      </w:r>
    </w:p>
    <w:p>
      <w:pPr>
        <w:pStyle w:val="Level5"/>
        <w:numPr>
          <w:ilvl w:val="4"/>
          <w:numId w:val="12"/>
        </w:numPr>
        <w:ind w:hanging="0" w:start="0"/>
        <w:rPr>
          <w:b/>
        </w:rPr>
      </w:pPr>
      <w:r>
        <w:rPr>
          <w:b/>
          <w:u w:val="single"/>
        </w:rPr>
        <w:t>Seller’s Statement</w:t>
      </w:r>
      <w:r>
        <w:rPr>
          <w:b/>
        </w:rPr>
        <w:t xml:space="preserve"> dated 09/16/99 regarding the Property </w:t>
      </w:r>
      <w:r>
        <w:rPr>
          <w:b/>
          <w:i/>
        </w:rPr>
        <w:t>[ask Don Miller]</w:t>
      </w:r>
    </w:p>
    <w:p>
      <w:pPr>
        <w:pStyle w:val="Level5"/>
        <w:numPr>
          <w:ilvl w:val="4"/>
          <w:numId w:val="12"/>
        </w:numPr>
        <w:ind w:hanging="0" w:start="0"/>
        <w:rPr>
          <w:b/>
        </w:rPr>
      </w:pPr>
      <w:r>
        <w:rPr>
          <w:b/>
          <w:u w:val="single"/>
        </w:rPr>
        <w:t>Purchaser’s Statement</w:t>
      </w:r>
      <w:r>
        <w:rPr>
          <w:b/>
        </w:rPr>
        <w:t xml:space="preserve"> dated 09/16/99 regarding the Property </w:t>
      </w:r>
      <w:r>
        <w:rPr>
          <w:b/>
          <w:i/>
        </w:rPr>
        <w:t>[ask Don Miller]</w:t>
      </w:r>
    </w:p>
    <w:p>
      <w:pPr>
        <w:pStyle w:val="Level5"/>
        <w:numPr>
          <w:ilvl w:val="4"/>
          <w:numId w:val="12"/>
        </w:numPr>
        <w:ind w:hanging="0" w:start="0"/>
        <w:rPr>
          <w:b/>
        </w:rPr>
      </w:pPr>
      <w:r>
        <w:rPr>
          <w:b/>
          <w:u w:val="single"/>
        </w:rPr>
        <w:t>Notice of Availability of Title Insurance</w:t>
      </w:r>
      <w:r>
        <w:rPr>
          <w:b/>
        </w:rPr>
        <w:t xml:space="preserve"> executed by Gleason</w:t>
      </w:r>
    </w:p>
    <w:p>
      <w:pPr>
        <w:pStyle w:val="Level5"/>
        <w:numPr>
          <w:ilvl w:val="4"/>
          <w:numId w:val="12"/>
        </w:numPr>
        <w:ind w:hanging="0" w:start="0"/>
        <w:rPr>
          <w:b/>
        </w:rPr>
      </w:pPr>
      <w:r>
        <w:rPr>
          <w:b/>
          <w:u w:val="single"/>
        </w:rPr>
        <w:t>Notice to Purchaser</w:t>
      </w:r>
      <w:r>
        <w:rPr>
          <w:b/>
        </w:rPr>
        <w:t xml:space="preserve"> from Alan C. Owen dated 09/16/99 regarding 1031 tax-free exchange</w:t>
      </w:r>
    </w:p>
    <w:p>
      <w:pPr>
        <w:pStyle w:val="Level5"/>
        <w:numPr>
          <w:ilvl w:val="4"/>
          <w:numId w:val="12"/>
        </w:numPr>
        <w:ind w:hanging="0" w:start="0"/>
        <w:rPr>
          <w:b/>
        </w:rPr>
      </w:pPr>
      <w:r>
        <w:rPr>
          <w:b/>
          <w:u w:val="single"/>
        </w:rPr>
        <w:t>Non-Foreign Affidavit</w:t>
      </w:r>
      <w:r>
        <w:rPr>
          <w:b/>
        </w:rPr>
        <w:t xml:space="preserve"> dated 09/16/99 by Alan C. Owen to IDBWC certifying that Seller is not a foreign person under the IRC</w:t>
      </w:r>
    </w:p>
    <w:p>
      <w:pPr>
        <w:pStyle w:val="Level5"/>
        <w:numPr>
          <w:ilvl w:val="4"/>
          <w:numId w:val="12"/>
        </w:numPr>
        <w:ind w:hanging="0" w:start="0"/>
        <w:rPr>
          <w:b/>
        </w:rPr>
      </w:pPr>
      <w:r>
        <w:rPr>
          <w:b/>
          <w:u w:val="single"/>
        </w:rPr>
        <w:t>Affidavit and Indemnity Agreement</w:t>
      </w:r>
      <w:r>
        <w:rPr>
          <w:b/>
        </w:rPr>
        <w:t xml:space="preserve"> as to Leases, Fixtures, Encumbrances, Mechanic’s Liens, Etc. executed by Alan C. Owen and dated 09/16/99</w:t>
      </w:r>
    </w:p>
    <w:p>
      <w:pPr>
        <w:pStyle w:val="Level5"/>
        <w:numPr>
          <w:ilvl w:val="4"/>
          <w:numId w:val="12"/>
        </w:numPr>
        <w:ind w:hanging="0" w:start="0"/>
        <w:rPr>
          <w:b/>
        </w:rPr>
      </w:pPr>
      <w:r>
        <w:rPr>
          <w:b/>
          <w:u w:val="single"/>
        </w:rPr>
        <w:t>Affidavit of NonProduction (oil &amp; gas)</w:t>
      </w:r>
      <w:r>
        <w:rPr>
          <w:b/>
        </w:rPr>
        <w:t xml:space="preserve"> executed by Alan C. Owen on 09/16/99</w:t>
      </w:r>
    </w:p>
    <w:p>
      <w:pPr>
        <w:pStyle w:val="Level5"/>
        <w:numPr>
          <w:ilvl w:val="4"/>
          <w:numId w:val="12"/>
        </w:numPr>
        <w:ind w:hanging="0" w:start="0"/>
        <w:rPr>
          <w:b/>
        </w:rPr>
      </w:pPr>
      <w:r>
        <w:rPr>
          <w:b/>
          <w:u w:val="single"/>
        </w:rPr>
        <w:t>Title Insurance</w:t>
      </w:r>
      <w:r>
        <w:rPr>
          <w:b/>
        </w:rPr>
        <w:t xml:space="preserve"> dated 09/22/99 whereby IDBWC is insured for land in Weakley County in fee simple</w:t>
      </w:r>
    </w:p>
    <w:p>
      <w:pPr>
        <w:pStyle w:val="Level4"/>
        <w:numPr>
          <w:ilvl w:val="3"/>
          <w:numId w:val="21"/>
        </w:numPr>
        <w:rPr/>
      </w:pPr>
      <w:r>
        <w:rPr/>
        <w:t>Invoices/P.O.’s/Wire Transfers</w:t>
      </w:r>
    </w:p>
    <w:p>
      <w:pPr>
        <w:pStyle w:val="Level3"/>
        <w:numPr>
          <w:ilvl w:val="2"/>
          <w:numId w:val="12"/>
        </w:numPr>
        <w:ind w:hanging="1440" w:start="2880" w:end="0"/>
        <w:rPr>
          <w:b/>
        </w:rPr>
      </w:pPr>
      <w:r>
        <w:rPr>
          <w:b/>
        </w:rPr>
        <w:t>Land Lease Agreement and Related Documents (The Industrial Board of Weakley County, Tennessee)</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2880" w:end="0"/>
        <w:rPr/>
      </w:pPr>
      <w:r>
        <w:rPr>
          <w:b/>
        </w:rPr>
        <w:tab/>
        <w:tab/>
        <w:t xml:space="preserve">Cost Information Only </w:t>
      </w:r>
      <w:r>
        <w:rPr>
          <w:b/>
          <w:u w:val="single"/>
        </w:rPr>
        <w:t>                 </w:t>
      </w:r>
      <w:r>
        <w:rPr>
          <w:b/>
        </w:rPr>
        <w:t>]</w:t>
      </w:r>
    </w:p>
    <w:p>
      <w:pPr>
        <w:pStyle w:val="Level5"/>
        <w:numPr>
          <w:ilvl w:val="4"/>
          <w:numId w:val="12"/>
        </w:numPr>
        <w:ind w:hanging="0" w:start="0"/>
        <w:rPr>
          <w:b/>
        </w:rPr>
      </w:pPr>
      <w:r>
        <w:rPr>
          <w:b/>
          <w:u w:val="single"/>
        </w:rPr>
        <w:t>Lease Agreement</w:t>
      </w:r>
      <w:r>
        <w:rPr>
          <w:b/>
        </w:rPr>
        <w:t xml:space="preserve"> (Gleason Power I, L.L.C.) dated 09/16/99  between IDBWC (Lessor) and Gleason (Lessee), recorded in Book D373, Page 624 and covering the Property and the Appurtenant Easement</w:t>
      </w:r>
    </w:p>
    <w:p>
      <w:pPr>
        <w:pStyle w:val="Level5"/>
        <w:numPr>
          <w:ilvl w:val="4"/>
          <w:numId w:val="12"/>
        </w:numPr>
        <w:ind w:hanging="0" w:start="0"/>
        <w:rPr>
          <w:b/>
        </w:rPr>
      </w:pPr>
      <w:r>
        <w:rPr>
          <w:b/>
          <w:u w:val="single"/>
        </w:rPr>
        <w:t>Zoning Letter Opinion of Legal Counsel</w:t>
      </w:r>
      <w:r>
        <w:rPr>
          <w:b/>
        </w:rPr>
        <w:t xml:space="preserve"> (Neese, Herron) of no local restrictions relating to lease between Gleason and IDBWC</w:t>
      </w:r>
    </w:p>
    <w:p>
      <w:pPr>
        <w:pStyle w:val="Level5"/>
        <w:numPr>
          <w:ilvl w:val="4"/>
          <w:numId w:val="12"/>
        </w:numPr>
        <w:ind w:hanging="0" w:start="0"/>
        <w:rPr>
          <w:b/>
        </w:rPr>
      </w:pPr>
      <w:r>
        <w:rPr>
          <w:b/>
          <w:u w:val="single"/>
        </w:rPr>
        <w:t>IDBWC Closing Certificate for Lease Agreement</w:t>
      </w:r>
      <w:r>
        <w:rPr>
          <w:b/>
        </w:rPr>
        <w:t xml:space="preserve"> between IDBWC and Gleason</w:t>
      </w:r>
    </w:p>
    <w:p>
      <w:pPr>
        <w:pStyle w:val="Level5"/>
        <w:numPr>
          <w:ilvl w:val="4"/>
          <w:numId w:val="12"/>
        </w:numPr>
        <w:ind w:hanging="0" w:start="0"/>
        <w:rPr>
          <w:b/>
        </w:rPr>
      </w:pPr>
      <w:r>
        <w:rPr>
          <w:b/>
          <w:u w:val="single"/>
        </w:rPr>
        <w:t>Corporate Charter of IDBWC</w:t>
      </w:r>
      <w:r>
        <w:rPr>
          <w:b/>
        </w:rPr>
        <w:t xml:space="preserve"> dated 04/25/83</w:t>
      </w:r>
    </w:p>
    <w:p>
      <w:pPr>
        <w:pStyle w:val="Level5"/>
        <w:numPr>
          <w:ilvl w:val="4"/>
          <w:numId w:val="12"/>
        </w:numPr>
        <w:ind w:hanging="0" w:start="0"/>
        <w:rPr>
          <w:b/>
        </w:rPr>
      </w:pPr>
      <w:r>
        <w:rPr>
          <w:b/>
          <w:u w:val="single"/>
        </w:rPr>
        <w:t>Certificate of Existence of IDBWC</w:t>
      </w:r>
      <w:r>
        <w:rPr>
          <w:b/>
        </w:rPr>
        <w:t xml:space="preserve"> dated 09/09/99</w:t>
      </w:r>
    </w:p>
    <w:p>
      <w:pPr>
        <w:pStyle w:val="Level5"/>
        <w:numPr>
          <w:ilvl w:val="4"/>
          <w:numId w:val="12"/>
        </w:numPr>
        <w:ind w:hanging="0" w:start="0"/>
        <w:rPr>
          <w:b/>
        </w:rPr>
      </w:pPr>
      <w:r>
        <w:rPr>
          <w:b/>
          <w:u w:val="single"/>
        </w:rPr>
        <w:t>Closing Certificate for Lease Agreement</w:t>
      </w:r>
      <w:r>
        <w:rPr>
          <w:b/>
        </w:rPr>
        <w:t xml:space="preserve"> between Gleason and IDBWC</w:t>
      </w:r>
    </w:p>
    <w:p>
      <w:pPr>
        <w:pStyle w:val="Level5"/>
        <w:numPr>
          <w:ilvl w:val="4"/>
          <w:numId w:val="12"/>
        </w:numPr>
        <w:ind w:hanging="0" w:start="0"/>
        <w:rPr>
          <w:b/>
        </w:rPr>
      </w:pPr>
      <w:r>
        <w:rPr>
          <w:b/>
          <w:u w:val="single"/>
        </w:rPr>
        <w:t>Delaware Certificate of Existence</w:t>
      </w:r>
      <w:r>
        <w:rPr>
          <w:b/>
        </w:rPr>
        <w:t xml:space="preserve"> of Gleason Power I, L.L.C. dated 09/09/99</w:t>
      </w:r>
    </w:p>
    <w:p>
      <w:pPr>
        <w:pStyle w:val="Level5"/>
        <w:numPr>
          <w:ilvl w:val="4"/>
          <w:numId w:val="12"/>
        </w:numPr>
        <w:ind w:hanging="0" w:start="0"/>
        <w:rPr>
          <w:b/>
        </w:rPr>
      </w:pPr>
      <w:r>
        <w:rPr>
          <w:b/>
          <w:u w:val="single"/>
        </w:rPr>
        <w:t>Tennessee Certificate of Authorization</w:t>
      </w:r>
      <w:r>
        <w:rPr>
          <w:b/>
        </w:rPr>
        <w:t xml:space="preserve"> for Gleason Power I, L.L.C. dated 09/09/99</w:t>
      </w:r>
    </w:p>
    <w:p>
      <w:pPr>
        <w:pStyle w:val="Level5"/>
        <w:numPr>
          <w:ilvl w:val="4"/>
          <w:numId w:val="12"/>
        </w:numPr>
        <w:ind w:hanging="0" w:start="0"/>
        <w:rPr>
          <w:b/>
        </w:rPr>
      </w:pPr>
      <w:r>
        <w:rPr>
          <w:b/>
          <w:u w:val="single"/>
        </w:rPr>
        <w:t>Minutes of the IDBWC</w:t>
      </w:r>
      <w:r>
        <w:rPr>
          <w:b/>
        </w:rPr>
        <w:t xml:space="preserve"> dated 09/15/99  accepting Lease Agreement and authorizing Chairman or Vice Chairman to sign</w:t>
      </w:r>
    </w:p>
    <w:p>
      <w:pPr>
        <w:pStyle w:val="Level5"/>
        <w:numPr>
          <w:ilvl w:val="4"/>
          <w:numId w:val="12"/>
        </w:numPr>
        <w:ind w:hanging="0" w:start="0"/>
        <w:rPr>
          <w:b/>
        </w:rPr>
      </w:pPr>
      <w:r>
        <w:rPr>
          <w:b/>
          <w:u w:val="single"/>
        </w:rPr>
        <w:t>Affidavit of Publication</w:t>
      </w:r>
      <w:r>
        <w:rPr>
          <w:b/>
        </w:rPr>
        <w:t xml:space="preserve"> – Weakley County Press of publication of 09/15/99 meeting on 09/14/99 in Weakley County Press</w:t>
      </w:r>
    </w:p>
    <w:p>
      <w:pPr>
        <w:pStyle w:val="Level5"/>
        <w:numPr>
          <w:ilvl w:val="4"/>
          <w:numId w:val="12"/>
        </w:numPr>
        <w:ind w:hanging="0" w:start="0"/>
        <w:rPr>
          <w:b/>
        </w:rPr>
      </w:pPr>
      <w:r>
        <w:rPr>
          <w:b/>
          <w:u w:val="single"/>
        </w:rPr>
        <w:t>Affidavit of Broadcast</w:t>
      </w:r>
      <w:r>
        <w:rPr>
          <w:b/>
        </w:rPr>
        <w:t xml:space="preserve"> of Paul F. Tinkle of 09/15/99 meeting of IDBWC on 09/10/99 and 09/13-15/99</w:t>
      </w:r>
    </w:p>
    <w:p>
      <w:pPr>
        <w:pStyle w:val="Level5"/>
        <w:numPr>
          <w:ilvl w:val="4"/>
          <w:numId w:val="12"/>
        </w:numPr>
        <w:ind w:hanging="0" w:start="0"/>
        <w:rPr>
          <w:b/>
        </w:rPr>
      </w:pPr>
      <w:r>
        <w:rPr>
          <w:b/>
          <w:u w:val="single"/>
        </w:rPr>
        <w:t>Memorandum of Lease</w:t>
      </w:r>
      <w:r>
        <w:rPr>
          <w:b/>
        </w:rPr>
        <w:t xml:space="preserve"> dated 09/16/99 between IDBWC and Gleason filed in the Office of the Registrar of Weakley County on 10/25/99 (Recording No. 27509)</w:t>
      </w:r>
    </w:p>
    <w:p>
      <w:pPr>
        <w:pStyle w:val="Level5"/>
        <w:numPr>
          <w:ilvl w:val="4"/>
          <w:numId w:val="12"/>
        </w:numPr>
        <w:ind w:hanging="0" w:start="0"/>
        <w:rPr>
          <w:b/>
        </w:rPr>
      </w:pPr>
      <w:r>
        <w:rPr>
          <w:b/>
          <w:u w:val="single"/>
        </w:rPr>
        <w:t>Leasehold Owner’s Policy for Title Insurance</w:t>
      </w:r>
      <w:r>
        <w:rPr>
          <w:b/>
        </w:rPr>
        <w:t xml:space="preserve"> (insuring Gleason) and Owner’s Policy for Title Insurance (insuring IDBWC) for the Property, each dated 09/22/99 </w:t>
      </w:r>
      <w:r>
        <w:rPr>
          <w:b/>
          <w:i/>
        </w:rPr>
        <w:t>[Will be replaced with $30,000,000 policy]  [Endorsements?]</w:t>
      </w:r>
    </w:p>
    <w:p>
      <w:pPr>
        <w:pStyle w:val="Level5"/>
        <w:numPr>
          <w:ilvl w:val="4"/>
          <w:numId w:val="12"/>
        </w:numPr>
        <w:ind w:hanging="0" w:start="0"/>
        <w:rPr>
          <w:b/>
        </w:rPr>
      </w:pPr>
      <w:r>
        <w:rPr>
          <w:b/>
        </w:rPr>
        <w:t>Notice of Completion dated 08/04/00</w:t>
      </w:r>
    </w:p>
    <w:p>
      <w:pPr>
        <w:pStyle w:val="Level5"/>
        <w:numPr>
          <w:ilvl w:val="4"/>
          <w:numId w:val="12"/>
        </w:numPr>
        <w:ind w:hanging="0" w:start="0"/>
        <w:rPr>
          <w:b/>
        </w:rPr>
      </w:pPr>
      <w:r>
        <w:rPr>
          <w:b/>
        </w:rPr>
        <w:t>Affidavit as to Debts, Liens, and Possession by Gleason dated 09/11/00</w:t>
      </w:r>
    </w:p>
    <w:p>
      <w:pPr>
        <w:pStyle w:val="Level5"/>
        <w:numPr>
          <w:ilvl w:val="4"/>
          <w:numId w:val="12"/>
        </w:numPr>
        <w:ind w:hanging="0" w:start="0"/>
        <w:rPr>
          <w:b/>
        </w:rPr>
      </w:pPr>
      <w:r>
        <w:rPr>
          <w:b/>
        </w:rPr>
        <w:t>Leasehold Owner's Policy for Title Insurance (Insuring Gleason) for Leasehold as to Tracts 1 and 2 and Leasehold Easement as to Tract 3 dated 09/11/00 [Policy No. 215-011761]</w:t>
      </w:r>
    </w:p>
    <w:p>
      <w:pPr>
        <w:pStyle w:val="Level5"/>
        <w:numPr>
          <w:ilvl w:val="4"/>
          <w:numId w:val="12"/>
        </w:numPr>
        <w:ind w:hanging="0" w:start="0"/>
        <w:rPr>
          <w:b/>
        </w:rPr>
      </w:pPr>
      <w:r>
        <w:rPr>
          <w:b/>
        </w:rPr>
        <w:t>Deed and Bill of Sale from Gleason to IDBWC for two real estate tracts in Weakley County, Tennessee executed October 5, 2000</w:t>
      </w:r>
    </w:p>
    <w:p>
      <w:pPr>
        <w:pStyle w:val="Level3"/>
        <w:keepNext w:val="true"/>
        <w:widowControl/>
        <w:numPr>
          <w:ilvl w:val="2"/>
          <w:numId w:val="12"/>
        </w:numPr>
        <w:ind w:hanging="1440" w:start="2880" w:end="0"/>
        <w:rPr>
          <w:b/>
        </w:rPr>
      </w:pPr>
      <w:r>
        <w:rPr>
          <w:b/>
        </w:rPr>
        <w:t>Temporary Construction &amp; Operation Easement for TVA – Alan Owen</w:t>
      </w:r>
    </w:p>
    <w:p>
      <w:pPr>
        <w:pStyle w:val="BodyTextFirstIndent"/>
        <w:spacing w:before="0" w:after="240"/>
        <w:ind w:hanging="1440" w:start="4320" w:end="0"/>
        <w:rPr>
          <w:b/>
        </w:rPr>
      </w:pPr>
      <w:r>
        <w:rPr>
          <w:b/>
        </w:rPr>
        <w:t>Summary:</w:t>
        <w:tab/>
        <w:t>Temporary Construction &amp; Operation Easement for TVA – Alan Owen dated 01/13/00 granting easement from Alan C. Owen to Gleason regarding construction and operation of Gleason facility</w:t>
      </w:r>
    </w:p>
    <w:p>
      <w:pPr>
        <w:pStyle w:val="Level3"/>
        <w:numPr>
          <w:ilvl w:val="2"/>
          <w:numId w:val="12"/>
        </w:numPr>
        <w:ind w:hanging="1440" w:start="2880" w:end="0"/>
        <w:rPr>
          <w:b/>
        </w:rPr>
      </w:pPr>
      <w:r>
        <w:rPr>
          <w:b/>
        </w:rPr>
        <w:t>Construction Project Agreement – Jackson Building &amp; Construction Trades Council:</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5"/>
        <w:numPr>
          <w:ilvl w:val="0"/>
          <w:numId w:val="0"/>
        </w:numPr>
        <w:ind w:firstLine="720" w:start="3600" w:end="0"/>
        <w:rPr/>
      </w:pPr>
      <w:r>
        <w:rPr>
          <w:b/>
        </w:rPr>
        <w:t xml:space="preserve">Cost Information Only </w:t>
      </w:r>
      <w:r>
        <w:rPr>
          <w:b/>
          <w:u w:val="single"/>
        </w:rPr>
        <w:t>                 </w:t>
      </w:r>
      <w:r>
        <w:rPr>
          <w:b/>
        </w:rPr>
        <w:t>]</w:t>
      </w:r>
    </w:p>
    <w:p>
      <w:pPr>
        <w:pStyle w:val="BodyTextFirstIndent"/>
        <w:ind w:hanging="1440" w:start="4320" w:end="0"/>
        <w:rPr>
          <w:b/>
        </w:rPr>
      </w:pPr>
      <w:r>
        <w:rPr>
          <w:b/>
        </w:rPr>
        <w:t>Summary:</w:t>
        <w:tab/>
        <w:t>Construction Project Agreement – Jackson Building &amp; Construction Trades Council dated effective 10/01/99 for labor on construction of Gleason Project</w:t>
      </w:r>
    </w:p>
    <w:p>
      <w:pPr>
        <w:pStyle w:val="Level3"/>
        <w:numPr>
          <w:ilvl w:val="2"/>
          <w:numId w:val="12"/>
        </w:numPr>
        <w:tabs>
          <w:tab w:val="clear" w:pos="720"/>
          <w:tab w:val="left" w:pos="2880" w:leader="none"/>
        </w:tabs>
        <w:ind w:hanging="1440" w:start="2880" w:end="0"/>
        <w:rPr>
          <w:b/>
        </w:rPr>
      </w:pPr>
      <w:r>
        <w:rPr>
          <w:b/>
        </w:rPr>
        <w:t>Industrial Power Contract - Weakley County and Gleason dated 05/14/00</w:t>
      </w:r>
    </w:p>
    <w:p>
      <w:pPr>
        <w:pStyle w:val="Level3"/>
        <w:numPr>
          <w:ilvl w:val="2"/>
          <w:numId w:val="12"/>
        </w:numPr>
        <w:ind w:hanging="0" w:start="0"/>
        <w:rPr>
          <w:b/>
        </w:rPr>
      </w:pPr>
      <w:r>
        <w:rPr>
          <w:b/>
        </w:rPr>
        <w:t>Partial Waiver and Release of Lien</w:t>
      </w:r>
    </w:p>
    <w:p>
      <w:pPr>
        <w:pStyle w:val="Level2"/>
        <w:numPr>
          <w:ilvl w:val="1"/>
          <w:numId w:val="12"/>
        </w:numPr>
        <w:ind w:hanging="0" w:start="0"/>
        <w:rPr>
          <w:b/>
        </w:rPr>
      </w:pPr>
      <w:r>
        <w:rPr>
          <w:b/>
        </w:rPr>
        <w:t>Equipment Contracts</w:t>
      </w:r>
    </w:p>
    <w:p>
      <w:pPr>
        <w:pStyle w:val="Level3"/>
        <w:numPr>
          <w:ilvl w:val="2"/>
          <w:numId w:val="12"/>
        </w:numPr>
        <w:ind w:hanging="0" w:start="0"/>
        <w:rPr>
          <w:b/>
        </w:rPr>
      </w:pPr>
      <w:r>
        <w:rPr>
          <w:b/>
        </w:rPr>
        <w:t>ABB Contracts</w:t>
      </w:r>
    </w:p>
    <w:p>
      <w:pPr>
        <w:pStyle w:val="Level4"/>
        <w:numPr>
          <w:ilvl w:val="3"/>
          <w:numId w:val="12"/>
        </w:numPr>
        <w:ind w:hanging="0" w:start="0"/>
        <w:rPr/>
      </w:pPr>
      <w:r>
        <w:rPr/>
        <w:t>ABB – Proposals</w:t>
      </w:r>
    </w:p>
    <w:p>
      <w:pPr>
        <w:pStyle w:val="Level4"/>
        <w:numPr>
          <w:ilvl w:val="3"/>
          <w:numId w:val="12"/>
        </w:numPr>
        <w:ind w:hanging="0" w:start="0"/>
        <w:rPr/>
      </w:pPr>
      <w:r>
        <w:rPr/>
        <w:t>ABB – Transformer and Circuit Breaker Contract</w:t>
      </w:r>
    </w:p>
    <w:p>
      <w:pPr>
        <w:pStyle w:val="Level4"/>
        <w:numPr>
          <w:ilvl w:val="3"/>
          <w:numId w:val="12"/>
        </w:numPr>
        <w:ind w:hanging="0" w:start="0"/>
        <w:rPr>
          <w:b/>
        </w:rPr>
      </w:pPr>
      <w:r>
        <w:rPr>
          <w:b/>
        </w:rPr>
        <w:t>ABB – Transformer Contract</w:t>
      </w:r>
    </w:p>
    <w:p>
      <w:pPr>
        <w:pStyle w:val="Level3"/>
        <w:numPr>
          <w:ilvl w:val="2"/>
          <w:numId w:val="12"/>
        </w:numPr>
        <w:ind w:hanging="0" w:start="0"/>
        <w:rPr>
          <w:b/>
        </w:rPr>
      </w:pPr>
      <w:r>
        <w:rPr>
          <w:b/>
        </w:rPr>
        <w:t>Westinghouse Proposals</w:t>
      </w:r>
    </w:p>
    <w:p>
      <w:pPr>
        <w:pStyle w:val="Level4"/>
        <w:numPr>
          <w:ilvl w:val="3"/>
          <w:numId w:val="12"/>
        </w:numPr>
        <w:ind w:hanging="0" w:start="0"/>
        <w:rPr/>
      </w:pPr>
      <w:r>
        <w:rPr/>
        <w:t>Westinghouse – Turbine/Spare Parts Contracts</w:t>
      </w:r>
    </w:p>
    <w:p>
      <w:pPr>
        <w:pStyle w:val="Level4"/>
        <w:numPr>
          <w:ilvl w:val="3"/>
          <w:numId w:val="12"/>
        </w:numPr>
        <w:ind w:hanging="0" w:start="0"/>
        <w:rPr/>
      </w:pPr>
      <w:r>
        <w:rPr/>
        <w:t>Westinghouse – Invoices/P.O.’s/Wire Transfers</w:t>
      </w:r>
    </w:p>
    <w:p>
      <w:pPr>
        <w:pStyle w:val="Level4"/>
        <w:numPr>
          <w:ilvl w:val="3"/>
          <w:numId w:val="12"/>
        </w:numPr>
        <w:ind w:hanging="0" w:start="0"/>
        <w:rPr/>
      </w:pPr>
      <w:r>
        <w:rPr/>
        <w:t>Westinghouse – Performance and Emissions Data</w:t>
      </w:r>
    </w:p>
    <w:p>
      <w:pPr>
        <w:pStyle w:val="Level4"/>
        <w:numPr>
          <w:ilvl w:val="3"/>
          <w:numId w:val="12"/>
        </w:numPr>
        <w:ind w:hanging="0" w:start="0"/>
        <w:rPr/>
      </w:pPr>
      <w:r>
        <w:rPr/>
        <w:t>Westinghouse – Machine Purchase</w:t>
      </w:r>
    </w:p>
    <w:p>
      <w:pPr>
        <w:pStyle w:val="Level4"/>
        <w:numPr>
          <w:ilvl w:val="3"/>
          <w:numId w:val="12"/>
        </w:numPr>
        <w:ind w:hanging="0" w:start="0"/>
        <w:rPr/>
      </w:pPr>
      <w:r>
        <w:rPr/>
        <w:t>Westinghouse – Monthly Reports</w:t>
      </w:r>
    </w:p>
    <w:p>
      <w:pPr>
        <w:pStyle w:val="Level4"/>
        <w:numPr>
          <w:ilvl w:val="3"/>
          <w:numId w:val="12"/>
        </w:numPr>
        <w:ind w:hanging="0" w:start="0"/>
        <w:rPr/>
      </w:pPr>
      <w:r>
        <w:rPr/>
        <w:t>Sale of Westinghouse 501F Gas Turbines</w:t>
      </w:r>
    </w:p>
    <w:p>
      <w:pPr>
        <w:pStyle w:val="Level4"/>
        <w:numPr>
          <w:ilvl w:val="3"/>
          <w:numId w:val="12"/>
        </w:numPr>
        <w:ind w:hanging="1440" w:start="4320" w:end="0"/>
        <w:rPr>
          <w:b/>
        </w:rPr>
      </w:pPr>
      <w:r>
        <w:rPr>
          <w:b/>
        </w:rPr>
        <w:t xml:space="preserve">Westinghouse – Combustion Turbines Generator Package Contract:  </w:t>
      </w:r>
      <w:r>
        <w:rPr>
          <w:b/>
          <w:i/>
        </w:rPr>
        <w:t>[Consider warranties]</w:t>
      </w:r>
    </w:p>
    <w:p>
      <w:pPr>
        <w:pStyle w:val="Level5"/>
        <w:numPr>
          <w:ilvl w:val="0"/>
          <w:numId w:val="0"/>
        </w:numPr>
        <w:spacing w:before="0" w:after="0"/>
        <w:ind w:firstLine="720" w:start="3600" w:end="0"/>
        <w:rPr/>
      </w:pPr>
      <w:r>
        <w:rPr>
          <w:b/>
        </w:rPr>
        <w:t>[REDACT:</w:t>
        <w:tab/>
        <w:t xml:space="preserve">Entire Document </w:t>
      </w:r>
      <w:r>
        <w:rPr>
          <w:b/>
          <w:u w:val="single"/>
        </w:rPr>
        <w:t>                    </w:t>
      </w:r>
      <w:r>
        <w:rPr>
          <w:b/>
        </w:rPr>
        <w:t xml:space="preserve"> or</w:t>
      </w:r>
    </w:p>
    <w:p>
      <w:pPr>
        <w:pStyle w:val="Level5"/>
        <w:numPr>
          <w:ilvl w:val="0"/>
          <w:numId w:val="0"/>
        </w:numPr>
        <w:tabs>
          <w:tab w:val="clear" w:pos="720"/>
          <w:tab w:val="left" w:pos="5760" w:leader="none"/>
        </w:tabs>
        <w:ind w:hanging="0" w:start="3600" w:end="0"/>
        <w:rPr/>
      </w:pPr>
      <w:r>
        <w:rPr>
          <w:b/>
        </w:rPr>
        <w:tab/>
        <w:t xml:space="preserve">Cost Information Only </w:t>
      </w:r>
      <w:r>
        <w:rPr>
          <w:b/>
          <w:u w:val="single"/>
        </w:rPr>
        <w:t>                 </w:t>
      </w:r>
      <w:r>
        <w:rPr>
          <w:b/>
        </w:rPr>
        <w:t>]</w:t>
      </w:r>
    </w:p>
    <w:p>
      <w:pPr>
        <w:pStyle w:val="Level5"/>
        <w:numPr>
          <w:ilvl w:val="4"/>
          <w:numId w:val="12"/>
        </w:numPr>
        <w:ind w:hanging="0" w:start="0"/>
        <w:rPr>
          <w:b/>
        </w:rPr>
      </w:pPr>
      <w:r>
        <w:rPr>
          <w:b/>
          <w:u w:val="single"/>
        </w:rPr>
        <w:t>Purchase Contract Southeastern Peaker Plant</w:t>
      </w:r>
      <w:r>
        <w:rPr>
          <w:b/>
        </w:rPr>
        <w:t xml:space="preserve"> between ECT and Siemens Westinghouse Power Corporation (“Siemens”) for Southeastern Peaker Plant Project – Combustion Turbine Generator Package – 501F dated 10/02/98:</w:t>
      </w:r>
    </w:p>
    <w:p>
      <w:pPr>
        <w:pStyle w:val="Level5"/>
        <w:numPr>
          <w:ilvl w:val="4"/>
          <w:numId w:val="12"/>
        </w:numPr>
        <w:ind w:hanging="0" w:start="0"/>
        <w:rPr>
          <w:b/>
        </w:rPr>
      </w:pPr>
      <w:r>
        <w:rPr>
          <w:b/>
          <w:u w:val="single"/>
        </w:rPr>
        <w:t>Purchase Contract Year 2000 Peaker Plant</w:t>
      </w:r>
      <w:r>
        <w:rPr>
          <w:b/>
        </w:rPr>
        <w:t xml:space="preserve"> between ECT and Siemens for W501F, Year 2000, Peaker Plant – Combustion Turbine Generator Packages dated 11/18/98:</w:t>
      </w:r>
    </w:p>
    <w:p>
      <w:pPr>
        <w:pStyle w:val="Level4"/>
        <w:numPr>
          <w:ilvl w:val="3"/>
          <w:numId w:val="12"/>
        </w:numPr>
        <w:ind w:hanging="0" w:start="0"/>
        <w:rPr>
          <w:b/>
        </w:rPr>
      </w:pPr>
      <w:r>
        <w:rPr>
          <w:b/>
        </w:rPr>
        <w:t>Westinghouse Summary</w:t>
      </w:r>
    </w:p>
    <w:p>
      <w:pPr>
        <w:pStyle w:val="Level5"/>
        <w:numPr>
          <w:ilvl w:val="4"/>
          <w:numId w:val="12"/>
        </w:numPr>
        <w:ind w:hanging="0" w:start="0"/>
        <w:rPr>
          <w:b/>
        </w:rPr>
      </w:pPr>
      <w:r>
        <w:rPr>
          <w:b/>
        </w:rPr>
        <w:t>Summary of Westinghouse 501FD Equipment and Warranty Information</w:t>
      </w:r>
    </w:p>
    <w:p>
      <w:pPr>
        <w:pStyle w:val="Level5"/>
        <w:numPr>
          <w:ilvl w:val="4"/>
          <w:numId w:val="12"/>
        </w:numPr>
        <w:ind w:hanging="0" w:start="0"/>
        <w:rPr>
          <w:b/>
        </w:rPr>
      </w:pPr>
      <w:r>
        <w:rPr>
          <w:b/>
        </w:rPr>
        <w:t>Summary of Westinghouse 512FC Equipment and Warranty Information</w:t>
      </w:r>
    </w:p>
    <w:p>
      <w:pPr>
        <w:pStyle w:val="Level2"/>
        <w:numPr>
          <w:ilvl w:val="1"/>
          <w:numId w:val="12"/>
        </w:numPr>
        <w:ind w:hanging="0" w:start="0"/>
        <w:rPr/>
      </w:pPr>
      <w:r>
        <w:rPr/>
        <w:t>Financing</w:t>
      </w:r>
    </w:p>
    <w:p>
      <w:pPr>
        <w:pStyle w:val="Level3"/>
        <w:numPr>
          <w:ilvl w:val="2"/>
          <w:numId w:val="12"/>
        </w:numPr>
        <w:ind w:hanging="0" w:start="0"/>
        <w:rPr/>
      </w:pPr>
      <w:r>
        <w:rPr/>
        <w:t>Financial Information Memorandum</w:t>
      </w:r>
    </w:p>
    <w:p>
      <w:pPr>
        <w:pStyle w:val="Level3"/>
        <w:numPr>
          <w:ilvl w:val="2"/>
          <w:numId w:val="12"/>
        </w:numPr>
        <w:ind w:hanging="0" w:start="0"/>
        <w:rPr/>
      </w:pPr>
      <w:r>
        <w:rPr/>
        <w:t>Credit Agreement</w:t>
      </w:r>
    </w:p>
    <w:p>
      <w:pPr>
        <w:pStyle w:val="Level2"/>
        <w:numPr>
          <w:ilvl w:val="1"/>
          <w:numId w:val="12"/>
        </w:numPr>
        <w:ind w:hanging="0" w:start="0"/>
        <w:rPr/>
      </w:pPr>
      <w:r>
        <w:rPr/>
        <w:t>Feasibility Study</w:t>
      </w:r>
    </w:p>
    <w:p>
      <w:pPr>
        <w:pStyle w:val="Level2"/>
        <w:numPr>
          <w:ilvl w:val="1"/>
          <w:numId w:val="12"/>
        </w:numPr>
        <w:ind w:hanging="0" w:start="0"/>
        <w:rPr/>
      </w:pPr>
      <w:r>
        <w:rPr/>
        <w:t>Project Design Specification (Facility Description)</w:t>
      </w:r>
    </w:p>
    <w:p>
      <w:pPr>
        <w:pStyle w:val="Level2"/>
        <w:numPr>
          <w:ilvl w:val="1"/>
          <w:numId w:val="12"/>
        </w:numPr>
        <w:ind w:hanging="0" w:start="0"/>
        <w:rPr/>
      </w:pPr>
      <w:r>
        <w:rPr/>
        <w:t>Insurance</w:t>
      </w:r>
    </w:p>
    <w:p>
      <w:pPr>
        <w:pStyle w:val="Level3"/>
        <w:numPr>
          <w:ilvl w:val="2"/>
          <w:numId w:val="12"/>
        </w:numPr>
        <w:ind w:hanging="0" w:start="0"/>
        <w:rPr/>
      </w:pPr>
      <w:r>
        <w:rPr/>
        <w:t>Construction</w:t>
      </w:r>
    </w:p>
    <w:p>
      <w:pPr>
        <w:pStyle w:val="Level4"/>
        <w:numPr>
          <w:ilvl w:val="3"/>
          <w:numId w:val="12"/>
        </w:numPr>
        <w:ind w:hanging="0" w:start="0"/>
        <w:rPr/>
      </w:pPr>
      <w:r>
        <w:rPr/>
        <w:t>Construction Phase Insurance</w:t>
      </w:r>
    </w:p>
    <w:p>
      <w:pPr>
        <w:pStyle w:val="Level3"/>
        <w:numPr>
          <w:ilvl w:val="2"/>
          <w:numId w:val="12"/>
        </w:numPr>
        <w:ind w:hanging="0" w:start="0"/>
        <w:rPr/>
      </w:pPr>
      <w:r>
        <w:rPr/>
        <w:t>Operations</w:t>
      </w:r>
    </w:p>
    <w:p>
      <w:pPr>
        <w:pStyle w:val="Level4"/>
        <w:numPr>
          <w:ilvl w:val="3"/>
          <w:numId w:val="12"/>
        </w:numPr>
        <w:ind w:hanging="0" w:start="0"/>
        <w:rPr/>
      </w:pPr>
      <w:r>
        <w:rPr/>
        <w:t xml:space="preserve">Shipping Insurance </w:t>
      </w:r>
    </w:p>
    <w:p>
      <w:pPr>
        <w:pStyle w:val="Level2"/>
        <w:numPr>
          <w:ilvl w:val="1"/>
          <w:numId w:val="12"/>
        </w:numPr>
        <w:ind w:hanging="0" w:start="0"/>
        <w:rPr/>
      </w:pPr>
      <w:r>
        <w:rPr/>
        <w:t>Taxes</w:t>
      </w:r>
    </w:p>
    <w:p>
      <w:pPr>
        <w:pStyle w:val="Level3"/>
        <w:numPr>
          <w:ilvl w:val="2"/>
          <w:numId w:val="12"/>
        </w:numPr>
        <w:ind w:hanging="0" w:start="0"/>
        <w:rPr/>
      </w:pPr>
      <w:r>
        <w:rPr/>
        <w:t xml:space="preserve">Tax Abatement </w:t>
      </w:r>
      <w:r>
        <w:rPr>
          <w:i/>
        </w:rPr>
        <w:t>[See 01.02.19]</w:t>
      </w:r>
    </w:p>
    <w:p>
      <w:pPr>
        <w:pStyle w:val="Level3"/>
        <w:numPr>
          <w:ilvl w:val="2"/>
          <w:numId w:val="12"/>
        </w:numPr>
        <w:ind w:hanging="0" w:start="0"/>
        <w:rPr/>
      </w:pPr>
      <w:r>
        <w:rPr/>
        <w:t>Property Taxes</w:t>
      </w:r>
    </w:p>
    <w:p>
      <w:pPr>
        <w:pStyle w:val="Level3"/>
        <w:keepNext w:val="true"/>
        <w:numPr>
          <w:ilvl w:val="2"/>
          <w:numId w:val="12"/>
        </w:numPr>
        <w:ind w:hanging="0" w:start="0"/>
        <w:rPr/>
      </w:pPr>
      <w:r>
        <w:rPr/>
        <w:t>Sales/Use Taxes</w:t>
      </w:r>
    </w:p>
    <w:p>
      <w:pPr>
        <w:pStyle w:val="Level3"/>
        <w:numPr>
          <w:ilvl w:val="2"/>
          <w:numId w:val="12"/>
        </w:numPr>
        <w:ind w:hanging="1440" w:start="2880" w:end="0"/>
        <w:rPr/>
      </w:pPr>
      <w:r>
        <w:rPr/>
        <w:t>Taxes Related to Engineering Procurement &amp; Construction Contract</w:t>
      </w:r>
    </w:p>
    <w:p>
      <w:pPr>
        <w:pStyle w:val="Level3"/>
        <w:numPr>
          <w:ilvl w:val="2"/>
          <w:numId w:val="12"/>
        </w:numPr>
        <w:ind w:hanging="0" w:start="0"/>
        <w:rPr/>
      </w:pPr>
      <w:r>
        <w:rPr/>
        <w:t>State Income Taxes</w:t>
      </w:r>
    </w:p>
    <w:p>
      <w:pPr>
        <w:pStyle w:val="Level2"/>
        <w:numPr>
          <w:ilvl w:val="1"/>
          <w:numId w:val="12"/>
        </w:numPr>
        <w:ind w:hanging="0" w:start="0"/>
        <w:rPr/>
      </w:pPr>
      <w:r>
        <w:rPr/>
        <w:t>Authorizations &amp; Review</w:t>
      </w:r>
    </w:p>
    <w:p>
      <w:pPr>
        <w:pStyle w:val="Level2"/>
        <w:numPr>
          <w:ilvl w:val="1"/>
          <w:numId w:val="12"/>
        </w:numPr>
        <w:ind w:hanging="0" w:start="0"/>
        <w:rPr/>
      </w:pPr>
      <w:r>
        <w:rPr/>
        <w:t>Community Relations/Publicity/Photos</w:t>
      </w:r>
    </w:p>
    <w:p>
      <w:pPr>
        <w:pStyle w:val="Level2"/>
        <w:numPr>
          <w:ilvl w:val="1"/>
          <w:numId w:val="12"/>
        </w:numPr>
        <w:ind w:hanging="0" w:start="0"/>
        <w:rPr>
          <w:b/>
        </w:rPr>
      </w:pPr>
      <w:r>
        <w:rPr>
          <w:b/>
        </w:rPr>
        <w:t>Regulatory Issues</w:t>
      </w:r>
    </w:p>
    <w:p>
      <w:pPr>
        <w:pStyle w:val="Level3"/>
        <w:numPr>
          <w:ilvl w:val="2"/>
          <w:numId w:val="12"/>
        </w:numPr>
        <w:ind w:hanging="0" w:start="0"/>
        <w:rPr>
          <w:b/>
        </w:rPr>
      </w:pPr>
      <w:r>
        <w:rPr>
          <w:b/>
        </w:rPr>
        <w:t>NO</w:t>
      </w:r>
      <w:r>
        <w:rPr>
          <w:b/>
          <w:vertAlign w:val="subscript"/>
        </w:rPr>
        <w:t>x</w:t>
      </w:r>
      <w:r>
        <w:rPr>
          <w:b/>
        </w:rPr>
        <w:t xml:space="preserve"> SIP Call:</w:t>
      </w:r>
    </w:p>
    <w:p>
      <w:pPr>
        <w:pStyle w:val="Level5"/>
        <w:numPr>
          <w:ilvl w:val="0"/>
          <w:numId w:val="0"/>
        </w:numPr>
        <w:spacing w:before="0" w:after="0"/>
        <w:ind w:hanging="720" w:start="3600" w:end="0"/>
        <w:rPr/>
      </w:pPr>
      <w:r>
        <w:rPr>
          <w:b/>
        </w:rPr>
        <w:t>[REDACT:</w:t>
        <w:tab/>
        <w:t xml:space="preserve">Entire Document </w:t>
      </w:r>
      <w:r>
        <w:rPr>
          <w:b/>
          <w:u w:val="single"/>
        </w:rPr>
        <w:t>                    </w:t>
      </w:r>
      <w:r>
        <w:rPr>
          <w:b/>
        </w:rPr>
        <w:t xml:space="preserve"> or</w:t>
      </w:r>
    </w:p>
    <w:p>
      <w:pPr>
        <w:pStyle w:val="Level5"/>
        <w:numPr>
          <w:ilvl w:val="0"/>
          <w:numId w:val="0"/>
        </w:numPr>
        <w:ind w:hanging="0" w:start="3600" w:end="0"/>
        <w:rPr/>
      </w:pPr>
      <w:r>
        <w:rPr>
          <w:b/>
        </w:rPr>
        <w:tab/>
        <w:t xml:space="preserve">Cost Information Only </w:t>
      </w:r>
      <w:r>
        <w:rPr>
          <w:b/>
          <w:u w:val="single"/>
        </w:rPr>
        <w:t>                 </w:t>
      </w:r>
      <w:r>
        <w:rPr>
          <w:b/>
        </w:rPr>
        <w:t>]</w:t>
      </w:r>
    </w:p>
    <w:p>
      <w:pPr>
        <w:pStyle w:val="BodyTextFirstIndent"/>
        <w:keepNext w:val="true"/>
        <w:keepLines/>
        <w:ind w:hanging="1440" w:start="4320" w:end="0"/>
        <w:rPr/>
      </w:pPr>
      <w:r>
        <w:rPr>
          <w:b/>
        </w:rPr>
        <w:t>Summary:</w:t>
        <w:tab/>
        <w:t>Minutes of Tennessee Air Pollution Control Board Regular Meeting dated 04/23/99 regarding NO</w:t>
      </w:r>
      <w:r>
        <w:rPr>
          <w:b/>
          <w:vertAlign w:val="subscript"/>
        </w:rPr>
        <w:t>x</w:t>
      </w:r>
      <w:r>
        <w:rPr>
          <w:b/>
        </w:rPr>
        <w:t xml:space="preserve"> SIP Call and other matters</w:t>
      </w:r>
    </w:p>
    <w:p>
      <w:pPr>
        <w:pStyle w:val="Level2"/>
        <w:numPr>
          <w:ilvl w:val="1"/>
          <w:numId w:val="12"/>
        </w:numPr>
        <w:ind w:hanging="0" w:start="0"/>
        <w:rPr/>
      </w:pPr>
      <w:r>
        <w:rPr/>
        <w:t>Technical Review</w:t>
      </w:r>
    </w:p>
    <w:p>
      <w:pPr>
        <w:pStyle w:val="Level3"/>
        <w:numPr>
          <w:ilvl w:val="2"/>
          <w:numId w:val="12"/>
        </w:numPr>
        <w:ind w:hanging="0" w:start="0"/>
        <w:rPr/>
      </w:pPr>
      <w:r>
        <w:rPr/>
        <w:t>Closing Schedule</w:t>
      </w:r>
    </w:p>
    <w:p>
      <w:pPr>
        <w:pStyle w:val="Level1"/>
        <w:numPr>
          <w:ilvl w:val="0"/>
          <w:numId w:val="12"/>
        </w:numPr>
        <w:ind w:hanging="0" w:start="0"/>
        <w:rPr/>
      </w:pPr>
      <w:r>
        <w:rPr/>
        <w:t>PERMITS/SURVEYS/STUDIES</w:t>
      </w:r>
    </w:p>
    <w:p>
      <w:pPr>
        <w:pStyle w:val="Level2"/>
        <w:numPr>
          <w:ilvl w:val="1"/>
          <w:numId w:val="12"/>
        </w:numPr>
        <w:ind w:hanging="0" w:start="0"/>
        <w:rPr>
          <w:b/>
        </w:rPr>
      </w:pPr>
      <w:r>
        <w:rPr>
          <w:b/>
        </w:rPr>
        <w:t>Permits &amp; Applications (Includes “List of Permits Required”)</w:t>
      </w:r>
    </w:p>
    <w:p>
      <w:pPr>
        <w:pStyle w:val="Level3"/>
        <w:numPr>
          <w:ilvl w:val="2"/>
          <w:numId w:val="12"/>
        </w:numPr>
        <w:ind w:hanging="0" w:start="0"/>
        <w:rPr>
          <w:b/>
        </w:rPr>
      </w:pPr>
      <w:r>
        <w:rPr>
          <w:b/>
        </w:rPr>
        <w:t>Air Permits Applications</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Level5"/>
        <w:numPr>
          <w:ilvl w:val="4"/>
          <w:numId w:val="12"/>
        </w:numPr>
        <w:ind w:hanging="0" w:start="0"/>
        <w:rPr>
          <w:b/>
        </w:rPr>
      </w:pPr>
      <w:r>
        <w:rPr>
          <w:b/>
          <w:u w:val="single"/>
        </w:rPr>
        <w:t>CFR definition of “Peaking Unit”</w:t>
      </w:r>
      <w:r>
        <w:rPr>
          <w:b/>
        </w:rPr>
        <w:t xml:space="preserve"> </w:t>
      </w:r>
    </w:p>
    <w:p>
      <w:pPr>
        <w:pStyle w:val="Level5"/>
        <w:numPr>
          <w:ilvl w:val="4"/>
          <w:numId w:val="12"/>
        </w:numPr>
        <w:ind w:hanging="0" w:start="0"/>
        <w:rPr>
          <w:b/>
        </w:rPr>
      </w:pPr>
      <w:r>
        <w:rPr>
          <w:b/>
          <w:u w:val="single"/>
        </w:rPr>
        <w:t>Permit Application Modification</w:t>
      </w:r>
      <w:r>
        <w:rPr>
          <w:b/>
        </w:rPr>
        <w:t xml:space="preserve"> (Log No. 51096) and related documents and correspondence for Gleason Power I, L.L.C. at Gleason Site before Tennessee Air Pollution Control Division</w:t>
      </w:r>
    </w:p>
    <w:p>
      <w:pPr>
        <w:pStyle w:val="Level5"/>
        <w:numPr>
          <w:ilvl w:val="4"/>
          <w:numId w:val="12"/>
        </w:numPr>
        <w:ind w:hanging="0" w:start="0"/>
        <w:rPr>
          <w:b/>
        </w:rPr>
      </w:pPr>
      <w:r>
        <w:rPr>
          <w:b/>
          <w:u w:val="single"/>
        </w:rPr>
        <w:t>PSD Permit Application – 02/99</w:t>
      </w:r>
      <w:r>
        <w:rPr>
          <w:b/>
        </w:rPr>
        <w:t>: Doc. No. 6792</w:t>
        <w:noBreakHyphen/>
        <w:t>098-250 dated 02/99</w:t>
      </w:r>
    </w:p>
    <w:p>
      <w:pPr>
        <w:pStyle w:val="Level5"/>
        <w:numPr>
          <w:ilvl w:val="4"/>
          <w:numId w:val="12"/>
        </w:numPr>
        <w:ind w:hanging="0" w:start="0"/>
        <w:rPr>
          <w:b/>
        </w:rPr>
      </w:pPr>
      <w:r>
        <w:rPr>
          <w:b/>
          <w:u w:val="single"/>
        </w:rPr>
        <w:t>PSD Permit Application – 08/13/99</w:t>
      </w:r>
      <w:r>
        <w:rPr>
          <w:b/>
        </w:rPr>
        <w:t>: Doc. No. 6792</w:t>
        <w:noBreakHyphen/>
        <w:t>098-250 dated 08/13/99</w:t>
      </w:r>
    </w:p>
    <w:p>
      <w:pPr>
        <w:pStyle w:val="Level5"/>
        <w:numPr>
          <w:ilvl w:val="4"/>
          <w:numId w:val="12"/>
        </w:numPr>
        <w:ind w:hanging="0" w:start="0"/>
        <w:rPr>
          <w:b/>
        </w:rPr>
      </w:pPr>
      <w:r>
        <w:rPr>
          <w:b/>
          <w:u w:val="single"/>
        </w:rPr>
        <w:t xml:space="preserve">Letter – Modifying Permit Application </w:t>
      </w:r>
      <w:r>
        <w:rPr>
          <w:b/>
        </w:rPr>
        <w:t>– dated 08/30/99 whereby ECT requests application be a minor new source application</w:t>
      </w:r>
    </w:p>
    <w:p>
      <w:pPr>
        <w:pStyle w:val="Level3"/>
        <w:keepNext w:val="true"/>
        <w:numPr>
          <w:ilvl w:val="2"/>
          <w:numId w:val="12"/>
        </w:numPr>
        <w:ind w:hanging="0" w:start="0"/>
        <w:rPr>
          <w:b/>
        </w:rPr>
      </w:pPr>
      <w:r>
        <w:rPr>
          <w:b/>
        </w:rPr>
        <w:t>State Air Permit</w:t>
      </w:r>
    </w:p>
    <w:p>
      <w:pPr>
        <w:pStyle w:val="BodyTextFirstIndent"/>
        <w:ind w:hanging="1440" w:start="4320" w:end="0"/>
        <w:rPr>
          <w:b/>
        </w:rPr>
      </w:pPr>
      <w:r>
        <w:rPr>
          <w:b/>
        </w:rPr>
        <w:t>Summary:</w:t>
        <w:tab/>
        <w:t>Permit to Construct or Modify an Air Containment Source Issued Pursuant to Tennessee Air Quality Act (No. 951096F) issued 10/14/99  to Gleason for Gleason Project Site (original and duplicate); related correspondence</w:t>
      </w:r>
    </w:p>
    <w:p>
      <w:pPr>
        <w:pStyle w:val="Level3"/>
        <w:numPr>
          <w:ilvl w:val="2"/>
          <w:numId w:val="12"/>
        </w:numPr>
        <w:ind w:hanging="0" w:start="0"/>
        <w:rPr>
          <w:b/>
        </w:rPr>
      </w:pPr>
      <w:r>
        <w:rPr>
          <w:b/>
        </w:rPr>
        <w:t>NO</w:t>
      </w:r>
      <w:r>
        <w:rPr>
          <w:b/>
          <w:vertAlign w:val="subscript"/>
        </w:rPr>
        <w:t>x</w:t>
      </w:r>
      <w:r>
        <w:rPr>
          <w:b/>
        </w:rPr>
        <w:t xml:space="preserve"> Allegations – Transcript of Ruling</w:t>
      </w:r>
    </w:p>
    <w:p>
      <w:pPr>
        <w:pStyle w:val="Level5"/>
        <w:numPr>
          <w:ilvl w:val="4"/>
          <w:numId w:val="12"/>
        </w:numPr>
        <w:ind w:hanging="0" w:start="0"/>
        <w:rPr>
          <w:b/>
        </w:rPr>
      </w:pPr>
      <w:r>
        <w:rPr>
          <w:b/>
          <w:u w:val="single"/>
        </w:rPr>
        <w:t>Transcript of Proceedings</w:t>
      </w:r>
      <w:r>
        <w:rPr>
          <w:b/>
        </w:rPr>
        <w:t xml:space="preserve"> for Meeting of Tennessee Air Pollution Control Board on 04/23/99 (refers to EPA NO</w:t>
      </w:r>
      <w:r>
        <w:rPr>
          <w:b/>
          <w:vertAlign w:val="subscript"/>
        </w:rPr>
        <w:t xml:space="preserve">x </w:t>
      </w:r>
      <w:r>
        <w:rPr>
          <w:b/>
        </w:rPr>
        <w:t>SIP Call); Transcript of Proceedings of Tennessee Air Pollution Control Board from 04/28/99 (continuation of 04/23/99 meeting)</w:t>
      </w:r>
    </w:p>
    <w:p>
      <w:pPr>
        <w:pStyle w:val="Level5"/>
        <w:numPr>
          <w:ilvl w:val="4"/>
          <w:numId w:val="12"/>
        </w:numPr>
        <w:ind w:hanging="0" w:start="0"/>
        <w:rPr>
          <w:b/>
        </w:rPr>
      </w:pPr>
      <w:r>
        <w:rPr>
          <w:b/>
          <w:u w:val="single"/>
        </w:rPr>
        <w:t>Summary of Meeting</w:t>
      </w:r>
    </w:p>
    <w:p>
      <w:pPr>
        <w:pStyle w:val="Level3"/>
        <w:numPr>
          <w:ilvl w:val="2"/>
          <w:numId w:val="12"/>
        </w:numPr>
        <w:ind w:hanging="0" w:start="0"/>
        <w:rPr>
          <w:b/>
        </w:rPr>
      </w:pPr>
      <w:r>
        <w:rPr>
          <w:b/>
        </w:rPr>
        <w:t>Air Permit Notification and Protocols</w:t>
      </w:r>
    </w:p>
    <w:p>
      <w:pPr>
        <w:pStyle w:val="Level5"/>
        <w:numPr>
          <w:ilvl w:val="4"/>
          <w:numId w:val="12"/>
        </w:numPr>
        <w:ind w:hanging="0" w:start="0"/>
        <w:rPr>
          <w:b/>
        </w:rPr>
      </w:pPr>
      <w:r>
        <w:rPr>
          <w:b/>
          <w:u w:val="single"/>
        </w:rPr>
        <w:t>Letter Request for Waiver of Permit</w:t>
      </w:r>
      <w:r>
        <w:rPr>
          <w:b/>
        </w:rPr>
        <w:t xml:space="preserve"> – letter to Tennessee Division of Air Control dated 04/18/00 for Waiver of Permit – Required Initial Source Emissions Tests on Electric Utility Stationary Gas Turbines at Gleason Power I, L.L.C. TDEC Emission Source Ref. No. 92-0108-01</w:t>
      </w:r>
    </w:p>
    <w:p>
      <w:pPr>
        <w:pStyle w:val="Level5"/>
        <w:numPr>
          <w:ilvl w:val="4"/>
          <w:numId w:val="12"/>
        </w:numPr>
        <w:ind w:hanging="0" w:start="0"/>
        <w:rPr>
          <w:b/>
        </w:rPr>
      </w:pPr>
      <w:r>
        <w:rPr>
          <w:b/>
          <w:u w:val="single"/>
        </w:rPr>
        <w:t>Petition for Alternative Testing and Monitoring Methods</w:t>
      </w:r>
      <w:r>
        <w:rPr>
          <w:b/>
        </w:rPr>
        <w:t xml:space="preserve"> Regarding NSPS Subpart GG – Affected Electric Utility Gas Turbines at New Peaking Power Plant prepared 04/17/00 submitted to the Tennessee Division of Air Control</w:t>
      </w:r>
    </w:p>
    <w:p>
      <w:pPr>
        <w:pStyle w:val="Level5"/>
        <w:numPr>
          <w:ilvl w:val="4"/>
          <w:numId w:val="12"/>
        </w:numPr>
        <w:ind w:hanging="0" w:start="0"/>
        <w:rPr>
          <w:b/>
        </w:rPr>
      </w:pPr>
      <w:r>
        <w:rPr>
          <w:b/>
        </w:rPr>
        <w:t>Alternative Testing and Monitoring Protocols</w:t>
      </w:r>
    </w:p>
    <w:p>
      <w:pPr>
        <w:pStyle w:val="Level3"/>
        <w:numPr>
          <w:ilvl w:val="2"/>
          <w:numId w:val="12"/>
        </w:numPr>
        <w:ind w:hanging="0" w:start="0"/>
        <w:rPr>
          <w:b/>
        </w:rPr>
      </w:pPr>
      <w:r>
        <w:rPr>
          <w:b/>
        </w:rPr>
        <w:t>CEMS Certification Applications</w:t>
      </w:r>
    </w:p>
    <w:p>
      <w:pPr>
        <w:pStyle w:val="Level2"/>
        <w:numPr>
          <w:ilvl w:val="1"/>
          <w:numId w:val="12"/>
        </w:numPr>
        <w:ind w:hanging="0" w:start="0"/>
        <w:rPr>
          <w:b/>
        </w:rPr>
      </w:pPr>
      <w:r>
        <w:rPr>
          <w:b/>
        </w:rPr>
        <w:t>Federal</w:t>
      </w:r>
    </w:p>
    <w:p>
      <w:pPr>
        <w:pStyle w:val="Level3"/>
        <w:numPr>
          <w:ilvl w:val="2"/>
          <w:numId w:val="12"/>
        </w:numPr>
        <w:ind w:hanging="0" w:start="0"/>
        <w:rPr/>
      </w:pPr>
      <w:r>
        <w:rPr/>
        <w:t>General</w:t>
      </w:r>
    </w:p>
    <w:p>
      <w:pPr>
        <w:pStyle w:val="Level3"/>
        <w:numPr>
          <w:ilvl w:val="2"/>
          <w:numId w:val="12"/>
        </w:numPr>
        <w:ind w:hanging="0" w:start="0"/>
        <w:rPr/>
      </w:pPr>
      <w:r>
        <w:rPr/>
        <w:t>Air Agency</w:t>
      </w:r>
    </w:p>
    <w:p>
      <w:pPr>
        <w:pStyle w:val="Level3"/>
        <w:keepNext w:val="true"/>
        <w:numPr>
          <w:ilvl w:val="2"/>
          <w:numId w:val="12"/>
        </w:numPr>
        <w:ind w:hanging="0" w:start="0"/>
        <w:rPr>
          <w:b/>
        </w:rPr>
      </w:pPr>
      <w:r>
        <w:rPr>
          <w:b/>
        </w:rPr>
        <w:t>Acid Rain Program</w:t>
      </w:r>
    </w:p>
    <w:p>
      <w:pPr>
        <w:pStyle w:val="Level5"/>
        <w:numPr>
          <w:ilvl w:val="4"/>
          <w:numId w:val="12"/>
        </w:numPr>
        <w:ind w:hanging="0" w:start="0"/>
        <w:rPr>
          <w:b/>
        </w:rPr>
      </w:pPr>
      <w:r>
        <w:rPr>
          <w:b/>
          <w:u w:val="single"/>
        </w:rPr>
        <w:t>Certificate of Representation</w:t>
      </w:r>
      <w:r>
        <w:rPr>
          <w:b/>
        </w:rPr>
        <w:t xml:space="preserve"> to U.S. EPA of Gleason designating Michael J. Miller as representative dated 03/30/00</w:t>
      </w:r>
    </w:p>
    <w:p>
      <w:pPr>
        <w:pStyle w:val="Level5"/>
        <w:numPr>
          <w:ilvl w:val="4"/>
          <w:numId w:val="12"/>
        </w:numPr>
        <w:ind w:hanging="0" w:start="0"/>
        <w:rPr>
          <w:b/>
        </w:rPr>
      </w:pPr>
      <w:r>
        <w:rPr>
          <w:b/>
          <w:u w:val="single"/>
        </w:rPr>
        <w:t>Phase II Acid Rain Permit Application</w:t>
      </w:r>
      <w:r>
        <w:rPr>
          <w:b/>
        </w:rPr>
        <w:t xml:space="preserve"> for three units on Site dated 03/30/00</w:t>
      </w:r>
    </w:p>
    <w:p>
      <w:pPr>
        <w:pStyle w:val="Level5"/>
        <w:numPr>
          <w:ilvl w:val="4"/>
          <w:numId w:val="12"/>
        </w:numPr>
        <w:ind w:hanging="0" w:start="0"/>
        <w:rPr>
          <w:b/>
        </w:rPr>
      </w:pPr>
      <w:r>
        <w:rPr>
          <w:b/>
          <w:u w:val="single"/>
        </w:rPr>
        <w:t>1998 Annual Non-utility Power Producer Report</w:t>
      </w:r>
      <w:r>
        <w:rPr>
          <w:b/>
        </w:rPr>
        <w:t xml:space="preserve"> form ETA</w:t>
        <w:noBreakHyphen/>
        <w:t>860B submitted to U.S. Department of Energy dated 02/09/00 for Gleason</w:t>
      </w:r>
    </w:p>
    <w:p>
      <w:pPr>
        <w:pStyle w:val="Level5"/>
        <w:numPr>
          <w:ilvl w:val="4"/>
          <w:numId w:val="12"/>
        </w:numPr>
        <w:ind w:hanging="0" w:start="0"/>
        <w:rPr>
          <w:b/>
        </w:rPr>
      </w:pPr>
      <w:r>
        <w:rPr>
          <w:b/>
          <w:u w:val="single"/>
        </w:rPr>
        <w:t>EPA Acid Rain Division Allowance Tracking System</w:t>
      </w:r>
    </w:p>
    <w:p>
      <w:pPr>
        <w:pStyle w:val="Level3"/>
        <w:numPr>
          <w:ilvl w:val="2"/>
          <w:numId w:val="12"/>
        </w:numPr>
        <w:ind w:hanging="0" w:start="0"/>
        <w:rPr/>
      </w:pPr>
      <w:r>
        <w:rPr/>
        <w:t>Wastewater Agency</w:t>
      </w:r>
    </w:p>
    <w:p>
      <w:pPr>
        <w:pStyle w:val="Level3"/>
        <w:numPr>
          <w:ilvl w:val="2"/>
          <w:numId w:val="12"/>
        </w:numPr>
        <w:ind w:hanging="0" w:start="0"/>
        <w:rPr/>
      </w:pPr>
      <w:r>
        <w:rPr/>
        <w:t>Water Use Agency</w:t>
      </w:r>
    </w:p>
    <w:p>
      <w:pPr>
        <w:pStyle w:val="Level3"/>
        <w:numPr>
          <w:ilvl w:val="2"/>
          <w:numId w:val="12"/>
        </w:numPr>
        <w:ind w:hanging="0" w:start="0"/>
        <w:rPr/>
      </w:pPr>
      <w:r>
        <w:rPr/>
        <w:t>Environmental Impact Report Agency</w:t>
      </w:r>
    </w:p>
    <w:p>
      <w:pPr>
        <w:pStyle w:val="Level3"/>
        <w:numPr>
          <w:ilvl w:val="2"/>
          <w:numId w:val="12"/>
        </w:numPr>
        <w:ind w:hanging="1440" w:start="2880" w:end="0"/>
        <w:rPr/>
      </w:pPr>
      <w:r>
        <w:rPr/>
        <w:t>Aeronautical Obstructions Agency/Federal Aviation Administration</w:t>
      </w:r>
    </w:p>
    <w:p>
      <w:pPr>
        <w:pStyle w:val="Level3"/>
        <w:numPr>
          <w:ilvl w:val="2"/>
          <w:numId w:val="12"/>
        </w:numPr>
        <w:ind w:hanging="0" w:start="0"/>
        <w:rPr/>
      </w:pPr>
      <w:r>
        <w:rPr/>
        <w:t>Environmental Regulations</w:t>
      </w:r>
    </w:p>
    <w:p>
      <w:pPr>
        <w:pStyle w:val="Level3"/>
        <w:numPr>
          <w:ilvl w:val="2"/>
          <w:numId w:val="12"/>
        </w:numPr>
        <w:ind w:hanging="0" w:start="0"/>
        <w:rPr>
          <w:b/>
        </w:rPr>
      </w:pPr>
      <w:r>
        <w:rPr>
          <w:b/>
        </w:rPr>
        <w:t>U.S. Fish &amp; Wildlife Service</w:t>
      </w:r>
    </w:p>
    <w:p>
      <w:pPr>
        <w:pStyle w:val="Level5"/>
        <w:numPr>
          <w:ilvl w:val="4"/>
          <w:numId w:val="12"/>
        </w:numPr>
        <w:ind w:hanging="0" w:start="0"/>
        <w:rPr>
          <w:b/>
        </w:rPr>
      </w:pPr>
      <w:r>
        <w:rPr>
          <w:b/>
          <w:u w:val="single"/>
        </w:rPr>
        <w:t>Correspondence from U.S. Fish and Wildlife Service</w:t>
      </w:r>
      <w:r>
        <w:rPr>
          <w:b/>
        </w:rPr>
        <w:t xml:space="preserve"> relating to potential impacts to federally endangered species at Gleason Site</w:t>
      </w:r>
    </w:p>
    <w:p>
      <w:pPr>
        <w:pStyle w:val="Level5"/>
        <w:numPr>
          <w:ilvl w:val="4"/>
          <w:numId w:val="12"/>
        </w:numPr>
        <w:ind w:hanging="0" w:start="0"/>
        <w:rPr>
          <w:b/>
        </w:rPr>
      </w:pPr>
      <w:r>
        <w:rPr>
          <w:b/>
          <w:u w:val="single"/>
        </w:rPr>
        <w:t>See 02.06.19(A)</w:t>
      </w:r>
    </w:p>
    <w:p>
      <w:pPr>
        <w:pStyle w:val="Level3"/>
        <w:numPr>
          <w:ilvl w:val="2"/>
          <w:numId w:val="12"/>
        </w:numPr>
        <w:ind w:hanging="0" w:start="0"/>
        <w:rPr>
          <w:b/>
        </w:rPr>
      </w:pPr>
      <w:r>
        <w:rPr>
          <w:b/>
        </w:rPr>
        <w:t>U.S. Army Corps of Engineers</w:t>
      </w:r>
    </w:p>
    <w:p>
      <w:pPr>
        <w:pStyle w:val="BodyTextFirstIndent"/>
        <w:ind w:hanging="1440" w:start="4320" w:end="0"/>
        <w:rPr>
          <w:b/>
        </w:rPr>
      </w:pPr>
      <w:r>
        <w:rPr>
          <w:b/>
        </w:rPr>
        <w:t>Summary:</w:t>
        <w:tab/>
        <w:t>Certificate of Compliance and Associated Conditions, Nationwide Permit 26 and cover correspondence from U.S. Army Corps of Engineers dated 01/31/00 for construction of Gleason Power Plant</w:t>
      </w:r>
    </w:p>
    <w:p>
      <w:pPr>
        <w:pStyle w:val="Level3"/>
        <w:numPr>
          <w:ilvl w:val="2"/>
          <w:numId w:val="12"/>
        </w:numPr>
        <w:ind w:hanging="0" w:start="0"/>
        <w:rPr>
          <w:b/>
        </w:rPr>
      </w:pPr>
      <w:r>
        <w:rPr>
          <w:b/>
        </w:rPr>
        <w:t>TVA – Environmental Decision Records/Categorical Exclusion</w:t>
      </w:r>
    </w:p>
    <w:p>
      <w:pPr>
        <w:pStyle w:val="BodyTextFirstIndent"/>
        <w:ind w:hanging="1440" w:start="4320" w:end="0"/>
        <w:rPr>
          <w:b/>
        </w:rPr>
      </w:pPr>
      <w:r>
        <w:rPr>
          <w:b/>
        </w:rPr>
        <w:t>Summary:</w:t>
        <w:tab/>
        <w:t>TVA Environmental Decision Records/Categorical Exclusion from Environmental Assessment or Environmental Impact Statement</w:t>
      </w:r>
    </w:p>
    <w:p>
      <w:pPr>
        <w:pStyle w:val="Level3"/>
        <w:numPr>
          <w:ilvl w:val="2"/>
          <w:numId w:val="12"/>
        </w:numPr>
        <w:ind w:hanging="0" w:start="0"/>
        <w:rPr/>
      </w:pPr>
      <w:r>
        <w:rPr/>
        <w:t>Department of Energy</w:t>
      </w:r>
    </w:p>
    <w:p>
      <w:pPr>
        <w:pStyle w:val="Level3"/>
        <w:numPr>
          <w:ilvl w:val="2"/>
          <w:numId w:val="12"/>
        </w:numPr>
        <w:ind w:hanging="0" w:start="0"/>
        <w:rPr>
          <w:b/>
        </w:rPr>
      </w:pPr>
      <w:r>
        <w:rPr>
          <w:b/>
        </w:rPr>
        <w:t>Federal Energy Regulatory Commission Filing</w:t>
      </w:r>
    </w:p>
    <w:p>
      <w:pPr>
        <w:pStyle w:val="Level5"/>
        <w:numPr>
          <w:ilvl w:val="4"/>
          <w:numId w:val="12"/>
        </w:numPr>
        <w:ind w:hanging="0" w:start="0"/>
        <w:rPr>
          <w:b/>
        </w:rPr>
      </w:pPr>
      <w:r>
        <w:rPr>
          <w:b/>
          <w:u w:val="single"/>
        </w:rPr>
        <w:t>FERC Letter Granting EWG Status</w:t>
      </w:r>
      <w:r>
        <w:rPr>
          <w:b/>
        </w:rPr>
        <w:t xml:space="preserve"> as defined in Section 32 of PUHCA dated 03/10/00</w:t>
      </w:r>
    </w:p>
    <w:p>
      <w:pPr>
        <w:pStyle w:val="Level5"/>
        <w:numPr>
          <w:ilvl w:val="4"/>
          <w:numId w:val="12"/>
        </w:numPr>
        <w:ind w:hanging="0" w:start="0"/>
        <w:rPr>
          <w:b/>
        </w:rPr>
      </w:pPr>
      <w:r>
        <w:rPr>
          <w:b/>
          <w:u w:val="single"/>
        </w:rPr>
        <w:t>FERC Approval for Market-based Rates</w:t>
      </w:r>
      <w:r>
        <w:rPr>
          <w:b/>
        </w:rPr>
        <w:t xml:space="preserve"> (Docket No. ER00-1139-000) Effective 03/15/00</w:t>
      </w:r>
    </w:p>
    <w:p>
      <w:pPr>
        <w:pStyle w:val="Level5"/>
        <w:numPr>
          <w:ilvl w:val="4"/>
          <w:numId w:val="12"/>
        </w:numPr>
        <w:ind w:hanging="0" w:start="0"/>
        <w:rPr>
          <w:b/>
        </w:rPr>
      </w:pPr>
      <w:r>
        <w:rPr>
          <w:b/>
          <w:u w:val="single"/>
        </w:rPr>
        <w:t>FERC Issuance of Order of Blanket Approval</w:t>
      </w:r>
      <w:r>
        <w:rPr>
          <w:b/>
        </w:rPr>
        <w:t xml:space="preserve"> under 18 C.F.R. Part 34 of all future issuances of Securities and Assumption of Liabilities by Gleason</w:t>
      </w:r>
    </w:p>
    <w:p>
      <w:pPr>
        <w:pStyle w:val="Level5"/>
        <w:numPr>
          <w:ilvl w:val="4"/>
          <w:numId w:val="12"/>
        </w:numPr>
        <w:ind w:hanging="0" w:start="0"/>
        <w:rPr>
          <w:b/>
        </w:rPr>
      </w:pPr>
      <w:r>
        <w:rPr>
          <w:b/>
          <w:u w:val="single"/>
        </w:rPr>
        <w:t>FERC Applications/Petitions and Notices of Filing</w:t>
      </w:r>
    </w:p>
    <w:p>
      <w:pPr>
        <w:pStyle w:val="Level2"/>
        <w:numPr>
          <w:ilvl w:val="1"/>
          <w:numId w:val="12"/>
        </w:numPr>
        <w:ind w:hanging="0" w:start="0"/>
        <w:rPr>
          <w:b/>
        </w:rPr>
      </w:pPr>
      <w:r>
        <w:rPr>
          <w:b/>
        </w:rPr>
        <w:t>State</w:t>
      </w:r>
    </w:p>
    <w:p>
      <w:pPr>
        <w:pStyle w:val="Level3"/>
        <w:numPr>
          <w:ilvl w:val="2"/>
          <w:numId w:val="12"/>
        </w:numPr>
        <w:ind w:hanging="0" w:start="0"/>
        <w:rPr/>
      </w:pPr>
      <w:r>
        <w:rPr/>
        <w:t>General</w:t>
      </w:r>
    </w:p>
    <w:p>
      <w:pPr>
        <w:pStyle w:val="Level4"/>
        <w:numPr>
          <w:ilvl w:val="3"/>
          <w:numId w:val="12"/>
        </w:numPr>
        <w:ind w:hanging="0" w:start="0"/>
        <w:rPr/>
      </w:pPr>
      <w:r>
        <w:rPr/>
        <w:t>Political</w:t>
      </w:r>
    </w:p>
    <w:p>
      <w:pPr>
        <w:pStyle w:val="Level4"/>
        <w:numPr>
          <w:ilvl w:val="3"/>
          <w:numId w:val="12"/>
        </w:numPr>
        <w:ind w:hanging="0" w:start="0"/>
        <w:rPr/>
      </w:pPr>
      <w:r>
        <w:rPr/>
        <w:t>Media</w:t>
      </w:r>
    </w:p>
    <w:p>
      <w:pPr>
        <w:pStyle w:val="Level3"/>
        <w:numPr>
          <w:ilvl w:val="2"/>
          <w:numId w:val="12"/>
        </w:numPr>
        <w:ind w:hanging="1440" w:start="2880" w:end="0"/>
        <w:rPr>
          <w:b/>
        </w:rPr>
      </w:pPr>
      <w:r>
        <w:rPr>
          <w:b/>
        </w:rPr>
        <w:t xml:space="preserve">Tennessee Historical Commission –Dept. of Environment &amp; Conservation  </w:t>
      </w:r>
      <w:r>
        <w:rPr>
          <w:b/>
          <w:i/>
        </w:rPr>
        <w:t>[See 02.06.12(B)]</w:t>
      </w:r>
    </w:p>
    <w:p>
      <w:pPr>
        <w:pStyle w:val="Level4"/>
        <w:keepNext w:val="true"/>
        <w:widowControl/>
        <w:numPr>
          <w:ilvl w:val="3"/>
          <w:numId w:val="14"/>
        </w:numPr>
        <w:rPr>
          <w:b/>
        </w:rPr>
      </w:pPr>
      <w:r>
        <w:rPr>
          <w:b/>
        </w:rPr>
        <w:t>Aquatic Resource Alteration Permit</w:t>
      </w:r>
    </w:p>
    <w:p>
      <w:pPr>
        <w:pStyle w:val="Level5"/>
        <w:numPr>
          <w:ilvl w:val="4"/>
          <w:numId w:val="12"/>
        </w:numPr>
        <w:ind w:hanging="0" w:start="0"/>
        <w:rPr>
          <w:b/>
        </w:rPr>
      </w:pPr>
      <w:r>
        <w:rPr>
          <w:b/>
          <w:u w:val="single"/>
        </w:rPr>
        <w:t>Tennessee Environmental Permits Handbook</w:t>
      </w:r>
      <w:r>
        <w:rPr>
          <w:b/>
        </w:rPr>
        <w:t xml:space="preserve"> – Aquatic Resource Alteration Permit/Section 401 Certification</w:t>
      </w:r>
    </w:p>
    <w:p>
      <w:pPr>
        <w:pStyle w:val="Level5"/>
        <w:numPr>
          <w:ilvl w:val="4"/>
          <w:numId w:val="12"/>
        </w:numPr>
        <w:ind w:hanging="0" w:start="0"/>
        <w:rPr>
          <w:b/>
        </w:rPr>
      </w:pPr>
      <w:r>
        <w:rPr>
          <w:b/>
          <w:u w:val="single"/>
        </w:rPr>
        <w:t>General Permit for the Alteration of Wet Weather Conveyances</w:t>
      </w:r>
      <w:r>
        <w:rPr>
          <w:b/>
        </w:rPr>
        <w:t xml:space="preserve"> dated 08/01/96</w:t>
      </w:r>
    </w:p>
    <w:p>
      <w:pPr>
        <w:pStyle w:val="Level5"/>
        <w:numPr>
          <w:ilvl w:val="4"/>
          <w:numId w:val="12"/>
        </w:numPr>
        <w:ind w:hanging="0" w:start="0"/>
        <w:rPr>
          <w:b/>
        </w:rPr>
      </w:pPr>
      <w:r>
        <w:rPr>
          <w:b/>
          <w:u w:val="single"/>
        </w:rPr>
        <w:t>Application for Aquatic Resource Alteration Permit</w:t>
      </w:r>
      <w:r>
        <w:rPr>
          <w:b/>
        </w:rPr>
        <w:t xml:space="preserve"> filed by Gleason dated 10/13/99; related correspondence and grading plan drawings</w:t>
      </w:r>
    </w:p>
    <w:p>
      <w:pPr>
        <w:pStyle w:val="Level3"/>
        <w:numPr>
          <w:ilvl w:val="2"/>
          <w:numId w:val="12"/>
        </w:numPr>
        <w:ind w:hanging="0" w:start="0"/>
        <w:rPr/>
      </w:pPr>
      <w:r>
        <w:rPr/>
        <w:t>Wastewater Agency</w:t>
      </w:r>
    </w:p>
    <w:p>
      <w:pPr>
        <w:pStyle w:val="Level3"/>
        <w:numPr>
          <w:ilvl w:val="2"/>
          <w:numId w:val="12"/>
        </w:numPr>
        <w:ind w:hanging="0" w:start="0"/>
        <w:rPr/>
      </w:pPr>
      <w:r>
        <w:rPr/>
        <w:t>Water Use Agency</w:t>
      </w:r>
    </w:p>
    <w:p>
      <w:pPr>
        <w:pStyle w:val="Level3"/>
        <w:numPr>
          <w:ilvl w:val="2"/>
          <w:numId w:val="12"/>
        </w:numPr>
        <w:ind w:hanging="0" w:start="0"/>
        <w:rPr/>
      </w:pPr>
      <w:r>
        <w:rPr/>
        <w:t>Environmental Impact Report Agency</w:t>
      </w:r>
    </w:p>
    <w:p>
      <w:pPr>
        <w:pStyle w:val="Level3"/>
        <w:numPr>
          <w:ilvl w:val="2"/>
          <w:numId w:val="12"/>
        </w:numPr>
        <w:ind w:hanging="0" w:start="0"/>
        <w:rPr/>
      </w:pPr>
      <w:r>
        <w:rPr/>
        <w:t>Hazardous Materials Agency</w:t>
      </w:r>
    </w:p>
    <w:p>
      <w:pPr>
        <w:pStyle w:val="Level3"/>
        <w:numPr>
          <w:ilvl w:val="2"/>
          <w:numId w:val="12"/>
        </w:numPr>
        <w:ind w:hanging="0" w:start="0"/>
        <w:rPr/>
      </w:pPr>
      <w:r>
        <w:rPr/>
        <w:t>State Utility Commission</w:t>
      </w:r>
    </w:p>
    <w:p>
      <w:pPr>
        <w:pStyle w:val="Level4"/>
        <w:numPr>
          <w:ilvl w:val="3"/>
          <w:numId w:val="12"/>
        </w:numPr>
        <w:ind w:hanging="0" w:start="0"/>
        <w:rPr/>
      </w:pPr>
      <w:r>
        <w:rPr/>
        <w:t>Certificate of  Convenience &amp; Necessity</w:t>
      </w:r>
    </w:p>
    <w:p>
      <w:pPr>
        <w:pStyle w:val="Level3"/>
        <w:numPr>
          <w:ilvl w:val="2"/>
          <w:numId w:val="12"/>
        </w:numPr>
        <w:ind w:hanging="0" w:start="0"/>
        <w:rPr/>
      </w:pPr>
      <w:r>
        <w:rPr/>
        <w:t>State Department Of Fish &amp; Game</w:t>
      </w:r>
    </w:p>
    <w:p>
      <w:pPr>
        <w:pStyle w:val="Level3"/>
        <w:numPr>
          <w:ilvl w:val="2"/>
          <w:numId w:val="12"/>
        </w:numPr>
        <w:ind w:hanging="0" w:start="0"/>
        <w:rPr/>
      </w:pPr>
      <w:r>
        <w:rPr/>
        <w:t>Wetlands Agency</w:t>
      </w:r>
    </w:p>
    <w:p>
      <w:pPr>
        <w:pStyle w:val="Level3"/>
        <w:numPr>
          <w:ilvl w:val="2"/>
          <w:numId w:val="12"/>
        </w:numPr>
        <w:ind w:hanging="0" w:start="0"/>
        <w:rPr>
          <w:b/>
        </w:rPr>
      </w:pPr>
      <w:r>
        <w:rPr>
          <w:b/>
        </w:rPr>
        <w:t xml:space="preserve">Environmental Regulations </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Environmental Regulations (Tennessee and Federal) relating to the project</w:t>
      </w:r>
    </w:p>
    <w:p>
      <w:pPr>
        <w:pStyle w:val="Level3"/>
        <w:numPr>
          <w:ilvl w:val="2"/>
          <w:numId w:val="12"/>
        </w:numPr>
        <w:ind w:hanging="0" w:start="0"/>
        <w:rPr/>
      </w:pPr>
      <w:r>
        <w:rPr/>
        <w:t>Permits for Construction of Subsurface Sewage Disposal</w:t>
      </w:r>
    </w:p>
    <w:p>
      <w:pPr>
        <w:pStyle w:val="Level3"/>
        <w:numPr>
          <w:ilvl w:val="2"/>
          <w:numId w:val="12"/>
        </w:numPr>
        <w:ind w:hanging="0" w:start="0"/>
        <w:rPr/>
      </w:pPr>
      <w:r>
        <w:rPr/>
        <w:t>Tennessee Division of Water</w:t>
      </w:r>
    </w:p>
    <w:p>
      <w:pPr>
        <w:pStyle w:val="Level3"/>
        <w:numPr>
          <w:ilvl w:val="2"/>
          <w:numId w:val="12"/>
        </w:numPr>
        <w:ind w:hanging="0" w:start="0"/>
        <w:rPr>
          <w:b/>
        </w:rPr>
      </w:pPr>
      <w:r>
        <w:rPr>
          <w:b/>
        </w:rPr>
        <w:t>Construction NPDES – Storm Water Permit</w:t>
      </w:r>
    </w:p>
    <w:p>
      <w:pPr>
        <w:pStyle w:val="Level3"/>
        <w:numPr>
          <w:ilvl w:val="0"/>
          <w:numId w:val="0"/>
        </w:numPr>
        <w:ind w:hanging="1440" w:start="4320" w:end="0"/>
        <w:rPr>
          <w:b/>
        </w:rPr>
      </w:pPr>
      <w:r>
        <w:rPr>
          <w:b/>
        </w:rPr>
        <w:t>Summary:</w:t>
        <w:tab/>
        <w:t>Notice of Intent for General NPDES Permit to Discharge Storm Water Associated with Construction Activity dated 09/19/99</w:t>
      </w:r>
    </w:p>
    <w:p>
      <w:pPr>
        <w:pStyle w:val="Level3"/>
        <w:numPr>
          <w:ilvl w:val="2"/>
          <w:numId w:val="12"/>
        </w:numPr>
        <w:ind w:hanging="0" w:start="0"/>
        <w:rPr>
          <w:b/>
        </w:rPr>
      </w:pPr>
      <w:r>
        <w:rPr>
          <w:b/>
        </w:rPr>
        <w:t>TDEC Wet Weather Conveyances Letter</w:t>
      </w:r>
    </w:p>
    <w:p>
      <w:pPr>
        <w:pStyle w:val="BodyTextFirstIndent"/>
        <w:ind w:hanging="1440" w:start="4320" w:end="0"/>
        <w:rPr>
          <w:b/>
        </w:rPr>
      </w:pPr>
      <w:r>
        <w:rPr>
          <w:b/>
        </w:rPr>
        <w:t xml:space="preserve">Summary: </w:t>
        <w:tab/>
        <w:t>Letter dated 02/03/00 from Division of Water Pollution Control of Tennessee Department of Environment and Conservation stating that no additional permits were required for site based upon additional expansion area of site</w:t>
      </w:r>
    </w:p>
    <w:p>
      <w:pPr>
        <w:pStyle w:val="Level2"/>
        <w:numPr>
          <w:ilvl w:val="1"/>
          <w:numId w:val="12"/>
        </w:numPr>
        <w:ind w:hanging="0" w:start="0"/>
        <w:rPr>
          <w:b/>
        </w:rPr>
      </w:pPr>
      <w:r>
        <w:rPr>
          <w:b/>
        </w:rPr>
        <w:t>County/Regional</w:t>
      </w:r>
    </w:p>
    <w:p>
      <w:pPr>
        <w:pStyle w:val="Level3"/>
        <w:numPr>
          <w:ilvl w:val="2"/>
          <w:numId w:val="12"/>
        </w:numPr>
        <w:ind w:hanging="0" w:start="0"/>
        <w:rPr/>
      </w:pPr>
      <w:r>
        <w:rPr/>
        <w:t>General</w:t>
      </w:r>
    </w:p>
    <w:p>
      <w:pPr>
        <w:pStyle w:val="Level4"/>
        <w:numPr>
          <w:ilvl w:val="3"/>
          <w:numId w:val="12"/>
        </w:numPr>
        <w:ind w:hanging="0" w:start="0"/>
        <w:rPr/>
      </w:pPr>
      <w:r>
        <w:rPr/>
        <w:t>Zoning Ordinance</w:t>
      </w:r>
    </w:p>
    <w:p>
      <w:pPr>
        <w:pStyle w:val="Level4"/>
        <w:numPr>
          <w:ilvl w:val="3"/>
          <w:numId w:val="12"/>
        </w:numPr>
        <w:ind w:hanging="0" w:start="0"/>
        <w:rPr/>
      </w:pPr>
      <w:r>
        <w:rPr/>
        <w:t xml:space="preserve">Political </w:t>
      </w:r>
    </w:p>
    <w:p>
      <w:pPr>
        <w:pStyle w:val="Level4"/>
        <w:numPr>
          <w:ilvl w:val="3"/>
          <w:numId w:val="12"/>
        </w:numPr>
        <w:ind w:hanging="0" w:start="0"/>
        <w:rPr/>
      </w:pPr>
      <w:r>
        <w:rPr/>
        <w:t>Media</w:t>
      </w:r>
    </w:p>
    <w:p>
      <w:pPr>
        <w:pStyle w:val="Level4"/>
        <w:numPr>
          <w:ilvl w:val="3"/>
          <w:numId w:val="12"/>
        </w:numPr>
        <w:ind w:hanging="0" w:start="0"/>
        <w:rPr/>
      </w:pPr>
      <w:r>
        <w:rPr/>
        <w:t>Noise Requirements</w:t>
      </w:r>
    </w:p>
    <w:p>
      <w:pPr>
        <w:pStyle w:val="Level3"/>
        <w:numPr>
          <w:ilvl w:val="2"/>
          <w:numId w:val="12"/>
        </w:numPr>
        <w:ind w:hanging="0" w:start="0"/>
        <w:rPr/>
      </w:pPr>
      <w:r>
        <w:rPr/>
        <w:t>Planning Authority</w:t>
      </w:r>
    </w:p>
    <w:p>
      <w:pPr>
        <w:pStyle w:val="Level3"/>
        <w:numPr>
          <w:ilvl w:val="2"/>
          <w:numId w:val="12"/>
        </w:numPr>
        <w:ind w:hanging="0" w:start="0"/>
        <w:rPr/>
      </w:pPr>
      <w:r>
        <w:rPr/>
        <w:t>Air Quality Agency</w:t>
      </w:r>
    </w:p>
    <w:p>
      <w:pPr>
        <w:pStyle w:val="Level3"/>
        <w:numPr>
          <w:ilvl w:val="2"/>
          <w:numId w:val="12"/>
        </w:numPr>
        <w:ind w:hanging="0" w:start="0"/>
        <w:rPr/>
      </w:pPr>
      <w:r>
        <w:rPr/>
        <w:t>Water Quality Agency</w:t>
      </w:r>
    </w:p>
    <w:p>
      <w:pPr>
        <w:pStyle w:val="Level3"/>
        <w:numPr>
          <w:ilvl w:val="2"/>
          <w:numId w:val="12"/>
        </w:numPr>
        <w:ind w:hanging="0" w:start="0"/>
        <w:rPr/>
      </w:pPr>
      <w:r>
        <w:rPr/>
        <w:t>Fire Department</w:t>
      </w:r>
    </w:p>
    <w:p>
      <w:pPr>
        <w:pStyle w:val="Level3"/>
        <w:numPr>
          <w:ilvl w:val="2"/>
          <w:numId w:val="12"/>
        </w:numPr>
        <w:ind w:hanging="0" w:start="0"/>
        <w:rPr/>
      </w:pPr>
      <w:r>
        <w:rPr/>
        <w:t>Environmental Regulations</w:t>
      </w:r>
    </w:p>
    <w:p>
      <w:pPr>
        <w:pStyle w:val="Level3"/>
        <w:numPr>
          <w:ilvl w:val="2"/>
          <w:numId w:val="12"/>
        </w:numPr>
        <w:ind w:hanging="0" w:start="0"/>
        <w:rPr/>
      </w:pPr>
      <w:r>
        <w:rPr/>
        <w:t>Land Use Permits</w:t>
      </w:r>
    </w:p>
    <w:p>
      <w:pPr>
        <w:pStyle w:val="Level3"/>
        <w:numPr>
          <w:ilvl w:val="2"/>
          <w:numId w:val="12"/>
        </w:numPr>
        <w:ind w:hanging="0" w:start="0"/>
        <w:rPr>
          <w:b/>
        </w:rPr>
      </w:pPr>
      <w:r>
        <w:rPr>
          <w:b/>
        </w:rPr>
        <w:t>Weakley County Chamber of Commerce:</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Level5"/>
        <w:numPr>
          <w:ilvl w:val="4"/>
          <w:numId w:val="12"/>
        </w:numPr>
        <w:ind w:hanging="0" w:start="0"/>
        <w:rPr>
          <w:b/>
        </w:rPr>
      </w:pPr>
      <w:r>
        <w:rPr>
          <w:b/>
          <w:u w:val="single"/>
        </w:rPr>
        <w:t>Project Information</w:t>
      </w:r>
      <w:r>
        <w:rPr>
          <w:b/>
        </w:rPr>
        <w:t xml:space="preserve"> - Weakley County, Tennessee dated 11/09/98</w:t>
      </w:r>
    </w:p>
    <w:p>
      <w:pPr>
        <w:pStyle w:val="Level5"/>
        <w:numPr>
          <w:ilvl w:val="4"/>
          <w:numId w:val="12"/>
        </w:numPr>
        <w:ind w:hanging="0" w:start="0"/>
        <w:rPr>
          <w:b/>
        </w:rPr>
      </w:pPr>
      <w:r>
        <w:rPr>
          <w:b/>
          <w:u w:val="single"/>
        </w:rPr>
        <w:t>Chamber of Commerce Information Packet</w:t>
      </w:r>
      <w:r>
        <w:rPr>
          <w:b/>
        </w:rPr>
        <w:t xml:space="preserve"> - Weakley County, Tennessee, produced in connection with Project for Enron</w:t>
      </w:r>
    </w:p>
    <w:p>
      <w:pPr>
        <w:pStyle w:val="Level2"/>
        <w:numPr>
          <w:ilvl w:val="1"/>
          <w:numId w:val="12"/>
        </w:numPr>
        <w:ind w:hanging="0" w:start="0"/>
        <w:rPr/>
      </w:pPr>
      <w:r>
        <w:rPr/>
        <w:t>Local</w:t>
      </w:r>
    </w:p>
    <w:p>
      <w:pPr>
        <w:pStyle w:val="Level3"/>
        <w:numPr>
          <w:ilvl w:val="2"/>
          <w:numId w:val="12"/>
        </w:numPr>
        <w:ind w:hanging="0" w:start="0"/>
        <w:rPr/>
      </w:pPr>
      <w:r>
        <w:rPr/>
        <w:t>General</w:t>
      </w:r>
    </w:p>
    <w:p>
      <w:pPr>
        <w:pStyle w:val="Level4"/>
        <w:numPr>
          <w:ilvl w:val="3"/>
          <w:numId w:val="12"/>
        </w:numPr>
        <w:ind w:hanging="0" w:start="0"/>
        <w:rPr/>
      </w:pPr>
      <w:r>
        <w:rPr/>
        <w:t>Zoning Ordinance</w:t>
      </w:r>
    </w:p>
    <w:p>
      <w:pPr>
        <w:pStyle w:val="Level4"/>
        <w:numPr>
          <w:ilvl w:val="3"/>
          <w:numId w:val="12"/>
        </w:numPr>
        <w:ind w:hanging="0" w:start="0"/>
        <w:rPr/>
      </w:pPr>
      <w:r>
        <w:rPr/>
        <w:t>Special Use Exemption</w:t>
      </w:r>
    </w:p>
    <w:p>
      <w:pPr>
        <w:pStyle w:val="Level4"/>
        <w:numPr>
          <w:ilvl w:val="3"/>
          <w:numId w:val="12"/>
        </w:numPr>
        <w:ind w:hanging="0" w:start="0"/>
        <w:rPr/>
      </w:pPr>
      <w:r>
        <w:rPr/>
        <w:t>Political</w:t>
      </w:r>
    </w:p>
    <w:p>
      <w:pPr>
        <w:pStyle w:val="Level4"/>
        <w:numPr>
          <w:ilvl w:val="3"/>
          <w:numId w:val="12"/>
        </w:numPr>
        <w:ind w:hanging="0" w:start="0"/>
        <w:rPr/>
      </w:pPr>
      <w:r>
        <w:rPr/>
        <w:t>Media/Photos/Press Clippings</w:t>
      </w:r>
    </w:p>
    <w:p>
      <w:pPr>
        <w:pStyle w:val="Level4"/>
        <w:numPr>
          <w:ilvl w:val="3"/>
          <w:numId w:val="12"/>
        </w:numPr>
        <w:ind w:hanging="0" w:start="0"/>
        <w:rPr/>
      </w:pPr>
      <w:r>
        <w:rPr/>
        <w:t>Noise Requirements</w:t>
      </w:r>
    </w:p>
    <w:p>
      <w:pPr>
        <w:pStyle w:val="Level3"/>
        <w:numPr>
          <w:ilvl w:val="2"/>
          <w:numId w:val="12"/>
        </w:numPr>
        <w:ind w:hanging="0" w:start="0"/>
        <w:rPr/>
      </w:pPr>
      <w:r>
        <w:rPr/>
        <w:t>Agency #1</w:t>
      </w:r>
    </w:p>
    <w:p>
      <w:pPr>
        <w:pStyle w:val="Level3"/>
        <w:numPr>
          <w:ilvl w:val="2"/>
          <w:numId w:val="12"/>
        </w:numPr>
        <w:ind w:hanging="0" w:start="0"/>
        <w:rPr/>
      </w:pPr>
      <w:r>
        <w:rPr/>
        <w:t>Agency #2</w:t>
      </w:r>
    </w:p>
    <w:p>
      <w:pPr>
        <w:pStyle w:val="Level3"/>
        <w:numPr>
          <w:ilvl w:val="2"/>
          <w:numId w:val="12"/>
        </w:numPr>
        <w:ind w:hanging="0" w:start="0"/>
        <w:rPr/>
      </w:pPr>
      <w:r>
        <w:rPr/>
        <w:t>Agency #3</w:t>
      </w:r>
    </w:p>
    <w:p>
      <w:pPr>
        <w:pStyle w:val="Level3"/>
        <w:numPr>
          <w:ilvl w:val="2"/>
          <w:numId w:val="12"/>
        </w:numPr>
        <w:ind w:hanging="0" w:start="0"/>
        <w:rPr/>
      </w:pPr>
      <w:r>
        <w:rPr/>
        <w:t>Environmental Regulations</w:t>
      </w:r>
    </w:p>
    <w:p>
      <w:pPr>
        <w:pStyle w:val="Level3"/>
        <w:numPr>
          <w:ilvl w:val="2"/>
          <w:numId w:val="12"/>
        </w:numPr>
        <w:ind w:hanging="0" w:start="0"/>
        <w:rPr/>
      </w:pPr>
      <w:r>
        <w:rPr/>
        <w:t xml:space="preserve">Stormwater Pollutant Prevention </w:t>
      </w:r>
    </w:p>
    <w:p>
      <w:pPr>
        <w:pStyle w:val="Level4"/>
        <w:numPr>
          <w:ilvl w:val="3"/>
          <w:numId w:val="12"/>
        </w:numPr>
        <w:ind w:hanging="0" w:start="0"/>
        <w:rPr/>
      </w:pPr>
      <w:r>
        <w:rPr/>
        <w:t>Soil Erosion Plan</w:t>
      </w:r>
    </w:p>
    <w:p>
      <w:pPr>
        <w:pStyle w:val="Level4"/>
        <w:numPr>
          <w:ilvl w:val="3"/>
          <w:numId w:val="12"/>
        </w:numPr>
        <w:ind w:hanging="1440" w:start="3600" w:end="0"/>
        <w:rPr/>
      </w:pPr>
      <w:r>
        <w:rPr/>
        <w:t xml:space="preserve">National Pollutant Discharge Elimination System – Wastewater Discharge and Stormwater </w:t>
      </w:r>
    </w:p>
    <w:p>
      <w:pPr>
        <w:pStyle w:val="Level3"/>
        <w:numPr>
          <w:ilvl w:val="2"/>
          <w:numId w:val="12"/>
        </w:numPr>
        <w:ind w:hanging="0" w:start="0"/>
        <w:rPr/>
      </w:pPr>
      <w:r>
        <w:rPr/>
        <w:t xml:space="preserve">Solid Waste Management Plan </w:t>
      </w:r>
    </w:p>
    <w:p>
      <w:pPr>
        <w:pStyle w:val="Level3"/>
        <w:numPr>
          <w:ilvl w:val="2"/>
          <w:numId w:val="12"/>
        </w:numPr>
        <w:ind w:hanging="0" w:start="0"/>
        <w:rPr/>
      </w:pPr>
      <w:r>
        <w:rPr/>
        <w:t>Hazardous Waste Management Plan</w:t>
      </w:r>
    </w:p>
    <w:p>
      <w:pPr>
        <w:pStyle w:val="Level3"/>
        <w:numPr>
          <w:ilvl w:val="2"/>
          <w:numId w:val="12"/>
        </w:numPr>
        <w:ind w:hanging="0" w:start="0"/>
        <w:rPr/>
      </w:pPr>
      <w:r>
        <w:rPr/>
        <w:t xml:space="preserve">Spill Prevention Control &amp; Countermeasures Plan </w:t>
      </w:r>
    </w:p>
    <w:p>
      <w:pPr>
        <w:pStyle w:val="Level2"/>
        <w:numPr>
          <w:ilvl w:val="1"/>
          <w:numId w:val="12"/>
        </w:numPr>
        <w:ind w:hanging="0" w:start="0"/>
        <w:rPr>
          <w:b/>
        </w:rPr>
      </w:pPr>
      <w:r>
        <w:rPr>
          <w:b/>
        </w:rPr>
        <w:t>Site Specific Studies</w:t>
      </w:r>
    </w:p>
    <w:p>
      <w:pPr>
        <w:pStyle w:val="Level3"/>
        <w:numPr>
          <w:ilvl w:val="2"/>
          <w:numId w:val="12"/>
        </w:numPr>
        <w:ind w:hanging="0" w:start="0"/>
        <w:rPr>
          <w:b/>
        </w:rPr>
      </w:pPr>
      <w:r>
        <w:rPr>
          <w:b/>
        </w:rPr>
        <w:t>Critical Flaw Analysis:</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Level5"/>
        <w:numPr>
          <w:ilvl w:val="4"/>
          <w:numId w:val="12"/>
        </w:numPr>
        <w:ind w:hanging="0" w:start="0"/>
        <w:rPr>
          <w:b/>
        </w:rPr>
      </w:pPr>
      <w:r>
        <w:rPr>
          <w:b/>
          <w:u w:val="single"/>
        </w:rPr>
        <w:t>Analysis dated 11/13/98</w:t>
      </w:r>
      <w:r>
        <w:rPr>
          <w:b/>
        </w:rPr>
        <w:t xml:space="preserve"> – Critical Flaw Analysis prepared by ENSR Corporation, dated 11/13/98</w:t>
      </w:r>
    </w:p>
    <w:p>
      <w:pPr>
        <w:pStyle w:val="Level5"/>
        <w:numPr>
          <w:ilvl w:val="4"/>
          <w:numId w:val="12"/>
        </w:numPr>
        <w:ind w:hanging="0" w:start="0"/>
        <w:rPr>
          <w:b/>
        </w:rPr>
      </w:pPr>
      <w:r>
        <w:rPr>
          <w:b/>
          <w:u w:val="single"/>
        </w:rPr>
        <w:t>Analysis dated 11/19/98</w:t>
      </w:r>
      <w:r>
        <w:rPr>
          <w:b/>
        </w:rPr>
        <w:t xml:space="preserve"> – Critical Flaw Analysis prepared by ENSR Corporation, dated 11/19/98</w:t>
      </w:r>
    </w:p>
    <w:p>
      <w:pPr>
        <w:pStyle w:val="Level3"/>
        <w:keepNext w:val="true"/>
        <w:numPr>
          <w:ilvl w:val="2"/>
          <w:numId w:val="12"/>
        </w:numPr>
        <w:ind w:hanging="0" w:start="0"/>
        <w:rPr>
          <w:b/>
        </w:rPr>
      </w:pPr>
      <w:r>
        <w:rPr>
          <w:b/>
        </w:rPr>
        <w:t xml:space="preserve">Geotechnical Study </w:t>
      </w:r>
    </w:p>
    <w:p>
      <w:pPr>
        <w:pStyle w:val="BodyTextFirstIndent"/>
        <w:ind w:hanging="1440" w:start="4320" w:end="0"/>
        <w:rPr>
          <w:b/>
        </w:rPr>
      </w:pPr>
      <w:r>
        <w:rPr>
          <w:b/>
        </w:rPr>
        <w:t>Summary:</w:t>
        <w:tab/>
        <w:t>Geotechnical Investigation for Gleason Project prepared by Burns Cooley Dennis, Inc. for Neel-Schaffer, Inc. dated 09/09/99 and 10/19/99 Letter Supplement to Geotechnical Report with Field Resistivity Survey and Chemical Corrosion Tests</w:t>
      </w:r>
    </w:p>
    <w:p>
      <w:pPr>
        <w:pStyle w:val="Level4"/>
        <w:numPr>
          <w:ilvl w:val="3"/>
          <w:numId w:val="20"/>
        </w:numPr>
        <w:ind w:hanging="1440" w:start="3600" w:end="0"/>
        <w:rPr/>
      </w:pPr>
      <w:r>
        <w:rPr/>
        <w:t>Field Resistivity Survey &amp; Chemical Corrosion Tests</w:t>
      </w:r>
      <w:r>
        <w:rPr>
          <w:b/>
        </w:rPr>
        <w:t xml:space="preserve"> </w:t>
      </w:r>
    </w:p>
    <w:p>
      <w:pPr>
        <w:pStyle w:val="Level3"/>
        <w:keepNext w:val="true"/>
        <w:keepLines/>
        <w:numPr>
          <w:ilvl w:val="2"/>
          <w:numId w:val="12"/>
        </w:numPr>
        <w:ind w:hanging="0" w:start="0"/>
        <w:rPr>
          <w:b/>
        </w:rPr>
      </w:pPr>
      <w:r>
        <w:rPr>
          <w:b/>
        </w:rPr>
        <w:t>Phase I Environmental Site Assessment</w:t>
      </w:r>
    </w:p>
    <w:p>
      <w:pPr>
        <w:pStyle w:val="BodyTextFirstIndent"/>
        <w:keepNext w:val="true"/>
        <w:keepLines/>
        <w:ind w:hanging="1440" w:start="4320" w:end="0"/>
        <w:rPr>
          <w:b/>
        </w:rPr>
      </w:pPr>
      <w:r>
        <w:rPr>
          <w:b/>
        </w:rPr>
        <w:t>Summary:</w:t>
        <w:tab/>
        <w:t>Phase I Environmental Site Assessment for Gleason Site prepared by Neel-Schaffer dated 12/14/98</w:t>
      </w:r>
    </w:p>
    <w:p>
      <w:pPr>
        <w:pStyle w:val="Level3"/>
        <w:numPr>
          <w:ilvl w:val="2"/>
          <w:numId w:val="12"/>
        </w:numPr>
        <w:ind w:hanging="0" w:start="0"/>
        <w:rPr/>
      </w:pPr>
      <w:r>
        <w:rPr/>
        <w:t xml:space="preserve">Phase II Environmental Site Assessment </w:t>
      </w:r>
    </w:p>
    <w:p>
      <w:pPr>
        <w:pStyle w:val="Level3"/>
        <w:numPr>
          <w:ilvl w:val="2"/>
          <w:numId w:val="12"/>
        </w:numPr>
        <w:ind w:hanging="0" w:start="0"/>
        <w:rPr>
          <w:b/>
        </w:rPr>
      </w:pPr>
      <w:r>
        <w:rPr>
          <w:b/>
        </w:rPr>
        <w:t>Raw Water Study</w:t>
      </w:r>
    </w:p>
    <w:p>
      <w:pPr>
        <w:pStyle w:val="BodyTextFirstIndent"/>
        <w:ind w:hanging="1440" w:start="4320" w:end="0"/>
        <w:rPr>
          <w:b/>
        </w:rPr>
      </w:pPr>
      <w:r>
        <w:rPr>
          <w:b/>
        </w:rPr>
        <w:t>Summary:</w:t>
        <w:tab/>
        <w:t>Raw Water Study performed by Miller Drilling at Gleason Site on 01/06/99</w:t>
      </w:r>
    </w:p>
    <w:p>
      <w:pPr>
        <w:pStyle w:val="Level3"/>
        <w:numPr>
          <w:ilvl w:val="2"/>
          <w:numId w:val="12"/>
        </w:numPr>
        <w:ind w:hanging="0" w:start="0"/>
        <w:rPr/>
      </w:pPr>
      <w:r>
        <w:rPr/>
        <w:t>Sanitary Sewage</w:t>
      </w:r>
    </w:p>
    <w:p>
      <w:pPr>
        <w:pStyle w:val="Level3"/>
        <w:numPr>
          <w:ilvl w:val="2"/>
          <w:numId w:val="12"/>
        </w:numPr>
        <w:ind w:hanging="0" w:start="0"/>
        <w:rPr/>
      </w:pPr>
      <w:r>
        <w:rPr/>
        <w:t>Wastewater Study</w:t>
      </w:r>
    </w:p>
    <w:p>
      <w:pPr>
        <w:pStyle w:val="Level4"/>
        <w:numPr>
          <w:ilvl w:val="3"/>
          <w:numId w:val="12"/>
        </w:numPr>
        <w:ind w:hanging="0" w:start="0"/>
        <w:rPr/>
      </w:pPr>
      <w:r>
        <w:rPr/>
        <w:t>Hydrology Report</w:t>
      </w:r>
    </w:p>
    <w:p>
      <w:pPr>
        <w:pStyle w:val="Level3"/>
        <w:numPr>
          <w:ilvl w:val="2"/>
          <w:numId w:val="12"/>
        </w:numPr>
        <w:ind w:hanging="0" w:start="0"/>
        <w:rPr/>
      </w:pPr>
      <w:r>
        <w:rPr/>
        <w:t>Biological Study</w:t>
      </w:r>
    </w:p>
    <w:p>
      <w:pPr>
        <w:pStyle w:val="Level3"/>
        <w:numPr>
          <w:ilvl w:val="2"/>
          <w:numId w:val="12"/>
        </w:numPr>
        <w:ind w:hanging="0" w:start="0"/>
        <w:rPr>
          <w:b/>
        </w:rPr>
      </w:pPr>
      <w:r>
        <w:rPr>
          <w:b/>
        </w:rPr>
        <w:t>Site Surveys &amp; Maps</w:t>
      </w:r>
    </w:p>
    <w:p>
      <w:pPr>
        <w:pStyle w:val="Level5"/>
        <w:numPr>
          <w:ilvl w:val="4"/>
          <w:numId w:val="12"/>
        </w:numPr>
        <w:ind w:hanging="0" w:start="0"/>
        <w:rPr>
          <w:b/>
        </w:rPr>
      </w:pPr>
      <w:r>
        <w:rPr>
          <w:b/>
          <w:u w:val="single"/>
        </w:rPr>
        <w:t>Topographical Survey</w:t>
      </w:r>
      <w:r>
        <w:rPr>
          <w:b/>
        </w:rPr>
        <w:t xml:space="preserve"> performed by Art Travis, dated 12/21/98</w:t>
      </w:r>
    </w:p>
    <w:p>
      <w:pPr>
        <w:pStyle w:val="Level5"/>
        <w:numPr>
          <w:ilvl w:val="4"/>
          <w:numId w:val="12"/>
        </w:numPr>
        <w:ind w:hanging="0" w:start="0"/>
        <w:rPr>
          <w:b/>
        </w:rPr>
      </w:pPr>
      <w:r>
        <w:rPr>
          <w:b/>
          <w:u w:val="single"/>
        </w:rPr>
        <w:t>Location Map</w:t>
      </w:r>
    </w:p>
    <w:p>
      <w:pPr>
        <w:pStyle w:val="Level5"/>
        <w:numPr>
          <w:ilvl w:val="4"/>
          <w:numId w:val="12"/>
        </w:numPr>
        <w:ind w:hanging="0" w:start="0"/>
        <w:rPr>
          <w:b/>
        </w:rPr>
      </w:pPr>
      <w:r>
        <w:rPr>
          <w:b/>
          <w:u w:val="single"/>
        </w:rPr>
        <w:t>ALTA/ACSM Survey of Plant Site</w:t>
      </w:r>
      <w:r>
        <w:rPr>
          <w:b/>
        </w:rPr>
        <w:t xml:space="preserve"> Vicinity Map (Drawing 98-127), Revision 4, dated 09/16/99</w:t>
      </w:r>
    </w:p>
    <w:p>
      <w:pPr>
        <w:pStyle w:val="Level4"/>
        <w:numPr>
          <w:ilvl w:val="3"/>
          <w:numId w:val="15"/>
        </w:numPr>
        <w:rPr/>
      </w:pPr>
      <w:r>
        <w:rPr/>
        <w:t>American Land Title Association Survey</w:t>
      </w:r>
    </w:p>
    <w:p>
      <w:pPr>
        <w:pStyle w:val="Level4"/>
        <w:numPr>
          <w:ilvl w:val="3"/>
          <w:numId w:val="12"/>
        </w:numPr>
        <w:ind w:hanging="0" w:start="0"/>
        <w:rPr/>
      </w:pPr>
      <w:r>
        <w:rPr/>
        <w:t>Legal Description</w:t>
      </w:r>
    </w:p>
    <w:p>
      <w:pPr>
        <w:pStyle w:val="Level4"/>
        <w:numPr>
          <w:ilvl w:val="3"/>
          <w:numId w:val="12"/>
        </w:numPr>
        <w:ind w:hanging="0" w:start="0"/>
        <w:rPr>
          <w:b/>
        </w:rPr>
      </w:pPr>
      <w:r>
        <w:rPr>
          <w:b/>
        </w:rPr>
        <w:t>TVA Construction Laydown Area</w:t>
      </w:r>
    </w:p>
    <w:p>
      <w:pPr>
        <w:pStyle w:val="BodyTextFirstIndent"/>
        <w:keepNext w:val="true"/>
        <w:keepLines/>
        <w:ind w:hanging="1440" w:start="5040" w:end="0"/>
        <w:rPr>
          <w:b/>
        </w:rPr>
      </w:pPr>
      <w:r>
        <w:rPr>
          <w:b/>
        </w:rPr>
        <w:t>Summary:</w:t>
        <w:tab/>
        <w:t>Boundary Survey – Owen Property – Weakley County, Gleason, Tennessee prepared by Caldwell Engineering &amp; Surveying and dated 11/26/99</w:t>
      </w:r>
    </w:p>
    <w:p>
      <w:pPr>
        <w:pStyle w:val="Level3"/>
        <w:numPr>
          <w:ilvl w:val="2"/>
          <w:numId w:val="12"/>
        </w:numPr>
        <w:ind w:hanging="0" w:start="0"/>
        <w:rPr/>
      </w:pPr>
      <w:r>
        <w:rPr/>
        <w:t>Easements/Rights of Ways</w:t>
      </w:r>
    </w:p>
    <w:p>
      <w:pPr>
        <w:pStyle w:val="Level3"/>
        <w:numPr>
          <w:ilvl w:val="2"/>
          <w:numId w:val="12"/>
        </w:numPr>
        <w:ind w:hanging="0" w:start="0"/>
        <w:rPr/>
      </w:pPr>
      <w:r>
        <w:rPr/>
        <w:t>Plot Plan</w:t>
      </w:r>
    </w:p>
    <w:p>
      <w:pPr>
        <w:pStyle w:val="Level3"/>
        <w:keepNext w:val="true"/>
        <w:keepLines/>
        <w:numPr>
          <w:ilvl w:val="2"/>
          <w:numId w:val="12"/>
        </w:numPr>
        <w:ind w:hanging="0" w:start="0"/>
        <w:rPr>
          <w:b/>
        </w:rPr>
      </w:pPr>
      <w:r>
        <w:rPr>
          <w:b/>
        </w:rPr>
        <w:t>Archaeological /Paleontology Studies</w:t>
      </w:r>
    </w:p>
    <w:p>
      <w:pPr>
        <w:pStyle w:val="Level5"/>
        <w:numPr>
          <w:ilvl w:val="4"/>
          <w:numId w:val="12"/>
        </w:numPr>
        <w:ind w:hanging="0" w:start="0"/>
        <w:rPr>
          <w:b/>
        </w:rPr>
      </w:pPr>
      <w:r>
        <w:rPr>
          <w:b/>
          <w:u w:val="single"/>
        </w:rPr>
        <w:t>Cultural Resource Assessment</w:t>
      </w:r>
      <w:r>
        <w:rPr>
          <w:b/>
        </w:rPr>
        <w:t xml:space="preserve"> prepared by Cultural Resource Analysts, Inc. and dated 11/18</w:t>
        <w:noBreakHyphen/>
        <w:t>19/98</w:t>
      </w:r>
    </w:p>
    <w:p>
      <w:pPr>
        <w:pStyle w:val="Level5"/>
        <w:numPr>
          <w:ilvl w:val="4"/>
          <w:numId w:val="12"/>
        </w:numPr>
        <w:ind w:hanging="0" w:start="0"/>
        <w:rPr>
          <w:b/>
        </w:rPr>
      </w:pPr>
      <w:r>
        <w:rPr>
          <w:b/>
          <w:u w:val="single"/>
        </w:rPr>
        <w:t>Letters from Tennessee Historical Commission</w:t>
      </w:r>
      <w:r>
        <w:rPr>
          <w:b/>
        </w:rPr>
        <w:t xml:space="preserve"> dated 02/02/99 and 12/28/99 finding no archaeological resources at site </w:t>
      </w:r>
    </w:p>
    <w:p>
      <w:pPr>
        <w:pStyle w:val="Level5"/>
        <w:numPr>
          <w:ilvl w:val="4"/>
          <w:numId w:val="12"/>
        </w:numPr>
        <w:ind w:hanging="0" w:start="0"/>
        <w:rPr>
          <w:b/>
        </w:rPr>
      </w:pPr>
      <w:r>
        <w:rPr>
          <w:b/>
          <w:u w:val="single"/>
        </w:rPr>
        <w:t>Archaeological Reconnaissance of Additional Expansion Areas and Correspondence</w:t>
      </w:r>
    </w:p>
    <w:p>
      <w:pPr>
        <w:pStyle w:val="Level3"/>
        <w:numPr>
          <w:ilvl w:val="2"/>
          <w:numId w:val="12"/>
        </w:numPr>
        <w:ind w:hanging="0" w:start="0"/>
        <w:rPr/>
      </w:pPr>
      <w:r>
        <w:rPr/>
        <w:t>Air Study</w:t>
      </w:r>
    </w:p>
    <w:p>
      <w:pPr>
        <w:pStyle w:val="Level3"/>
        <w:numPr>
          <w:ilvl w:val="2"/>
          <w:numId w:val="12"/>
        </w:numPr>
        <w:ind w:hanging="0" w:start="0"/>
        <w:rPr>
          <w:b/>
        </w:rPr>
      </w:pPr>
      <w:r>
        <w:rPr>
          <w:b/>
        </w:rPr>
        <w:t>Low Frequency Noise Study prepared 08/15/00</w:t>
      </w:r>
    </w:p>
    <w:p>
      <w:pPr>
        <w:pStyle w:val="Level3"/>
        <w:numPr>
          <w:ilvl w:val="2"/>
          <w:numId w:val="12"/>
        </w:numPr>
        <w:ind w:hanging="0" w:start="0"/>
        <w:rPr/>
      </w:pPr>
      <w:r>
        <w:rPr/>
        <w:t>Lighting Study</w:t>
      </w:r>
    </w:p>
    <w:p>
      <w:pPr>
        <w:pStyle w:val="Level3"/>
        <w:numPr>
          <w:ilvl w:val="2"/>
          <w:numId w:val="12"/>
        </w:numPr>
        <w:ind w:hanging="0" w:start="0"/>
        <w:rPr/>
      </w:pPr>
      <w:r>
        <w:rPr/>
        <w:t>Visual Impact Study</w:t>
      </w:r>
    </w:p>
    <w:p>
      <w:pPr>
        <w:pStyle w:val="Level3"/>
        <w:numPr>
          <w:ilvl w:val="2"/>
          <w:numId w:val="12"/>
        </w:numPr>
        <w:ind w:hanging="0" w:start="0"/>
        <w:rPr/>
      </w:pPr>
      <w:r>
        <w:rPr/>
        <w:t>Environmental Impact Study Data</w:t>
      </w:r>
    </w:p>
    <w:p>
      <w:pPr>
        <w:pStyle w:val="Level3"/>
        <w:numPr>
          <w:ilvl w:val="2"/>
          <w:numId w:val="12"/>
        </w:numPr>
        <w:ind w:hanging="0" w:start="0"/>
        <w:rPr/>
      </w:pPr>
      <w:r>
        <w:rPr/>
        <w:t>Hazardous Materials</w:t>
      </w:r>
    </w:p>
    <w:p>
      <w:pPr>
        <w:pStyle w:val="Level3"/>
        <w:numPr>
          <w:ilvl w:val="2"/>
          <w:numId w:val="12"/>
        </w:numPr>
        <w:ind w:hanging="0" w:start="0"/>
        <w:rPr>
          <w:b/>
        </w:rPr>
      </w:pPr>
      <w:r>
        <w:rPr>
          <w:b/>
        </w:rPr>
        <w:t xml:space="preserve">Wetlands Delineation Survey </w:t>
      </w:r>
    </w:p>
    <w:p>
      <w:pPr>
        <w:pStyle w:val="Level5"/>
        <w:numPr>
          <w:ilvl w:val="4"/>
          <w:numId w:val="12"/>
        </w:numPr>
        <w:ind w:hanging="0" w:start="0"/>
        <w:rPr>
          <w:b/>
        </w:rPr>
      </w:pPr>
      <w:r>
        <w:rPr>
          <w:b/>
          <w:u w:val="single"/>
        </w:rPr>
        <w:t>Field Survey for Jurisdictional Waters and Habitat Evaluation</w:t>
      </w:r>
      <w:r>
        <w:rPr>
          <w:b/>
        </w:rPr>
        <w:t xml:space="preserve"> for Federally Endangered Species on Gleason Project Site dated 01/99 (prepared by James and Robert Kiser)</w:t>
      </w:r>
    </w:p>
    <w:p>
      <w:pPr>
        <w:pStyle w:val="Level5"/>
        <w:numPr>
          <w:ilvl w:val="4"/>
          <w:numId w:val="12"/>
        </w:numPr>
        <w:ind w:hanging="0" w:start="0"/>
        <w:rPr>
          <w:b/>
        </w:rPr>
      </w:pPr>
      <w:r>
        <w:rPr>
          <w:b/>
          <w:u w:val="single"/>
        </w:rPr>
        <w:t>Additional Site Expansion Areas Jurisdictional Waters Determination</w:t>
      </w:r>
      <w:r>
        <w:rPr>
          <w:b/>
        </w:rPr>
        <w:t xml:space="preserve"> by Eco-Tech, Inc. dated 12/99 and correspondence to U.S. Army Corps of Engineers and Tennessee Department of Environment and Conservation </w:t>
      </w:r>
      <w:r>
        <w:rPr>
          <w:b/>
          <w:i/>
        </w:rPr>
        <w:t>[see also 02.02.10]</w:t>
      </w:r>
    </w:p>
    <w:p>
      <w:pPr>
        <w:pStyle w:val="Level3"/>
        <w:keepNext w:val="true"/>
        <w:widowControl/>
        <w:numPr>
          <w:ilvl w:val="2"/>
          <w:numId w:val="12"/>
        </w:numPr>
        <w:ind w:hanging="0" w:start="0"/>
        <w:rPr>
          <w:b/>
        </w:rPr>
      </w:pPr>
      <w:r>
        <w:rPr>
          <w:b/>
        </w:rPr>
        <w:t>Endangered Species Survey</w:t>
      </w:r>
    </w:p>
    <w:p>
      <w:pPr>
        <w:pStyle w:val="BodyTextFirstIndent"/>
        <w:ind w:hanging="1440" w:start="4320" w:end="0"/>
        <w:rPr>
          <w:b/>
        </w:rPr>
      </w:pPr>
      <w:r>
        <w:rPr>
          <w:b/>
        </w:rPr>
        <w:t>Summary:</w:t>
        <w:tab/>
        <w:t>Survey and correspondence regarding Federally Listed Species - Survey dated 01/99 regarding construction impact on potentially federally listed species from additional areas of Gleason site and study supplement from Eco</w:t>
        <w:noBreakHyphen/>
        <w:t xml:space="preserve">Tech, Inc. and correspondence referencing the 01/99 survey </w:t>
      </w:r>
      <w:r>
        <w:rPr>
          <w:b/>
          <w:i/>
        </w:rPr>
        <w:t>[see also 02.02.10]</w:t>
      </w:r>
    </w:p>
    <w:p>
      <w:pPr>
        <w:pStyle w:val="Level2"/>
        <w:numPr>
          <w:ilvl w:val="1"/>
          <w:numId w:val="12"/>
        </w:numPr>
        <w:ind w:hanging="0" w:start="0"/>
        <w:rPr>
          <w:b/>
        </w:rPr>
      </w:pPr>
      <w:r>
        <w:rPr>
          <w:b/>
        </w:rPr>
        <w:t>Consultants</w:t>
      </w:r>
    </w:p>
    <w:p>
      <w:pPr>
        <w:pStyle w:val="Level3"/>
        <w:numPr>
          <w:ilvl w:val="2"/>
          <w:numId w:val="12"/>
        </w:numPr>
        <w:ind w:hanging="0" w:start="0"/>
        <w:rPr>
          <w:b/>
        </w:rPr>
      </w:pPr>
      <w:r>
        <w:rPr>
          <w:b/>
        </w:rPr>
        <w:t>ENSR- Proposal &amp; Contract:</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Level5"/>
        <w:numPr>
          <w:ilvl w:val="4"/>
          <w:numId w:val="12"/>
        </w:numPr>
        <w:ind w:hanging="0" w:start="0"/>
        <w:rPr>
          <w:b/>
        </w:rPr>
      </w:pPr>
      <w:r>
        <w:rPr>
          <w:b/>
          <w:u w:val="single"/>
        </w:rPr>
        <w:t>Letter Agreement - Consulting Services Agreement</w:t>
      </w:r>
      <w:r>
        <w:rPr>
          <w:b/>
        </w:rPr>
        <w:t xml:space="preserve"> - Letter Agreement extending Consulting Services Agreement between ECT and ENSR Corp. until 10/30/00 dated 11/12/99 and executed by ENA Corp. on 12/04/99</w:t>
      </w:r>
    </w:p>
    <w:p>
      <w:pPr>
        <w:pStyle w:val="Level5"/>
        <w:numPr>
          <w:ilvl w:val="4"/>
          <w:numId w:val="12"/>
        </w:numPr>
        <w:ind w:hanging="0" w:start="0"/>
        <w:rPr>
          <w:b/>
        </w:rPr>
      </w:pPr>
      <w:r>
        <w:rPr>
          <w:b/>
          <w:u w:val="single"/>
        </w:rPr>
        <w:t>Correspondence - PSD Application</w:t>
      </w:r>
      <w:r>
        <w:rPr>
          <w:b/>
        </w:rPr>
        <w:t xml:space="preserve"> - Correspondence relating to additional support for PSD air permit application for site facility and authorization from ECT therefor dated 08/18/99</w:t>
      </w:r>
    </w:p>
    <w:p>
      <w:pPr>
        <w:pStyle w:val="Level5"/>
        <w:numPr>
          <w:ilvl w:val="4"/>
          <w:numId w:val="12"/>
        </w:numPr>
        <w:ind w:hanging="0" w:start="0"/>
        <w:rPr>
          <w:b/>
        </w:rPr>
      </w:pPr>
      <w:r>
        <w:rPr>
          <w:b/>
          <w:u w:val="single"/>
        </w:rPr>
        <w:t>Consulting Services Agreement</w:t>
      </w:r>
      <w:r>
        <w:rPr>
          <w:b/>
        </w:rPr>
        <w:t xml:space="preserve"> - between ECT and ENSR commencing on 10/30/98 and executed on 11/12/98 regarding critical flaw site reviews in Kentucky and Tennessee </w:t>
      </w:r>
    </w:p>
    <w:p>
      <w:pPr>
        <w:pStyle w:val="Level4"/>
        <w:numPr>
          <w:ilvl w:val="3"/>
          <w:numId w:val="16"/>
        </w:numPr>
        <w:rPr/>
      </w:pPr>
      <w:r>
        <w:rPr/>
        <w:t xml:space="preserve">Correspondence To/From ENSR  </w:t>
      </w:r>
    </w:p>
    <w:p>
      <w:pPr>
        <w:pStyle w:val="Level4"/>
        <w:numPr>
          <w:ilvl w:val="3"/>
          <w:numId w:val="12"/>
        </w:numPr>
        <w:ind w:hanging="0" w:start="0"/>
        <w:rPr/>
      </w:pPr>
      <w:r>
        <w:rPr/>
        <w:t>ENSR – Invoices/P.O’s/Wires</w:t>
      </w:r>
    </w:p>
    <w:p>
      <w:pPr>
        <w:pStyle w:val="Level3"/>
        <w:keepNext w:val="true"/>
        <w:numPr>
          <w:ilvl w:val="2"/>
          <w:numId w:val="12"/>
        </w:numPr>
        <w:ind w:hanging="1440" w:start="2880" w:end="0"/>
        <w:rPr>
          <w:b/>
        </w:rPr>
      </w:pPr>
      <w:r>
        <w:rPr>
          <w:b/>
        </w:rPr>
        <w:t xml:space="preserve">Siemens Westinghouse Power Corp. - Proposal &amp; Contract </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keepNext w:val="true"/>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Proposal offer dated 07/20/98 for 4X501DA EconoPac turbines from Siemens Westinghouse and related correspondence and term sheet</w:t>
      </w:r>
    </w:p>
    <w:p>
      <w:pPr>
        <w:pStyle w:val="Level4"/>
        <w:numPr>
          <w:ilvl w:val="3"/>
          <w:numId w:val="17"/>
        </w:numPr>
        <w:rPr/>
      </w:pPr>
      <w:r>
        <w:rPr/>
        <w:t>Correspondence To/From Westinghouse Power Corp.</w:t>
      </w:r>
    </w:p>
    <w:p>
      <w:pPr>
        <w:pStyle w:val="Level4"/>
        <w:numPr>
          <w:ilvl w:val="3"/>
          <w:numId w:val="12"/>
        </w:numPr>
        <w:ind w:hanging="0" w:start="0"/>
        <w:rPr/>
      </w:pPr>
      <w:r>
        <w:rPr/>
        <w:t>Westinghouse Power Corp. – Invoices/P.O’s/Wires</w:t>
      </w:r>
    </w:p>
    <w:p>
      <w:pPr>
        <w:pStyle w:val="Level3"/>
        <w:keepNext w:val="true"/>
        <w:widowControl/>
        <w:numPr>
          <w:ilvl w:val="2"/>
          <w:numId w:val="12"/>
        </w:numPr>
        <w:ind w:hanging="0" w:start="0"/>
        <w:rPr>
          <w:b/>
        </w:rPr>
      </w:pPr>
      <w:r>
        <w:rPr>
          <w:b/>
        </w:rPr>
        <w:t>R.W. Beck – Proposals &amp; Contracts:</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BodyTextFirstIndent"/>
        <w:ind w:hanging="1440" w:start="4320" w:end="0"/>
        <w:rPr>
          <w:b/>
        </w:rPr>
      </w:pPr>
      <w:r>
        <w:rPr>
          <w:b/>
        </w:rPr>
        <w:t>Summary:</w:t>
        <w:tab/>
        <w:t>Letter Confidentiality Agreement between R.W. Beck and ECT regarding ECT Peaker Projects dated 04/12/99</w:t>
      </w:r>
    </w:p>
    <w:p>
      <w:pPr>
        <w:pStyle w:val="Level4"/>
        <w:numPr>
          <w:ilvl w:val="3"/>
          <w:numId w:val="18"/>
        </w:numPr>
        <w:rPr/>
      </w:pPr>
      <w:r>
        <w:rPr/>
        <w:t>Correspondence To/From R.W. Beck</w:t>
      </w:r>
    </w:p>
    <w:p>
      <w:pPr>
        <w:pStyle w:val="Level4"/>
        <w:numPr>
          <w:ilvl w:val="3"/>
          <w:numId w:val="12"/>
        </w:numPr>
        <w:ind w:hanging="0" w:start="0"/>
        <w:rPr/>
      </w:pPr>
      <w:r>
        <w:rPr/>
        <w:t>R.W. Beck – Invoices/P.O’s/Wires</w:t>
      </w:r>
    </w:p>
    <w:p>
      <w:pPr>
        <w:pStyle w:val="Level3"/>
        <w:numPr>
          <w:ilvl w:val="2"/>
          <w:numId w:val="12"/>
        </w:numPr>
        <w:ind w:hanging="1440" w:start="2880" w:end="0"/>
        <w:rPr/>
      </w:pPr>
      <w:r>
        <w:rPr/>
        <w:t>ABB Power T&amp;D Company – Proposals &amp; Contracts</w:t>
      </w:r>
    </w:p>
    <w:p>
      <w:pPr>
        <w:pStyle w:val="Level4"/>
        <w:numPr>
          <w:ilvl w:val="3"/>
          <w:numId w:val="12"/>
        </w:numPr>
        <w:ind w:hanging="0" w:start="0"/>
        <w:rPr/>
      </w:pPr>
      <w:r>
        <w:rPr/>
        <w:t xml:space="preserve">Correspondence To/From ABB </w:t>
      </w:r>
    </w:p>
    <w:p>
      <w:pPr>
        <w:pStyle w:val="Level4"/>
        <w:numPr>
          <w:ilvl w:val="3"/>
          <w:numId w:val="12"/>
        </w:numPr>
        <w:ind w:hanging="0" w:start="0"/>
        <w:rPr/>
      </w:pPr>
      <w:r>
        <w:rPr/>
        <w:t>ABB – Invoices/P.O’s/Wires</w:t>
        <w:tab/>
      </w:r>
    </w:p>
    <w:p>
      <w:pPr>
        <w:pStyle w:val="Level3"/>
        <w:numPr>
          <w:ilvl w:val="2"/>
          <w:numId w:val="12"/>
        </w:numPr>
        <w:ind w:hanging="0" w:start="0"/>
        <w:rPr>
          <w:b/>
        </w:rPr>
      </w:pPr>
      <w:r>
        <w:rPr>
          <w:b/>
        </w:rPr>
        <w:t>Calpine  - Proposals &amp; Contracts</w:t>
      </w:r>
    </w:p>
    <w:p>
      <w:pPr>
        <w:pStyle w:val="BodyTextFirstIndent"/>
        <w:ind w:hanging="1440" w:start="4320" w:end="0"/>
        <w:rPr>
          <w:b/>
        </w:rPr>
      </w:pPr>
      <w:r>
        <w:rPr>
          <w:b/>
        </w:rPr>
        <w:t>Summary:</w:t>
        <w:tab/>
        <w:t>Confidentiality Agreement between ECT and Calpine dated 09/29/98</w:t>
      </w:r>
    </w:p>
    <w:p>
      <w:pPr>
        <w:pStyle w:val="Level4"/>
        <w:numPr>
          <w:ilvl w:val="3"/>
          <w:numId w:val="12"/>
        </w:numPr>
        <w:ind w:hanging="0" w:start="0"/>
        <w:rPr>
          <w:b/>
        </w:rPr>
      </w:pPr>
      <w:r>
        <w:rPr>
          <w:b/>
        </w:rPr>
        <w:t>Correspondence To/From Calpine:</w:t>
      </w:r>
    </w:p>
    <w:p>
      <w:pPr>
        <w:pStyle w:val="Level5"/>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numPr>
          <w:ilvl w:val="0"/>
          <w:numId w:val="0"/>
        </w:numPr>
        <w:tabs>
          <w:tab w:val="clear" w:pos="720"/>
          <w:tab w:val="left" w:pos="5760" w:leader="none"/>
        </w:tabs>
        <w:ind w:hanging="0" w:start="720" w:end="0"/>
        <w:rPr/>
      </w:pPr>
      <w:r>
        <w:rPr>
          <w:b/>
        </w:rPr>
        <w:tab/>
        <w:t xml:space="preserve">Cost Information Only </w:t>
      </w:r>
      <w:r>
        <w:rPr>
          <w:b/>
          <w:u w:val="single"/>
        </w:rPr>
        <w:t>                 </w:t>
      </w:r>
      <w:r>
        <w:rPr>
          <w:b/>
        </w:rPr>
        <w:t>]</w:t>
      </w:r>
    </w:p>
    <w:p>
      <w:pPr>
        <w:pStyle w:val="BodyTextFirstIndent"/>
        <w:keepNext w:val="true"/>
        <w:keepLines/>
        <w:ind w:hanging="1440" w:start="5040" w:end="0"/>
        <w:rPr>
          <w:b/>
        </w:rPr>
      </w:pPr>
      <w:r>
        <w:rPr>
          <w:b/>
        </w:rPr>
        <w:t>Summary:</w:t>
        <w:tab/>
        <w:t>Year 2000 Peaker Program Trip Report (includes Gleason) dated 11/98; maps and photos related thereto</w:t>
      </w:r>
    </w:p>
    <w:p>
      <w:pPr>
        <w:pStyle w:val="Level4"/>
        <w:numPr>
          <w:ilvl w:val="3"/>
          <w:numId w:val="12"/>
        </w:numPr>
        <w:ind w:hanging="0" w:start="0"/>
        <w:rPr>
          <w:b/>
        </w:rPr>
      </w:pPr>
      <w:r>
        <w:rPr>
          <w:b/>
        </w:rPr>
        <w:t>Calpine – Invoices/P.O’s/Wires:</w:t>
      </w:r>
    </w:p>
    <w:p>
      <w:pPr>
        <w:pStyle w:val="Level5"/>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ab/>
        <w:tab/>
        <w:t xml:space="preserve">Cost Information Only </w:t>
      </w:r>
      <w:r>
        <w:rPr>
          <w:b/>
          <w:u w:val="single"/>
        </w:rPr>
        <w:t>                 </w:t>
      </w:r>
      <w:r>
        <w:rPr>
          <w:b/>
        </w:rPr>
        <w:t>]</w:t>
      </w:r>
    </w:p>
    <w:p>
      <w:pPr>
        <w:pStyle w:val="BodyTextFirstIndent"/>
        <w:keepNext w:val="true"/>
        <w:keepLines/>
        <w:ind w:hanging="1440" w:start="5040" w:end="0"/>
        <w:rPr>
          <w:b/>
        </w:rPr>
      </w:pPr>
      <w:r>
        <w:rPr>
          <w:b/>
        </w:rPr>
        <w:t>Summary:</w:t>
        <w:tab/>
        <w:t>Calpine Invoices</w:t>
      </w:r>
    </w:p>
    <w:p>
      <w:pPr>
        <w:pStyle w:val="Level3"/>
        <w:numPr>
          <w:ilvl w:val="2"/>
          <w:numId w:val="12"/>
        </w:numPr>
        <w:ind w:hanging="0" w:start="0"/>
        <w:rPr>
          <w:b/>
        </w:rPr>
      </w:pPr>
      <w:r>
        <w:rPr>
          <w:b/>
        </w:rPr>
        <w:t xml:space="preserve">Neel-Schaffer – Proposals &amp; Contracts </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Letter from Neel-Schaffer to ECT regarding low bidders for tree clearing at both Gleason and Calvert City sites</w:t>
      </w:r>
    </w:p>
    <w:p>
      <w:pPr>
        <w:pStyle w:val="Level4"/>
        <w:numPr>
          <w:ilvl w:val="3"/>
          <w:numId w:val="19"/>
        </w:numPr>
        <w:rPr>
          <w:b/>
        </w:rPr>
      </w:pPr>
      <w:r>
        <w:rPr>
          <w:b/>
        </w:rPr>
        <w:t>Correspondence To/From Neel-Schaffer:</w:t>
      </w:r>
    </w:p>
    <w:p>
      <w:pPr>
        <w:pStyle w:val="Level5"/>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numPr>
          <w:ilvl w:val="0"/>
          <w:numId w:val="0"/>
        </w:numPr>
        <w:tabs>
          <w:tab w:val="clear" w:pos="720"/>
          <w:tab w:val="left" w:pos="5760" w:leader="none"/>
        </w:tabs>
        <w:ind w:hanging="0" w:start="720" w:end="0"/>
        <w:rPr/>
      </w:pPr>
      <w:r>
        <w:rPr>
          <w:b/>
        </w:rPr>
        <w:tab/>
        <w:t xml:space="preserve">Cost Information Only </w:t>
      </w:r>
      <w:r>
        <w:rPr>
          <w:b/>
          <w:u w:val="single"/>
        </w:rPr>
        <w:t>                 </w:t>
      </w:r>
      <w:r>
        <w:rPr>
          <w:b/>
        </w:rPr>
        <w:t>]</w:t>
      </w:r>
    </w:p>
    <w:p>
      <w:pPr>
        <w:pStyle w:val="BodyTextFirstIndent"/>
        <w:tabs>
          <w:tab w:val="clear" w:pos="720"/>
          <w:tab w:val="left" w:pos="5760" w:leader="none"/>
        </w:tabs>
        <w:ind w:hanging="1440" w:start="5760" w:end="0"/>
        <w:rPr>
          <w:b/>
        </w:rPr>
      </w:pPr>
      <w:r>
        <w:rPr>
          <w:b/>
        </w:rPr>
        <w:t>Summary:</w:t>
        <w:tab/>
        <w:t>Permit Check List from Neel-Schaffer on Gleason Project updated 09/01/99</w:t>
      </w:r>
    </w:p>
    <w:p>
      <w:pPr>
        <w:pStyle w:val="Level4"/>
        <w:keepNext w:val="true"/>
        <w:numPr>
          <w:ilvl w:val="3"/>
          <w:numId w:val="12"/>
        </w:numPr>
        <w:ind w:hanging="0" w:start="0"/>
        <w:rPr>
          <w:b/>
        </w:rPr>
      </w:pPr>
      <w:r>
        <w:rPr>
          <w:b/>
        </w:rPr>
        <w:t>Neel-Schaffer – Invoices/P.O’s/Wires:</w:t>
      </w:r>
    </w:p>
    <w:p>
      <w:pPr>
        <w:pStyle w:val="Level5"/>
        <w:keepNext w:val="true"/>
        <w:keepLines/>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keepNext w:val="true"/>
        <w:keepLines/>
        <w:numPr>
          <w:ilvl w:val="0"/>
          <w:numId w:val="0"/>
        </w:numPr>
        <w:tabs>
          <w:tab w:val="clear" w:pos="720"/>
          <w:tab w:val="left" w:pos="5760" w:leader="none"/>
        </w:tabs>
        <w:ind w:hanging="0" w:start="720" w:end="0"/>
        <w:rPr/>
      </w:pPr>
      <w:r>
        <w:rPr>
          <w:b/>
        </w:rPr>
        <w:tab/>
        <w:t xml:space="preserve">Cost Information Only </w:t>
      </w:r>
      <w:r>
        <w:rPr>
          <w:b/>
          <w:u w:val="single"/>
        </w:rPr>
        <w:t>                 </w:t>
      </w:r>
      <w:r>
        <w:rPr>
          <w:b/>
        </w:rPr>
        <w:t>]</w:t>
      </w:r>
    </w:p>
    <w:p>
      <w:pPr>
        <w:pStyle w:val="BodyTextFirstIndent"/>
        <w:keepNext w:val="true"/>
        <w:keepLines/>
        <w:ind w:hanging="1440" w:start="5760" w:end="0"/>
        <w:rPr>
          <w:b/>
        </w:rPr>
      </w:pPr>
      <w:r>
        <w:rPr>
          <w:b/>
        </w:rPr>
        <w:t>Summary:</w:t>
        <w:tab/>
        <w:t>Neel-Schaffer Inc. invoices dated 08/13/99 for Gleason Project</w:t>
      </w:r>
    </w:p>
    <w:p>
      <w:pPr>
        <w:pStyle w:val="Level3"/>
        <w:numPr>
          <w:ilvl w:val="2"/>
          <w:numId w:val="12"/>
        </w:numPr>
        <w:ind w:hanging="1440" w:start="2880" w:end="0"/>
        <w:rPr/>
      </w:pPr>
      <w:r>
        <w:rPr/>
        <w:t>Layne-Central, a division of Layne Christensen Company (“Layne-Central”)</w:t>
      </w:r>
    </w:p>
    <w:p>
      <w:pPr>
        <w:pStyle w:val="Level4"/>
        <w:numPr>
          <w:ilvl w:val="3"/>
          <w:numId w:val="12"/>
        </w:numPr>
        <w:ind w:hanging="0" w:start="0"/>
        <w:rPr/>
      </w:pPr>
      <w:r>
        <w:rPr/>
        <w:t>Correspondence to/from Layne Central</w:t>
      </w:r>
    </w:p>
    <w:p>
      <w:pPr>
        <w:pStyle w:val="Level4"/>
        <w:numPr>
          <w:ilvl w:val="3"/>
          <w:numId w:val="12"/>
        </w:numPr>
        <w:ind w:hanging="0" w:start="0"/>
        <w:rPr>
          <w:b/>
        </w:rPr>
      </w:pPr>
      <w:r>
        <w:rPr>
          <w:b/>
        </w:rPr>
        <w:t>Layne-Central - Invoices/P.O.’s/Wires</w:t>
      </w:r>
    </w:p>
    <w:p>
      <w:pPr>
        <w:pStyle w:val="Level5"/>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numPr>
          <w:ilvl w:val="0"/>
          <w:numId w:val="0"/>
        </w:numPr>
        <w:tabs>
          <w:tab w:val="clear" w:pos="720"/>
          <w:tab w:val="left" w:pos="5760" w:leader="none"/>
        </w:tabs>
        <w:ind w:hanging="0" w:start="720" w:end="0"/>
        <w:rPr/>
      </w:pPr>
      <w:r>
        <w:rPr>
          <w:b/>
        </w:rPr>
        <w:tab/>
        <w:t xml:space="preserve">Cost Information Only </w:t>
      </w:r>
      <w:r>
        <w:rPr>
          <w:b/>
          <w:u w:val="single"/>
        </w:rPr>
        <w:t>                 </w:t>
      </w:r>
      <w:r>
        <w:rPr>
          <w:b/>
        </w:rPr>
        <w:t>]</w:t>
      </w:r>
    </w:p>
    <w:p>
      <w:pPr>
        <w:pStyle w:val="BodyText"/>
        <w:ind w:hanging="1440" w:start="5760" w:end="0"/>
        <w:rPr>
          <w:b/>
        </w:rPr>
      </w:pPr>
      <w:r>
        <w:rPr>
          <w:b/>
        </w:rPr>
        <w:t>Summary:</w:t>
        <w:tab/>
        <w:t>Invoice from Layne-Central with cover correspondence from Neel-Shaffer dated 07/12/00</w:t>
      </w:r>
    </w:p>
    <w:p>
      <w:pPr>
        <w:pStyle w:val="Level2"/>
        <w:numPr>
          <w:ilvl w:val="1"/>
          <w:numId w:val="12"/>
        </w:numPr>
        <w:ind w:hanging="0" w:start="0"/>
        <w:rPr/>
      </w:pPr>
      <w:r>
        <w:rPr/>
        <w:t>Operation &amp; Maintenance</w:t>
      </w:r>
    </w:p>
    <w:p>
      <w:pPr>
        <w:pStyle w:val="Level2"/>
        <w:numPr>
          <w:ilvl w:val="1"/>
          <w:numId w:val="12"/>
        </w:numPr>
        <w:ind w:hanging="0" w:start="0"/>
        <w:rPr/>
      </w:pPr>
      <w:r>
        <w:rPr/>
        <w:t>Construction Monitoring</w:t>
      </w:r>
    </w:p>
    <w:p>
      <w:pPr>
        <w:pStyle w:val="Level1"/>
        <w:numPr>
          <w:ilvl w:val="0"/>
          <w:numId w:val="12"/>
        </w:numPr>
        <w:ind w:hanging="0" w:start="0"/>
        <w:rPr/>
      </w:pPr>
      <w:r>
        <w:rPr/>
        <w:t>CONSTRUCTION</w:t>
      </w:r>
    </w:p>
    <w:p>
      <w:pPr>
        <w:pStyle w:val="Level2"/>
        <w:numPr>
          <w:ilvl w:val="1"/>
          <w:numId w:val="12"/>
        </w:numPr>
        <w:ind w:hanging="0" w:start="0"/>
        <w:rPr/>
      </w:pPr>
      <w:r>
        <w:rPr/>
        <w:t xml:space="preserve">Rough Grading Plan </w:t>
      </w:r>
    </w:p>
    <w:p>
      <w:pPr>
        <w:pStyle w:val="Level2"/>
        <w:numPr>
          <w:ilvl w:val="1"/>
          <w:numId w:val="12"/>
        </w:numPr>
        <w:ind w:hanging="0" w:start="0"/>
        <w:rPr/>
      </w:pPr>
      <w:r>
        <w:rPr/>
        <w:t>Final Grading Plan</w:t>
      </w:r>
    </w:p>
    <w:p>
      <w:pPr>
        <w:pStyle w:val="Level2"/>
        <w:numPr>
          <w:ilvl w:val="1"/>
          <w:numId w:val="12"/>
        </w:numPr>
        <w:ind w:hanging="0" w:start="0"/>
        <w:rPr/>
      </w:pPr>
      <w:r>
        <w:rPr/>
        <w:t>Temporary Construction Services</w:t>
      </w:r>
    </w:p>
    <w:p>
      <w:pPr>
        <w:pStyle w:val="Level3"/>
        <w:numPr>
          <w:ilvl w:val="2"/>
          <w:numId w:val="12"/>
        </w:numPr>
        <w:ind w:hanging="0" w:start="0"/>
        <w:rPr/>
      </w:pPr>
      <w:r>
        <w:rPr/>
        <w:t>Temporary Construction Power</w:t>
      </w:r>
    </w:p>
    <w:p>
      <w:pPr>
        <w:pStyle w:val="Level3"/>
        <w:numPr>
          <w:ilvl w:val="2"/>
          <w:numId w:val="12"/>
        </w:numPr>
        <w:ind w:hanging="0" w:start="0"/>
        <w:rPr/>
      </w:pPr>
      <w:r>
        <w:rPr/>
        <w:t>Telephone Service</w:t>
      </w:r>
    </w:p>
    <w:p>
      <w:pPr>
        <w:pStyle w:val="Level2"/>
        <w:numPr>
          <w:ilvl w:val="1"/>
          <w:numId w:val="12"/>
        </w:numPr>
        <w:ind w:hanging="0" w:start="0"/>
        <w:rPr/>
      </w:pPr>
      <w:r>
        <w:rPr/>
        <w:t>Enron Capital &amp; Trade Site Representative</w:t>
      </w:r>
    </w:p>
    <w:p>
      <w:pPr>
        <w:pStyle w:val="Level3"/>
        <w:numPr>
          <w:ilvl w:val="2"/>
          <w:numId w:val="12"/>
        </w:numPr>
        <w:ind w:hanging="0" w:start="0"/>
        <w:rPr/>
      </w:pPr>
      <w:r>
        <w:rPr/>
        <w:t>Correspondence To/From ECT Site Representative</w:t>
      </w:r>
    </w:p>
    <w:p>
      <w:pPr>
        <w:pStyle w:val="Level4"/>
        <w:numPr>
          <w:ilvl w:val="3"/>
          <w:numId w:val="12"/>
        </w:numPr>
        <w:ind w:hanging="0" w:start="0"/>
        <w:rPr/>
      </w:pPr>
      <w:r>
        <w:rPr/>
        <w:t xml:space="preserve">ECT </w:t>
      </w:r>
      <w:r>
        <w:rPr>
          <w:b/>
        </w:rPr>
        <w:t xml:space="preserve">– </w:t>
      </w:r>
      <w:r>
        <w:rPr/>
        <w:t>Weekly Reports</w:t>
      </w:r>
    </w:p>
    <w:p>
      <w:pPr>
        <w:pStyle w:val="Level3"/>
        <w:numPr>
          <w:ilvl w:val="2"/>
          <w:numId w:val="12"/>
        </w:numPr>
        <w:ind w:hanging="0" w:start="0"/>
        <w:rPr/>
      </w:pPr>
      <w:r>
        <w:rPr/>
        <w:t xml:space="preserve">ECT </w:t>
      </w:r>
      <w:r>
        <w:rPr>
          <w:b/>
        </w:rPr>
        <w:t xml:space="preserve">– </w:t>
      </w:r>
      <w:r>
        <w:rPr/>
        <w:t>Audit Reports</w:t>
      </w:r>
    </w:p>
    <w:p>
      <w:pPr>
        <w:pStyle w:val="Level3"/>
        <w:numPr>
          <w:ilvl w:val="2"/>
          <w:numId w:val="12"/>
        </w:numPr>
        <w:ind w:hanging="0" w:start="0"/>
        <w:rPr/>
      </w:pPr>
      <w:r>
        <w:rPr/>
        <w:t xml:space="preserve">ECT </w:t>
      </w:r>
      <w:r>
        <w:rPr>
          <w:b/>
        </w:rPr>
        <w:t xml:space="preserve">– </w:t>
      </w:r>
      <w:r>
        <w:rPr/>
        <w:t>Audit Observation Responses</w:t>
      </w:r>
    </w:p>
    <w:p>
      <w:pPr>
        <w:pStyle w:val="Level2"/>
        <w:numPr>
          <w:ilvl w:val="1"/>
          <w:numId w:val="12"/>
        </w:numPr>
        <w:ind w:hanging="0" w:start="0"/>
        <w:rPr/>
      </w:pPr>
      <w:r>
        <w:rPr/>
        <w:t>NEPCO</w:t>
      </w:r>
    </w:p>
    <w:p>
      <w:pPr>
        <w:pStyle w:val="Level3"/>
        <w:numPr>
          <w:ilvl w:val="2"/>
          <w:numId w:val="12"/>
        </w:numPr>
        <w:ind w:hanging="0" w:start="0"/>
        <w:rPr/>
      </w:pPr>
      <w:r>
        <w:rPr/>
        <w:t>NEPCO</w:t>
      </w:r>
      <w:r>
        <w:rPr>
          <w:b/>
        </w:rPr>
        <w:t xml:space="preserve"> – </w:t>
      </w:r>
      <w:r>
        <w:rPr/>
        <w:t>Quality Control Test &amp; Inspection Plan</w:t>
      </w:r>
    </w:p>
    <w:p>
      <w:pPr>
        <w:pStyle w:val="Level3"/>
        <w:numPr>
          <w:ilvl w:val="2"/>
          <w:numId w:val="12"/>
        </w:numPr>
        <w:ind w:hanging="0" w:start="0"/>
        <w:rPr/>
      </w:pPr>
      <w:r>
        <w:rPr/>
        <w:t>NEPCO</w:t>
      </w:r>
      <w:r>
        <w:rPr>
          <w:b/>
        </w:rPr>
        <w:t xml:space="preserve"> – </w:t>
      </w:r>
      <w:r>
        <w:rPr/>
        <w:t>Inspection Reports</w:t>
      </w:r>
    </w:p>
    <w:p>
      <w:pPr>
        <w:pStyle w:val="Level3"/>
        <w:numPr>
          <w:ilvl w:val="2"/>
          <w:numId w:val="12"/>
        </w:numPr>
        <w:ind w:hanging="0" w:start="0"/>
        <w:rPr/>
      </w:pPr>
      <w:r>
        <w:rPr/>
        <w:t>NEPCO</w:t>
      </w:r>
      <w:r>
        <w:rPr>
          <w:b/>
        </w:rPr>
        <w:t xml:space="preserve"> – </w:t>
      </w:r>
      <w:r>
        <w:rPr/>
        <w:t>Witness Reports</w:t>
      </w:r>
    </w:p>
    <w:p>
      <w:pPr>
        <w:pStyle w:val="Level3"/>
        <w:numPr>
          <w:ilvl w:val="2"/>
          <w:numId w:val="12"/>
        </w:numPr>
        <w:ind w:hanging="0" w:start="0"/>
        <w:rPr/>
      </w:pPr>
      <w:r>
        <w:rPr/>
        <w:t>NEPCO</w:t>
      </w:r>
      <w:r>
        <w:rPr>
          <w:b/>
        </w:rPr>
        <w:t xml:space="preserve"> – </w:t>
      </w:r>
      <w:r>
        <w:rPr/>
        <w:t>Deficiency Reports</w:t>
      </w:r>
    </w:p>
    <w:p>
      <w:pPr>
        <w:pStyle w:val="Level3"/>
        <w:numPr>
          <w:ilvl w:val="2"/>
          <w:numId w:val="12"/>
        </w:numPr>
        <w:ind w:hanging="0" w:start="0"/>
        <w:rPr/>
      </w:pPr>
      <w:r>
        <w:rPr/>
        <w:t>NEPCO</w:t>
      </w:r>
      <w:r>
        <w:rPr>
          <w:b/>
        </w:rPr>
        <w:t xml:space="preserve"> – </w:t>
      </w:r>
      <w:r>
        <w:rPr/>
        <w:t>Non Nonconformance Reports</w:t>
      </w:r>
    </w:p>
    <w:p>
      <w:pPr>
        <w:pStyle w:val="Level3"/>
        <w:numPr>
          <w:ilvl w:val="2"/>
          <w:numId w:val="12"/>
        </w:numPr>
        <w:ind w:hanging="0" w:start="0"/>
        <w:rPr/>
      </w:pPr>
      <w:r>
        <w:rPr/>
        <w:t>NEPCO</w:t>
      </w:r>
      <w:r>
        <w:rPr>
          <w:b/>
        </w:rPr>
        <w:t xml:space="preserve"> – </w:t>
      </w:r>
      <w:r>
        <w:rPr/>
        <w:t>Radiographs (X-rays)</w:t>
      </w:r>
    </w:p>
    <w:p>
      <w:pPr>
        <w:pStyle w:val="Level3"/>
        <w:numPr>
          <w:ilvl w:val="2"/>
          <w:numId w:val="12"/>
        </w:numPr>
        <w:ind w:hanging="0" w:start="0"/>
        <w:rPr/>
      </w:pPr>
      <w:r>
        <w:rPr/>
        <w:t>NEPCO</w:t>
      </w:r>
      <w:r>
        <w:rPr>
          <w:b/>
        </w:rPr>
        <w:t xml:space="preserve"> – </w:t>
      </w:r>
      <w:r>
        <w:rPr/>
        <w:t>Calibration Records</w:t>
      </w:r>
    </w:p>
    <w:p>
      <w:pPr>
        <w:pStyle w:val="Level3"/>
        <w:numPr>
          <w:ilvl w:val="2"/>
          <w:numId w:val="12"/>
        </w:numPr>
        <w:ind w:hanging="0" w:start="0"/>
        <w:rPr>
          <w:b/>
        </w:rPr>
      </w:pPr>
      <w:r>
        <w:rPr>
          <w:b/>
        </w:rPr>
        <w:t>Correspondence To/From NEPCO Site/Field Rep:</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BodyTextFirstIndent"/>
        <w:ind w:hanging="1440" w:start="4320" w:end="0"/>
        <w:rPr>
          <w:b/>
        </w:rPr>
      </w:pPr>
      <w:r>
        <w:rPr>
          <w:b/>
        </w:rPr>
        <w:t>Summary:</w:t>
        <w:tab/>
        <w:t>Facsimile dated 10/22/99 to ENA from NEPCO regarding proposed changes to Gleason Site based upon Design Review</w:t>
      </w:r>
    </w:p>
    <w:p>
      <w:pPr>
        <w:pStyle w:val="Level3"/>
        <w:numPr>
          <w:ilvl w:val="2"/>
          <w:numId w:val="12"/>
        </w:numPr>
        <w:ind w:hanging="0" w:start="0"/>
        <w:rPr/>
      </w:pPr>
      <w:r>
        <w:rPr/>
        <w:t>NEPCO – Monthly Progress Reports</w:t>
      </w:r>
    </w:p>
    <w:p>
      <w:pPr>
        <w:pStyle w:val="Level2"/>
        <w:numPr>
          <w:ilvl w:val="1"/>
          <w:numId w:val="12"/>
        </w:numPr>
        <w:ind w:hanging="0" w:start="0"/>
        <w:rPr/>
      </w:pPr>
      <w:r>
        <w:rPr/>
        <w:t>Reports/Punch list</w:t>
      </w:r>
    </w:p>
    <w:p>
      <w:pPr>
        <w:pStyle w:val="Level2"/>
        <w:numPr>
          <w:ilvl w:val="1"/>
          <w:numId w:val="12"/>
        </w:numPr>
        <w:ind w:hanging="0" w:start="0"/>
        <w:rPr/>
      </w:pPr>
      <w:r>
        <w:rPr/>
        <w:t>Construction Photos</w:t>
      </w:r>
    </w:p>
    <w:p>
      <w:pPr>
        <w:pStyle w:val="Level2"/>
        <w:numPr>
          <w:ilvl w:val="1"/>
          <w:numId w:val="12"/>
        </w:numPr>
        <w:ind w:hanging="0" w:start="0"/>
        <w:rPr>
          <w:b/>
        </w:rPr>
      </w:pPr>
      <w:r>
        <w:rPr>
          <w:b/>
        </w:rPr>
        <w:t>Correspondence To/From ECT Site Representative</w:t>
      </w:r>
    </w:p>
    <w:p>
      <w:pPr>
        <w:pStyle w:val="Level5"/>
        <w:numPr>
          <w:ilvl w:val="4"/>
          <w:numId w:val="12"/>
        </w:numPr>
        <w:tabs>
          <w:tab w:val="clear" w:pos="720"/>
          <w:tab w:val="left" w:pos="2160" w:leader="none"/>
        </w:tabs>
        <w:ind w:hanging="720" w:start="2160" w:end="0"/>
        <w:rPr>
          <w:b/>
        </w:rPr>
      </w:pPr>
      <w:r>
        <w:rPr>
          <w:b/>
        </w:rPr>
        <w:t>Demand Letter from Tom and Bonnie Chamberlin to Jim Derrick of ENA re: plant development effects on ability to sell nearby home dated 06/11/00</w:t>
      </w:r>
    </w:p>
    <w:p>
      <w:pPr>
        <w:pStyle w:val="Level5"/>
        <w:numPr>
          <w:ilvl w:val="4"/>
          <w:numId w:val="12"/>
        </w:numPr>
        <w:tabs>
          <w:tab w:val="clear" w:pos="720"/>
          <w:tab w:val="left" w:pos="2160" w:leader="none"/>
        </w:tabs>
        <w:ind w:hanging="720" w:start="2160" w:end="0"/>
        <w:rPr>
          <w:b/>
        </w:rPr>
      </w:pPr>
      <w:r>
        <w:rPr>
          <w:b/>
        </w:rPr>
        <w:t>Enron response letter to Chamberlins dated 06/23/00</w:t>
      </w:r>
    </w:p>
    <w:p>
      <w:pPr>
        <w:pStyle w:val="Level5"/>
        <w:numPr>
          <w:ilvl w:val="4"/>
          <w:numId w:val="12"/>
        </w:numPr>
        <w:tabs>
          <w:tab w:val="clear" w:pos="720"/>
          <w:tab w:val="left" w:pos="2160" w:leader="none"/>
        </w:tabs>
        <w:ind w:hanging="720" w:start="2160" w:end="0"/>
        <w:rPr>
          <w:b/>
        </w:rPr>
      </w:pPr>
      <w:r>
        <w:rPr>
          <w:b/>
        </w:rPr>
        <w:t>Additional Chamberlin Correspondence</w:t>
      </w:r>
    </w:p>
    <w:p>
      <w:pPr>
        <w:pStyle w:val="Level5"/>
        <w:numPr>
          <w:ilvl w:val="4"/>
          <w:numId w:val="12"/>
        </w:numPr>
        <w:tabs>
          <w:tab w:val="clear" w:pos="720"/>
          <w:tab w:val="left" w:pos="2160" w:leader="none"/>
        </w:tabs>
        <w:ind w:hanging="720" w:start="2160" w:end="0"/>
        <w:rPr/>
      </w:pPr>
      <w:r>
        <w:rPr/>
        <w:t>[blank]</w:t>
      </w:r>
    </w:p>
    <w:p>
      <w:pPr>
        <w:pStyle w:val="Level5"/>
        <w:numPr>
          <w:ilvl w:val="4"/>
          <w:numId w:val="12"/>
        </w:numPr>
        <w:tabs>
          <w:tab w:val="clear" w:pos="720"/>
          <w:tab w:val="left" w:pos="2160" w:leader="none"/>
        </w:tabs>
        <w:ind w:hanging="720" w:start="2160" w:end="0"/>
        <w:rPr>
          <w:b/>
        </w:rPr>
      </w:pPr>
      <w:r>
        <w:rPr>
          <w:b/>
        </w:rPr>
        <w:t>Stout Complaint letter (via e-mail) re: Gleason plant noise levels dated 09/20/00</w:t>
      </w:r>
    </w:p>
    <w:p>
      <w:pPr>
        <w:pStyle w:val="Level3"/>
        <w:numPr>
          <w:ilvl w:val="2"/>
          <w:numId w:val="12"/>
        </w:numPr>
        <w:ind w:hanging="0" w:start="0"/>
        <w:rPr/>
      </w:pPr>
      <w:r>
        <w:rPr/>
        <w:t>General Contractor</w:t>
      </w:r>
      <w:r>
        <w:rPr>
          <w:b/>
        </w:rPr>
        <w:t xml:space="preserve"> – </w:t>
      </w:r>
      <w:r>
        <w:rPr/>
        <w:t>Weekly Reports</w:t>
      </w:r>
    </w:p>
    <w:p>
      <w:pPr>
        <w:pStyle w:val="Level2"/>
        <w:numPr>
          <w:ilvl w:val="1"/>
          <w:numId w:val="12"/>
        </w:numPr>
        <w:ind w:hanging="0" w:start="0"/>
        <w:rPr/>
      </w:pPr>
      <w:r>
        <w:rPr/>
        <w:t>Correspondence To/From ECT Site Representative</w:t>
      </w:r>
    </w:p>
    <w:p>
      <w:pPr>
        <w:pStyle w:val="Level2"/>
        <w:numPr>
          <w:ilvl w:val="1"/>
          <w:numId w:val="12"/>
        </w:numPr>
        <w:ind w:hanging="0" w:start="0"/>
        <w:rPr/>
      </w:pPr>
      <w:r>
        <w:rPr/>
        <w:t>Correspondence/Miscellaneous/Minutes of Meetings</w:t>
      </w:r>
    </w:p>
    <w:p>
      <w:pPr>
        <w:pStyle w:val="Level2"/>
        <w:numPr>
          <w:ilvl w:val="1"/>
          <w:numId w:val="12"/>
        </w:numPr>
        <w:ind w:hanging="0" w:start="0"/>
        <w:rPr/>
      </w:pPr>
      <w:r>
        <w:rPr/>
        <w:t>Enron Engineering &amp; Construction Co.</w:t>
      </w:r>
    </w:p>
    <w:p>
      <w:pPr>
        <w:pStyle w:val="Level3"/>
        <w:numPr>
          <w:ilvl w:val="2"/>
          <w:numId w:val="12"/>
        </w:numPr>
        <w:ind w:hanging="0" w:start="0"/>
        <w:rPr/>
      </w:pPr>
      <w:r>
        <w:rPr/>
        <w:t>EE&amp;CC</w:t>
      </w:r>
      <w:r>
        <w:rPr>
          <w:b/>
        </w:rPr>
        <w:t xml:space="preserve"> – </w:t>
      </w:r>
      <w:r>
        <w:rPr/>
        <w:t xml:space="preserve">Proposals </w:t>
      </w:r>
    </w:p>
    <w:p>
      <w:pPr>
        <w:pStyle w:val="Level3"/>
        <w:numPr>
          <w:ilvl w:val="2"/>
          <w:numId w:val="12"/>
        </w:numPr>
        <w:ind w:hanging="0" w:start="0"/>
        <w:rPr/>
      </w:pPr>
      <w:r>
        <w:rPr/>
        <w:t>EE&amp;CC</w:t>
      </w:r>
      <w:r>
        <w:rPr>
          <w:b/>
        </w:rPr>
        <w:t xml:space="preserve"> – </w:t>
      </w:r>
      <w:r>
        <w:rPr/>
        <w:t>Cost Reports</w:t>
      </w:r>
    </w:p>
    <w:p>
      <w:pPr>
        <w:pStyle w:val="Level3"/>
        <w:numPr>
          <w:ilvl w:val="2"/>
          <w:numId w:val="12"/>
        </w:numPr>
        <w:ind w:hanging="0" w:start="0"/>
        <w:rPr/>
      </w:pPr>
      <w:r>
        <w:rPr/>
        <w:t>EE&amp;CC</w:t>
      </w:r>
      <w:r>
        <w:rPr>
          <w:b/>
        </w:rPr>
        <w:t xml:space="preserve"> – </w:t>
      </w:r>
      <w:r>
        <w:rPr/>
        <w:t>Progress Reports</w:t>
      </w:r>
    </w:p>
    <w:p>
      <w:pPr>
        <w:pStyle w:val="Level3"/>
        <w:numPr>
          <w:ilvl w:val="2"/>
          <w:numId w:val="12"/>
        </w:numPr>
        <w:ind w:hanging="0" w:start="0"/>
        <w:rPr/>
      </w:pPr>
      <w:r>
        <w:rPr/>
        <w:t>EE&amp;CC</w:t>
      </w:r>
      <w:r>
        <w:rPr>
          <w:b/>
        </w:rPr>
        <w:t xml:space="preserve"> – </w:t>
      </w:r>
      <w:r>
        <w:rPr/>
        <w:t>Project/Construction Cost Variances</w:t>
      </w:r>
    </w:p>
    <w:p>
      <w:pPr>
        <w:pStyle w:val="Level3"/>
        <w:numPr>
          <w:ilvl w:val="2"/>
          <w:numId w:val="12"/>
        </w:numPr>
        <w:ind w:hanging="0" w:start="0"/>
        <w:rPr/>
      </w:pPr>
      <w:r>
        <w:rPr/>
        <w:t xml:space="preserve">EE&amp;CC – Correspondence </w:t>
      </w:r>
    </w:p>
    <w:p>
      <w:pPr>
        <w:pStyle w:val="Level1"/>
        <w:numPr>
          <w:ilvl w:val="0"/>
          <w:numId w:val="12"/>
        </w:numPr>
        <w:ind w:hanging="0" w:start="0"/>
        <w:rPr/>
      </w:pPr>
      <w:r>
        <w:rPr/>
        <w:t>STARTUP/COMMISSIONING/OPERATIONS RECORDS</w:t>
      </w:r>
    </w:p>
    <w:p>
      <w:pPr>
        <w:pStyle w:val="Level2"/>
        <w:numPr>
          <w:ilvl w:val="1"/>
          <w:numId w:val="12"/>
        </w:numPr>
        <w:ind w:hanging="0" w:start="0"/>
        <w:rPr>
          <w:b/>
        </w:rPr>
      </w:pPr>
      <w:r>
        <w:rPr>
          <w:b/>
        </w:rPr>
        <w:t>Preliminary Test/Startup</w:t>
      </w:r>
    </w:p>
    <w:p>
      <w:pPr>
        <w:pStyle w:val="Level5"/>
        <w:numPr>
          <w:ilvl w:val="0"/>
          <w:numId w:val="0"/>
        </w:numPr>
        <w:ind w:hanging="0" w:start="1440" w:end="0"/>
        <w:rPr>
          <w:b/>
        </w:rPr>
      </w:pPr>
      <w:r>
        <w:rPr>
          <w:b/>
        </w:rPr>
        <w:t>A.</w:t>
        <w:tab/>
        <w:t>Operational Energy Corp. Punch List items dated 09/15/00</w:t>
      </w:r>
    </w:p>
    <w:p>
      <w:pPr>
        <w:pStyle w:val="Level5"/>
        <w:numPr>
          <w:ilvl w:val="0"/>
          <w:numId w:val="0"/>
        </w:numPr>
        <w:ind w:hanging="0" w:start="1440" w:end="0"/>
        <w:rPr>
          <w:b/>
        </w:rPr>
      </w:pPr>
      <w:r>
        <w:rPr>
          <w:b/>
        </w:rPr>
        <w:t>B.</w:t>
        <w:tab/>
        <w:t>Warranty Claims Status</w:t>
      </w:r>
    </w:p>
    <w:p>
      <w:pPr>
        <w:pStyle w:val="Level5"/>
        <w:numPr>
          <w:ilvl w:val="0"/>
          <w:numId w:val="0"/>
        </w:numPr>
        <w:ind w:hanging="720" w:start="2160" w:end="0"/>
        <w:rPr>
          <w:b/>
        </w:rPr>
      </w:pPr>
      <w:r>
        <w:rPr>
          <w:b/>
        </w:rPr>
        <w:t>C.</w:t>
        <w:tab/>
        <w:t>Westinghouse letter to Gleason re: 501W Flashback and Blade Path Alarm dated 07/26/00</w:t>
      </w:r>
    </w:p>
    <w:p>
      <w:pPr>
        <w:pStyle w:val="Level3"/>
        <w:numPr>
          <w:ilvl w:val="2"/>
          <w:numId w:val="12"/>
        </w:numPr>
        <w:ind w:hanging="0" w:start="0"/>
        <w:rPr/>
      </w:pPr>
      <w:r>
        <w:rPr/>
        <w:t>PreStartup Activities</w:t>
      </w:r>
    </w:p>
    <w:p>
      <w:pPr>
        <w:pStyle w:val="Level3"/>
        <w:numPr>
          <w:ilvl w:val="2"/>
          <w:numId w:val="12"/>
        </w:numPr>
        <w:ind w:hanging="0" w:start="0"/>
        <w:rPr/>
      </w:pPr>
      <w:r>
        <w:rPr/>
        <w:t>Testing Procedures</w:t>
      </w:r>
    </w:p>
    <w:p>
      <w:pPr>
        <w:pStyle w:val="Level3"/>
        <w:numPr>
          <w:ilvl w:val="2"/>
          <w:numId w:val="12"/>
        </w:numPr>
        <w:ind w:hanging="0" w:start="0"/>
        <w:rPr>
          <w:b/>
        </w:rPr>
      </w:pPr>
      <w:r>
        <w:rPr>
          <w:b/>
        </w:rPr>
        <w:t>Performance Test Data &amp; Results</w:t>
      </w:r>
    </w:p>
    <w:p>
      <w:pPr>
        <w:pStyle w:val="Level5"/>
        <w:numPr>
          <w:ilvl w:val="4"/>
          <w:numId w:val="12"/>
        </w:numPr>
        <w:ind w:hanging="0" w:start="0"/>
        <w:rPr>
          <w:b/>
        </w:rPr>
      </w:pPr>
      <w:r>
        <w:rPr>
          <w:b/>
        </w:rPr>
        <w:t>Performance Test Summary - Units 1 and 2</w:t>
      </w:r>
    </w:p>
    <w:p>
      <w:pPr>
        <w:pStyle w:val="Level5"/>
        <w:numPr>
          <w:ilvl w:val="4"/>
          <w:numId w:val="12"/>
        </w:numPr>
        <w:ind w:hanging="0" w:start="0"/>
        <w:rPr>
          <w:b/>
        </w:rPr>
      </w:pPr>
      <w:r>
        <w:rPr>
          <w:b/>
        </w:rPr>
        <w:t>Performance Test Report - CTG Unit 1</w:t>
      </w:r>
    </w:p>
    <w:p>
      <w:pPr>
        <w:pStyle w:val="Level5"/>
        <w:numPr>
          <w:ilvl w:val="4"/>
          <w:numId w:val="12"/>
        </w:numPr>
        <w:ind w:hanging="0" w:start="0"/>
        <w:rPr>
          <w:b/>
        </w:rPr>
      </w:pPr>
      <w:r>
        <w:rPr>
          <w:b/>
        </w:rPr>
        <w:t>Performance Test Report - CTG Unit 2</w:t>
      </w:r>
    </w:p>
    <w:p>
      <w:pPr>
        <w:pStyle w:val="Level5"/>
        <w:numPr>
          <w:ilvl w:val="4"/>
          <w:numId w:val="12"/>
        </w:numPr>
        <w:ind w:hanging="0" w:start="0"/>
        <w:rPr>
          <w:b/>
        </w:rPr>
      </w:pPr>
      <w:r>
        <w:rPr>
          <w:b/>
        </w:rPr>
        <w:t>Performance Test Report - CTG Unit 3</w:t>
      </w:r>
    </w:p>
    <w:p>
      <w:pPr>
        <w:pStyle w:val="Level5"/>
        <w:numPr>
          <w:ilvl w:val="4"/>
          <w:numId w:val="12"/>
        </w:numPr>
        <w:ind w:hanging="0" w:start="0"/>
        <w:rPr>
          <w:b/>
        </w:rPr>
      </w:pPr>
      <w:r>
        <w:rPr>
          <w:b/>
        </w:rPr>
        <w:t>Electrical Output and Heat Rate Test Procedure</w:t>
      </w:r>
    </w:p>
    <w:p>
      <w:pPr>
        <w:pStyle w:val="Level3"/>
        <w:numPr>
          <w:ilvl w:val="2"/>
          <w:numId w:val="12"/>
        </w:numPr>
        <w:ind w:hanging="0" w:start="0"/>
        <w:rPr>
          <w:b/>
        </w:rPr>
      </w:pPr>
      <w:r>
        <w:rPr>
          <w:b/>
        </w:rPr>
        <w:t>Operator's Monthly Reports (June - August)</w:t>
      </w:r>
    </w:p>
    <w:p>
      <w:pPr>
        <w:pStyle w:val="Level4"/>
        <w:numPr>
          <w:ilvl w:val="3"/>
          <w:numId w:val="12"/>
        </w:numPr>
        <w:ind w:hanging="0" w:start="0"/>
        <w:rPr>
          <w:b/>
        </w:rPr>
      </w:pPr>
      <w:r>
        <w:rPr>
          <w:b/>
        </w:rPr>
        <w:t>Operator's Monthly Report (September)</w:t>
      </w:r>
    </w:p>
    <w:p>
      <w:pPr>
        <w:pStyle w:val="Level4"/>
        <w:numPr>
          <w:ilvl w:val="3"/>
          <w:numId w:val="12"/>
        </w:numPr>
        <w:ind w:hanging="0" w:start="0"/>
        <w:rPr>
          <w:b/>
        </w:rPr>
      </w:pPr>
      <w:r>
        <w:rPr>
          <w:b/>
        </w:rPr>
        <w:t>Operator's Monthly Report (October)</w:t>
      </w:r>
    </w:p>
    <w:p>
      <w:pPr>
        <w:pStyle w:val="Level3"/>
        <w:numPr>
          <w:ilvl w:val="2"/>
          <w:numId w:val="12"/>
        </w:numPr>
        <w:ind w:hanging="0" w:start="0"/>
        <w:rPr>
          <w:b/>
        </w:rPr>
      </w:pPr>
      <w:r>
        <w:rPr>
          <w:b/>
        </w:rPr>
        <w:t>Proposal for CEM Testing</w:t>
      </w:r>
    </w:p>
    <w:p>
      <w:pPr>
        <w:pStyle w:val="Level4"/>
        <w:numPr>
          <w:ilvl w:val="3"/>
          <w:numId w:val="12"/>
        </w:numPr>
        <w:ind w:hanging="0" w:start="0"/>
        <w:rPr>
          <w:b/>
        </w:rPr>
      </w:pPr>
      <w:r>
        <w:rPr>
          <w:b/>
        </w:rPr>
        <w:t>Purchase Order - Clean Air Engineering</w:t>
      </w:r>
    </w:p>
    <w:p>
      <w:pPr>
        <w:pStyle w:val="Level3"/>
        <w:numPr>
          <w:ilvl w:val="2"/>
          <w:numId w:val="12"/>
        </w:numPr>
        <w:ind w:hanging="0" w:start="0"/>
        <w:rPr>
          <w:b/>
        </w:rPr>
      </w:pPr>
      <w:r>
        <w:rPr>
          <w:b/>
        </w:rPr>
        <w:t>Ecolochem - Water Treatment</w:t>
      </w:r>
    </w:p>
    <w:p>
      <w:pPr>
        <w:pStyle w:val="Level3"/>
        <w:numPr>
          <w:ilvl w:val="2"/>
          <w:numId w:val="12"/>
        </w:numPr>
        <w:ind w:hanging="0" w:start="0"/>
        <w:rPr>
          <w:b/>
        </w:rPr>
      </w:pPr>
      <w:r>
        <w:rPr>
          <w:b/>
        </w:rPr>
        <w:t>Investigation of Compressor Blade Failure</w:t>
      </w:r>
    </w:p>
    <w:p>
      <w:pPr>
        <w:pStyle w:val="Level3"/>
        <w:numPr>
          <w:ilvl w:val="2"/>
          <w:numId w:val="12"/>
        </w:numPr>
        <w:ind w:hanging="0" w:start="0"/>
        <w:rPr>
          <w:b/>
        </w:rPr>
      </w:pPr>
      <w:r>
        <w:rPr>
          <w:b/>
        </w:rPr>
        <w:t>2000 O&amp;M Actuals / Estimates (through August)</w:t>
      </w:r>
    </w:p>
    <w:p>
      <w:pPr>
        <w:pStyle w:val="Level4"/>
        <w:numPr>
          <w:ilvl w:val="3"/>
          <w:numId w:val="12"/>
        </w:numPr>
        <w:ind w:hanging="1440" w:start="4320" w:end="0"/>
        <w:rPr>
          <w:b/>
        </w:rPr>
      </w:pPr>
      <w:r>
        <w:rPr>
          <w:b/>
        </w:rPr>
        <w:t>2000 O&amp;M Actuals / Estimates (through September)</w:t>
      </w:r>
    </w:p>
    <w:p>
      <w:pPr>
        <w:pStyle w:val="Level3"/>
        <w:numPr>
          <w:ilvl w:val="2"/>
          <w:numId w:val="12"/>
        </w:numPr>
        <w:ind w:hanging="0" w:start="0"/>
        <w:rPr>
          <w:b/>
        </w:rPr>
      </w:pPr>
      <w:r>
        <w:rPr>
          <w:b/>
        </w:rPr>
        <w:t>Standard Operating Procedures</w:t>
      </w:r>
    </w:p>
    <w:p>
      <w:pPr>
        <w:pStyle w:val="Level3"/>
        <w:numPr>
          <w:ilvl w:val="2"/>
          <w:numId w:val="12"/>
        </w:numPr>
        <w:ind w:hanging="0" w:start="0"/>
        <w:rPr>
          <w:b/>
        </w:rPr>
      </w:pPr>
      <w:r>
        <w:rPr>
          <w:b/>
        </w:rPr>
        <w:t>2001 O&amp;M Estimates</w:t>
      </w:r>
    </w:p>
    <w:p>
      <w:pPr>
        <w:pStyle w:val="Level1"/>
        <w:numPr>
          <w:ilvl w:val="0"/>
          <w:numId w:val="12"/>
        </w:numPr>
        <w:ind w:hanging="0" w:start="0"/>
        <w:rPr/>
      </w:pPr>
      <w:r>
        <w:rPr/>
        <w:t>EQUIPMENT</w:t>
      </w:r>
    </w:p>
    <w:p>
      <w:pPr>
        <w:pStyle w:val="Level2"/>
        <w:numPr>
          <w:ilvl w:val="1"/>
          <w:numId w:val="12"/>
        </w:numPr>
        <w:ind w:hanging="0" w:start="0"/>
        <w:rPr/>
      </w:pPr>
      <w:r>
        <w:rPr/>
        <w:t>Gas Turbine Information</w:t>
      </w:r>
    </w:p>
    <w:p>
      <w:pPr>
        <w:pStyle w:val="Level2"/>
        <w:numPr>
          <w:ilvl w:val="1"/>
          <w:numId w:val="12"/>
        </w:numPr>
        <w:ind w:hanging="0" w:start="0"/>
        <w:rPr/>
      </w:pPr>
      <w:r>
        <w:rPr/>
        <w:t>Steam Turbine Information</w:t>
      </w:r>
    </w:p>
    <w:p>
      <w:pPr>
        <w:pStyle w:val="Level2"/>
        <w:numPr>
          <w:ilvl w:val="1"/>
          <w:numId w:val="12"/>
        </w:numPr>
        <w:ind w:hanging="0" w:start="0"/>
        <w:rPr/>
      </w:pPr>
      <w:r>
        <w:rPr/>
        <w:t>Recovery Steam Generator Information</w:t>
      </w:r>
    </w:p>
    <w:p>
      <w:pPr>
        <w:pStyle w:val="Level2"/>
        <w:numPr>
          <w:ilvl w:val="1"/>
          <w:numId w:val="12"/>
        </w:numPr>
        <w:ind w:hanging="0" w:start="0"/>
        <w:rPr/>
      </w:pPr>
      <w:r>
        <w:rPr/>
        <w:t>Main Step up Transformer Information</w:t>
      </w:r>
    </w:p>
    <w:p>
      <w:pPr>
        <w:pStyle w:val="Level2"/>
        <w:numPr>
          <w:ilvl w:val="1"/>
          <w:numId w:val="12"/>
        </w:numPr>
        <w:ind w:hanging="0" w:start="0"/>
        <w:rPr/>
      </w:pPr>
      <w:r>
        <w:rPr/>
        <w:t>Auxiliary Transformer Information</w:t>
      </w:r>
    </w:p>
    <w:p>
      <w:pPr>
        <w:pStyle w:val="Level2"/>
        <w:numPr>
          <w:ilvl w:val="1"/>
          <w:numId w:val="12"/>
        </w:numPr>
        <w:ind w:hanging="0" w:start="0"/>
        <w:rPr/>
      </w:pPr>
      <w:r>
        <w:rPr/>
        <w:t>Continuous Emissions Monitoring System Information</w:t>
      </w:r>
    </w:p>
    <w:p>
      <w:pPr>
        <w:pStyle w:val="Level2"/>
        <w:numPr>
          <w:ilvl w:val="1"/>
          <w:numId w:val="12"/>
        </w:numPr>
        <w:ind w:hanging="0" w:start="0"/>
        <w:rPr/>
      </w:pPr>
      <w:r>
        <w:rPr/>
        <w:t>Generator Information</w:t>
      </w:r>
    </w:p>
    <w:p>
      <w:pPr>
        <w:pStyle w:val="Level2"/>
        <w:numPr>
          <w:ilvl w:val="1"/>
          <w:numId w:val="12"/>
        </w:numPr>
        <w:ind w:hanging="0" w:start="0"/>
        <w:rPr/>
      </w:pPr>
      <w:r>
        <w:rPr/>
        <w:t>Fuel Gas Heater Information</w:t>
      </w:r>
    </w:p>
    <w:p>
      <w:pPr>
        <w:pStyle w:val="Level2"/>
        <w:numPr>
          <w:ilvl w:val="1"/>
          <w:numId w:val="12"/>
        </w:numPr>
        <w:ind w:hanging="0" w:start="0"/>
        <w:rPr>
          <w:b/>
        </w:rPr>
      </w:pPr>
      <w:r>
        <w:rPr>
          <w:b/>
        </w:rPr>
        <w:t>Equipment Inventory</w:t>
      </w:r>
    </w:p>
    <w:p>
      <w:pPr>
        <w:pStyle w:val="Level2"/>
        <w:numPr>
          <w:ilvl w:val="1"/>
          <w:numId w:val="12"/>
        </w:numPr>
        <w:ind w:hanging="0" w:start="0"/>
        <w:rPr>
          <w:b/>
        </w:rPr>
      </w:pPr>
      <w:r>
        <w:rPr>
          <w:b/>
        </w:rPr>
        <w:t>Uniforms Contract</w:t>
      </w:r>
    </w:p>
    <w:p>
      <w:pPr>
        <w:pStyle w:val="Level2"/>
        <w:numPr>
          <w:ilvl w:val="1"/>
          <w:numId w:val="12"/>
        </w:numPr>
        <w:ind w:hanging="0" w:start="0"/>
        <w:rPr>
          <w:b/>
        </w:rPr>
      </w:pPr>
      <w:r>
        <w:rPr>
          <w:b/>
        </w:rPr>
        <w:t>Summary of Site Vehicles</w:t>
      </w:r>
    </w:p>
    <w:p>
      <w:pPr>
        <w:pStyle w:val="Level2"/>
        <w:numPr>
          <w:ilvl w:val="1"/>
          <w:numId w:val="12"/>
        </w:numPr>
        <w:ind w:hanging="0" w:start="0"/>
        <w:rPr>
          <w:b/>
        </w:rPr>
      </w:pPr>
      <w:r>
        <w:rPr>
          <w:b/>
        </w:rPr>
        <w:t>MaintiMizer Software License</w:t>
      </w:r>
    </w:p>
    <w:p>
      <w:pPr>
        <w:pStyle w:val="Level2"/>
        <w:numPr>
          <w:ilvl w:val="1"/>
          <w:numId w:val="12"/>
        </w:numPr>
        <w:ind w:hanging="0" w:start="0"/>
        <w:rPr>
          <w:b/>
        </w:rPr>
      </w:pPr>
      <w:r>
        <w:rPr>
          <w:b/>
        </w:rPr>
        <w:t>Water Well Analysis</w:t>
      </w:r>
    </w:p>
    <w:p>
      <w:pPr>
        <w:pStyle w:val="Level1"/>
        <w:numPr>
          <w:ilvl w:val="0"/>
          <w:numId w:val="12"/>
        </w:numPr>
        <w:ind w:hanging="0" w:start="0"/>
        <w:rPr/>
      </w:pPr>
      <w:r>
        <w:rPr/>
        <w:t>ENGINEERING DRAWINGS</w:t>
      </w:r>
    </w:p>
    <w:p>
      <w:pPr>
        <w:pStyle w:val="BodyText"/>
        <w:rPr/>
      </w:pPr>
      <w:r>
        <w:rPr/>
        <w:t>Drawings may be filed by drawing type, OR by Contractor OR by equipment/commodity as shown below.  (See Attached Spreadsheet for Drawing indexes.)</w:t>
      </w:r>
    </w:p>
    <w:tbl>
      <w:tblPr>
        <w:tblW w:w="9017" w:type="dxa"/>
        <w:jc w:val="start"/>
        <w:tblInd w:w="0" w:type="dxa"/>
        <w:tblLayout w:type="fixed"/>
        <w:tblCellMar>
          <w:top w:w="0" w:type="dxa"/>
          <w:start w:w="30" w:type="dxa"/>
          <w:bottom w:w="0" w:type="dxa"/>
          <w:end w:w="30" w:type="dxa"/>
        </w:tblCellMar>
      </w:tblPr>
      <w:tblGrid>
        <w:gridCol w:w="2280"/>
        <w:gridCol w:w="4320"/>
        <w:gridCol w:w="1412"/>
        <w:gridCol w:w="1005"/>
      </w:tblGrid>
      <w:tr>
        <w:trPr>
          <w:trHeight w:val="473"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Project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Title</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 xml:space="preserve">Drawing </w:t>
            </w:r>
          </w:p>
          <w:p>
            <w:pPr>
              <w:pStyle w:val="Normal"/>
              <w:rPr>
                <w:rFonts w:ascii="Arial" w:hAnsi="Arial" w:cs="Arial"/>
                <w:b/>
                <w:color w:val="000000"/>
              </w:rPr>
            </w:pPr>
            <w:r>
              <w:rPr>
                <w:rFonts w:cs="Arial" w:ascii="Arial" w:hAnsi="Arial"/>
                <w:b/>
                <w:color w:val="000000"/>
              </w:rPr>
              <w:t>Number</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Revision</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Site Plan</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GA001</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General Arrangement</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GA002</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One-Line Diagram</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E002</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Main One-Line Diagram, Comb. Turbine Gen. 3</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E004</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A, B</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val="false"/>
              </w:rPr>
            </w:pPr>
            <w:r>
              <w:rPr>
                <w:b w:val="false"/>
                <w:color w:val="000000"/>
                <w:sz w:val="18"/>
              </w:rPr>
              <w:t>Main One-Line Diagram, Comb. Turbine Gen. 1 &amp; 2</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E00</w:t>
            </w:r>
            <w:r>
              <w:rPr>
                <w:b/>
                <w:color w:val="000000"/>
              </w:rPr>
              <w:t>3</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B</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Vendor Drawings</w:t>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r>
    </w:tbl>
    <w:p>
      <w:pPr>
        <w:pStyle w:val="BodyText"/>
        <w:rPr/>
      </w:pPr>
      <w:r>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980" w:leader="none"/>
        <w:tab w:val="center" w:pos="4320" w:leader="none"/>
        <w:tab w:val="left" w:pos="4680" w:leader="none"/>
        <w:tab w:val="right" w:pos="8640" w:leader="none"/>
      </w:tabs>
      <w:rPr/>
    </w:pPr>
    <w:r>
      <w:rPr>
        <w:sz w:val="16"/>
      </w:rPr>
      <w:tab/>
      <w:t>Unbolded = file folder does not exist</w:t>
      <w:tab/>
    </w:r>
    <w:r>
      <w:rPr>
        <w:b/>
        <w:sz w:val="16"/>
      </w:rPr>
      <w:t>Bold=file folder exists and contains documents</w:t>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61670"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rPr>
                              <w:rStyle w:val="DocID"/>
                              <w:sz w:val="16"/>
                            </w:rPr>
                          </w:pPr>
                          <w:bookmarkStart w:id="0" w:name="bkFooterDocID"/>
                          <w:bookmarkStart w:id="1" w:name="bkEndId"/>
                          <w:bookmarkEnd w:id="0"/>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HOU:568010.2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FooterDocID"/>
                    <w:bookmarkStart w:id="3" w:name="bkEndId"/>
                    <w:bookmarkEnd w:id="2"/>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HOU:568010.2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t>568010-2</w:t>
      <w:tab/>
    </w: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ab/>
      <w:t>9/13/00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u w:val="single"/>
      </w:rPr>
    </w:pPr>
    <w:r>
      <w:rPr>
        <w:b/>
        <w:u w:val="single"/>
      </w:rPr>
    </w:r>
  </w:p>
  <w:p>
    <w:pPr>
      <w:pStyle w:val="Normal"/>
      <w:jc w:val="center"/>
      <w:rPr>
        <w:b/>
        <w:sz w:val="32"/>
        <w:u w:val="single"/>
      </w:rPr>
    </w:pPr>
    <w:r>
      <w:rPr>
        <w:b/>
        <w:sz w:val="32"/>
        <w:u w:val="single"/>
      </w:rPr>
      <w:t>EXTERNAL DUE DILIGENCE INDEX</w:t>
    </w:r>
  </w:p>
  <w:p>
    <w:pPr>
      <w:pStyle w:val="Normal"/>
      <w:jc w:val="center"/>
      <w:rPr>
        <w:b/>
        <w:sz w:val="32"/>
        <w:u w:val="single"/>
      </w:rPr>
    </w:pPr>
    <w:r>
      <w:rPr>
        <w:b/>
        <w:sz w:val="32"/>
        <w:u w:val="single"/>
      </w:rPr>
      <w:t>PROJECT #2096 - Gleason Power I, L.L.C.</w:t>
    </w:r>
  </w:p>
  <w:p>
    <w:pPr>
      <w:pStyle w:val="Normal"/>
      <w:jc w:val="center"/>
      <w:rPr>
        <w:b/>
        <w:sz w:val="32"/>
        <w:u w:val="single"/>
      </w:rPr>
    </w:pPr>
    <w:r>
      <w:rPr>
        <w:b/>
        <w:sz w:val="32"/>
        <w:u w:val="single"/>
      </w:rPr>
      <w:t>Gleason, Weakley County, Tennessee</w:t>
    </w:r>
  </w:p>
  <w:p>
    <w:pPr>
      <w:pStyle w:val="Normal"/>
      <w:jc w:val="center"/>
      <w:rPr>
        <w:b/>
        <w:u w:val="single"/>
      </w:rPr>
    </w:pPr>
    <w:r>
      <w:rPr>
        <w:b/>
        <w:u w:val="single"/>
      </w:rPr>
    </w:r>
  </w:p>
  <w:p>
    <w:pPr>
      <w:pStyle w:val="Header"/>
      <w:rPr>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6"/>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4">
    <w:lvl w:ilvl="0">
      <w:start w:val="3"/>
      <w:numFmt w:val="decimalZero"/>
      <w:lvlText w:val="%1"/>
      <w:lvlJc w:val="start"/>
      <w:pPr>
        <w:tabs>
          <w:tab w:val="num" w:pos="720"/>
        </w:tabs>
        <w:ind w:start="720" w:hanging="720"/>
      </w:pPr>
      <w:rPr>
        <w:u w:val="none"/>
      </w:rPr>
    </w:lvl>
    <w:lvl w:ilvl="1">
      <w:start w:val="5"/>
      <w:numFmt w:val="decimalZero"/>
      <w:lvlText w:val="%1.%2"/>
      <w:lvlJc w:val="start"/>
      <w:pPr>
        <w:tabs>
          <w:tab w:val="num" w:pos="1440"/>
        </w:tabs>
        <w:ind w:start="1440" w:hanging="720"/>
      </w:pPr>
      <w:rPr/>
    </w:lvl>
    <w:lvl w:ilvl="2">
      <w:start w:val="1"/>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5">
    <w:lvl w:ilvl="0">
      <w:start w:val="2"/>
      <w:numFmt w:val="decimalZero"/>
      <w:lvlText w:val="%1"/>
      <w:lvlJc w:val="start"/>
      <w:pPr>
        <w:tabs>
          <w:tab w:val="num" w:pos="720"/>
        </w:tabs>
        <w:ind w:start="720" w:hanging="720"/>
      </w:pPr>
      <w:rPr>
        <w:u w:val="none"/>
      </w:rPr>
    </w:lvl>
    <w:lvl w:ilvl="1">
      <w:start w:val="6"/>
      <w:numFmt w:val="decimalZero"/>
      <w:lvlText w:val="%1.%2"/>
      <w:lvlJc w:val="start"/>
      <w:pPr>
        <w:tabs>
          <w:tab w:val="num" w:pos="1440"/>
        </w:tabs>
        <w:ind w:start="1440" w:hanging="720"/>
      </w:pPr>
      <w:rPr/>
    </w:lvl>
    <w:lvl w:ilvl="2">
      <w:start w:val="9"/>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6">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1"/>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7">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2"/>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8">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3"/>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9">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6"/>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0">
    <w:lvl w:ilvl="0">
      <w:start w:val="2"/>
      <w:numFmt w:val="decimalZero"/>
      <w:lvlText w:val="%1"/>
      <w:lvlJc w:val="start"/>
      <w:pPr>
        <w:tabs>
          <w:tab w:val="num" w:pos="720"/>
        </w:tabs>
        <w:ind w:start="720" w:hanging="720"/>
      </w:pPr>
      <w:rPr>
        <w:u w:val="none"/>
      </w:rPr>
    </w:lvl>
    <w:lvl w:ilvl="1">
      <w:start w:val="6"/>
      <w:numFmt w:val="decimalZero"/>
      <w:lvlText w:val="%1.%2"/>
      <w:lvlJc w:val="start"/>
      <w:pPr>
        <w:tabs>
          <w:tab w:val="num" w:pos="1440"/>
        </w:tabs>
        <w:ind w:start="1440" w:hanging="720"/>
      </w:pPr>
      <w:rPr/>
    </w:lvl>
    <w:lvl w:ilvl="2">
      <w:start w:val="2"/>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1">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18"/>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2">
    <w:lvl w:ilvl="0">
      <w:start w:val="1"/>
      <w:numFmt w:val="decimalZero"/>
      <w:lvlText w:val="%1"/>
      <w:lvlJc w:val="start"/>
      <w:pPr>
        <w:tabs>
          <w:tab w:val="num" w:pos="720"/>
        </w:tabs>
        <w:ind w:start="720" w:hanging="720"/>
      </w:pPr>
      <w:rPr>
        <w:u w:val="none"/>
      </w:rPr>
    </w:lvl>
    <w:lvl w:ilvl="1">
      <w:start w:val="0"/>
      <w:numFmt w:val="decimalZero"/>
      <w:lvlText w:val="%1.%2"/>
      <w:lvlJc w:val="start"/>
      <w:pPr>
        <w:tabs>
          <w:tab w:val="num" w:pos="1440"/>
        </w:tabs>
        <w:ind w:start="1440" w:hanging="720"/>
      </w:pPr>
      <w:rPr/>
    </w:lvl>
    <w:lvl w:ilvl="2">
      <w:start w:val="1"/>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3">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6"/>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0"/>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ind w:hanging="0" w:start="720" w:end="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BlockText">
    <w:name w:val="Block Text"/>
    <w:basedOn w:val="Normal"/>
    <w:qFormat/>
    <w:pPr>
      <w:spacing w:before="0" w:after="120"/>
      <w:ind w:hanging="0" w:start="1440" w:end="1440"/>
    </w:pPr>
    <w:rPr/>
  </w:style>
  <w:style w:type="paragraph" w:styleId="Level5">
    <w:name w:val="Level 5"/>
    <w:basedOn w:val="Level4"/>
    <w:qFormat/>
    <w:pPr>
      <w:widowControl/>
      <w:numPr>
        <w:ilvl w:val="0"/>
        <w:numId w:val="12"/>
      </w:numPr>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72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szCs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rmalWeb">
    <w:name w:val="Normal (Web)"/>
    <w:basedOn w:val="Normal"/>
    <w:qFormat/>
    <w:pPr/>
    <w:rPr>
      <w:sz w:val="24"/>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bCs/>
      <w:sz w:val="24"/>
      <w:szCs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2000-12-01T16:32:00Z</dcterms:created>
  <dc:creator>A&amp;K</dc:creator>
  <dc:description/>
  <dc:language>en-CA</dc:language>
  <cp:lastModifiedBy>Jon Hoff</cp:lastModifiedBy>
  <cp:lastPrinted>2000-08-14T14:51:00Z</cp:lastPrinted>
  <dcterms:modified xsi:type="dcterms:W3CDTF">2000-12-01T16:32:00Z</dcterms:modified>
  <cp:revision>2</cp:revision>
  <dc:subject/>
  <dc:title>1 PROPOSALS/CONTRACTS/FINANCE ADMINISTRATION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HOU:568010.2 </vt:lpwstr>
  </property>
</Properties>
</file>