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ETS GISB WEEKLY UPDATES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Monday, November 27, 2000</w:t>
      </w:r>
    </w:p>
    <w:p>
      <w:pPr>
        <w:pStyle w:val="Normal"/>
        <w:ind w:end="-810"/>
        <w:jc w:val="center"/>
        <w:rPr>
          <w:b/>
          <w:sz w:val="24"/>
        </w:rPr>
      </w:pPr>
      <w:r>
        <w:rPr>
          <w:b/>
          <w:sz w:val="24"/>
        </w:rPr>
        <w:t>3 - 4:30 pm - 47C1</w:t>
      </w:r>
    </w:p>
    <w:p>
      <w:pPr>
        <w:pStyle w:val="Normal"/>
        <w:ind w:end="-810"/>
        <w:jc w:val="center"/>
        <w:rPr>
          <w:b/>
          <w:sz w:val="24"/>
        </w:rPr>
      </w:pPr>
      <w:r>
        <w:rPr>
          <w:b/>
          <w:sz w:val="24"/>
        </w:rPr>
        <w:t>******************************************************************************</w:t>
      </w:r>
    </w:p>
    <w:p>
      <w:pPr>
        <w:pStyle w:val="Normal"/>
        <w:ind w:end="-810"/>
        <w:jc w:val="center"/>
        <w:rPr>
          <w:b/>
          <w:sz w:val="28"/>
        </w:rPr>
      </w:pPr>
      <w:r>
        <w:rPr>
          <w:b/>
          <w:sz w:val="28"/>
        </w:rPr>
        <w:t>AGENDA</w:t>
      </w:r>
    </w:p>
    <w:p>
      <w:pPr>
        <w:pStyle w:val="Normal"/>
        <w:ind w:end="-900"/>
        <w:jc w:val="center"/>
        <w:rPr/>
      </w:pPr>
      <w:r>
        <w:rPr/>
        <w:t>******************************************************************************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8024"/>
        <w:gridCol w:w="616"/>
      </w:tblGrid>
      <w:tr>
        <w:trPr/>
        <w:tc>
          <w:tcPr>
            <w:tcW w:w="828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024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8024" w:type="dxa"/>
            <w:tcBorders/>
          </w:tcPr>
          <w:p>
            <w:pPr>
              <w:pStyle w:val="ListBullet"/>
              <w:numPr>
                <w:ilvl w:val="0"/>
                <w:numId w:val="0"/>
              </w:numPr>
              <w:ind w:hanging="540" w:start="882" w:end="0"/>
              <w:rPr>
                <w:b/>
                <w:sz w:val="28"/>
              </w:rPr>
            </w:pPr>
            <w:r>
              <w:rPr>
                <w:b/>
                <w:sz w:val="28"/>
              </w:rPr>
              <w:t>GISB Filings</w:t>
            </w:r>
          </w:p>
          <w:p>
            <w:pPr>
              <w:pStyle w:val="ListBulle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Next filing will be the Version 1.4 Compliance Filing</w:t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24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Schedule of Upcoming Meetings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Wednesday, November 29 - ANSI Compliance - CMS offices in Houston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Thursday, November 30 - BPS Conference Call - 2:30 - 4:30 pm</w:t>
            </w:r>
          </w:p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Monday, December 4 - XML Conference Call - 1:30 - 3 pm</w:t>
            </w:r>
          </w:p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Thursday, December 7 - Board Meeting - Houston Airport Marriott</w:t>
            </w:r>
          </w:p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Tuesday/Wednesday, December 12/13 - IR Meetings - Location TBD</w:t>
            </w:r>
          </w:p>
          <w:p>
            <w:pPr>
              <w:pStyle w:val="Normal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Thursday, December 14 - EC Meeting -  EP Energy - Houston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24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Update on GISB Order No. 637 Meetings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No additional meetings on Order No. 637 action items have been set at this time.  EC will vote on recommendations at the next meeting.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8024"/>
        <w:gridCol w:w="616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Update on GISB Subcommittees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IR Subcommittee - On going review of requests.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XML Subcommittee - Conference call is scheduled for 12/4.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BPS Subcommittee - On going review of requests.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New Business Items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NBPL – Treating Fuel as a Market - On hold.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4"/>
              </w:rPr>
            </w:pPr>
            <w:r>
              <w:rPr>
                <w:sz w:val="24"/>
              </w:rPr>
              <w:t>NNG/FGT/TW - Hourly Services – In progress.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ind w:hanging="612" w:start="612" w:end="0"/>
              <w:rPr>
                <w:sz w:val="24"/>
              </w:rPr>
            </w:pPr>
            <w:r>
              <w:rPr>
                <w:sz w:val="24"/>
              </w:rPr>
              <w:t>TW – Cash for Fuel – In review process.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ETS – Display of TTT Chain - On hold.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24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VI.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Scheduling Equality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240"/>
              <w:rPr>
                <w:sz w:val="24"/>
              </w:rPr>
            </w:pPr>
            <w:r>
              <w:rPr>
                <w:sz w:val="24"/>
              </w:rPr>
              <w:t>ETS has held two meetings to discuss the implementation of Capacity Release Transactions (Scheduling Equality) being nominated at Intraday I (ID1) and II (ID2) cycles.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240"/>
              <w:rPr>
                <w:sz w:val="24"/>
              </w:rPr>
            </w:pPr>
            <w:r>
              <w:rPr>
                <w:sz w:val="24"/>
              </w:rPr>
              <w:t>Next meeting is scheduled for Wednesday, November 29.</w:t>
            </w:r>
          </w:p>
          <w:p>
            <w:pPr>
              <w:pStyle w:val="Normal"/>
              <w:spacing w:lineRule="atLeast" w:line="24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8024"/>
        <w:gridCol w:w="616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VII.</w:t>
            </w:r>
          </w:p>
        </w:tc>
        <w:tc>
          <w:tcPr>
            <w:tcW w:w="8024" w:type="dxa"/>
            <w:tcBorders/>
          </w:tcPr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Comments on GISB Recommendations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Internal meeting is scheduled for November 28.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Do we want to file comments on Intraday Capacity release recommendations?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The next GISB Weekly Update will be Monday, December 11 from 3 - 4:30 in 47C1.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NOTE:  Omaha attendees will meet in room 3C1.  Phone number (402)398-7459.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n:\legal\thopkins\gisbweek.doc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/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4">
    <w:name w:val="List Bullet 4"/>
    <w:basedOn w:val="Normal"/>
    <w:qFormat/>
    <w:pPr>
      <w:numPr>
        <w:ilvl w:val="0"/>
        <w:numId w:val="12"/>
      </w:numPr>
      <w:ind w:hanging="360" w:start="1440" w:end="0"/>
    </w:pPr>
    <w:rPr/>
  </w:style>
  <w:style w:type="paragraph" w:styleId="ListBullet">
    <w:name w:val="List Bullet"/>
    <w:basedOn w:val="Normal"/>
    <w:qFormat/>
    <w:pPr>
      <w:numPr>
        <w:ilvl w:val="0"/>
        <w:numId w:val="13"/>
      </w:numPr>
      <w:ind w:hanging="360" w:start="360" w:end="0"/>
    </w:pPr>
    <w:rPr/>
  </w:style>
  <w:style w:type="paragraph" w:styleId="BodyTextIndent">
    <w:name w:val="Body Text Indent"/>
    <w:basedOn w:val="Normal"/>
    <w:pPr>
      <w:ind w:hanging="252" w:start="252" w:end="0"/>
      <w:jc w:val="both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1998-12-18T13:51:00Z</dcterms:created>
  <dc:creator>Mike Zoch</dc:creator>
  <dc:description/>
  <dc:language>en-CA</dc:language>
  <cp:lastModifiedBy>ET&amp;S</cp:lastModifiedBy>
  <cp:lastPrinted>2000-11-21T16:11:00Z</cp:lastPrinted>
  <dcterms:modified xsi:type="dcterms:W3CDTF">2000-11-22T12:23:00Z</dcterms:modified>
  <cp:revision>92</cp:revision>
  <dc:subject/>
  <dc:title>BUSINESS STANDARDS MEETING</dc:title>
</cp:coreProperties>
</file>