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t>May 10, 2000</w:t>
      </w:r>
    </w:p>
    <w:p>
      <w:pPr>
        <w:pStyle w:val="Normal"/>
        <w:jc w:val="center"/>
        <w:rPr/>
      </w:pPr>
      <w:r>
        <w:rPr/>
      </w:r>
    </w:p>
    <w:p>
      <w:pPr>
        <w:pStyle w:val="Normal"/>
        <w:jc w:val="center"/>
        <w:rPr/>
      </w:pPr>
      <w:r>
        <w:rPr/>
      </w:r>
    </w:p>
    <w:p>
      <w:pPr>
        <w:pStyle w:val="Normal"/>
        <w:jc w:val="center"/>
        <w:rPr/>
      </w:pPr>
      <w:r>
        <w:rPr/>
      </w:r>
    </w:p>
    <w:p>
      <w:pPr>
        <w:pStyle w:val="Normal"/>
        <w:jc w:val="both"/>
        <w:rPr/>
      </w:pPr>
      <w:r>
        <w:rPr/>
        <w:t>Mr. George Wurtz</w:t>
      </w:r>
    </w:p>
    <w:p>
      <w:pPr>
        <w:pStyle w:val="Normal"/>
        <w:jc w:val="both"/>
        <w:rPr/>
      </w:pPr>
      <w:r>
        <w:rPr/>
        <w:t>Senior Vice President</w:t>
      </w:r>
    </w:p>
    <w:p>
      <w:pPr>
        <w:pStyle w:val="Normal"/>
        <w:jc w:val="both"/>
        <w:rPr/>
      </w:pPr>
      <w:r>
        <w:rPr/>
        <w:t>Worldwide Strategic Sourcing &amp; Distribution</w:t>
      </w:r>
    </w:p>
    <w:p>
      <w:pPr>
        <w:pStyle w:val="Normal"/>
        <w:jc w:val="both"/>
        <w:rPr/>
      </w:pPr>
      <w:r>
        <w:rPr/>
        <w:t>Fort James Corporation</w:t>
      </w:r>
    </w:p>
    <w:p>
      <w:pPr>
        <w:pStyle w:val="Normal"/>
        <w:jc w:val="both"/>
        <w:rPr/>
      </w:pPr>
      <w:r>
        <w:rPr/>
        <w:t>1650 Lake Cook Road</w:t>
      </w:r>
    </w:p>
    <w:p>
      <w:pPr>
        <w:pStyle w:val="Normal"/>
        <w:jc w:val="both"/>
        <w:rPr/>
      </w:pPr>
      <w:r>
        <w:rPr/>
        <w:t>Deerfield, IL 60015</w:t>
      </w:r>
    </w:p>
    <w:p>
      <w:pPr>
        <w:pStyle w:val="Normal"/>
        <w:jc w:val="both"/>
        <w:rPr/>
      </w:pPr>
      <w:r>
        <w:rPr/>
      </w:r>
    </w:p>
    <w:p>
      <w:pPr>
        <w:pStyle w:val="Normal"/>
        <w:ind w:hanging="720" w:start="1440" w:end="0"/>
        <w:jc w:val="both"/>
        <w:rPr/>
      </w:pPr>
      <w:r>
        <w:rPr/>
        <w:t>Re:</w:t>
        <w:tab/>
        <w:t>Fort James Corporation v. Enron North America Corp., et. Al.; No. 00C1533; In the U.S. D.C., N.D. of Illinois, Eastern Division</w:t>
      </w:r>
    </w:p>
    <w:p>
      <w:pPr>
        <w:pStyle w:val="Normal"/>
        <w:jc w:val="both"/>
        <w:rPr/>
      </w:pPr>
      <w:r>
        <w:rPr/>
      </w:r>
    </w:p>
    <w:p>
      <w:pPr>
        <w:pStyle w:val="Normal"/>
        <w:jc w:val="both"/>
        <w:rPr/>
      </w:pPr>
      <w:r>
        <w:rPr/>
        <w:t>Dear George:</w:t>
      </w:r>
    </w:p>
    <w:p>
      <w:pPr>
        <w:pStyle w:val="Normal"/>
        <w:jc w:val="both"/>
        <w:rPr/>
      </w:pPr>
      <w:r>
        <w:rPr/>
      </w:r>
    </w:p>
    <w:p>
      <w:pPr>
        <w:pStyle w:val="Normal"/>
        <w:jc w:val="both"/>
        <w:rPr/>
      </w:pPr>
      <w:r>
        <w:rPr/>
        <w:t>This letter will confirm the agreement we reached on the phone yesterday regarding a resolution of the numerous disputes between Fort James Corporation (“Ft. James”) and Enron North America (“Enron”).  Enron and Fort James agree to dismiss their claims against each other in the lawsuit pending in Federal District Court in Chicago.  The parties agree to cancel the Alliance Agreement.  Ft. James also agrees to cancel the two power supply contracts between the parties for Wauna and Halsey.  Both parties will sign mutual releases and indemnity agreements to evidence the cancellation of the Alliance Agreement, the Wauna Contract, and the Halsey Contracts.  If this letter accurately reflects our agreement, please sign at the space below and return this letter to me as soon as possible.</w:t>
      </w:r>
    </w:p>
    <w:p>
      <w:pPr>
        <w:pStyle w:val="Normal"/>
        <w:jc w:val="both"/>
        <w:rPr/>
      </w:pPr>
      <w:r>
        <w:rPr/>
      </w:r>
    </w:p>
    <w:p>
      <w:pPr>
        <w:pStyle w:val="Normal"/>
        <w:ind w:firstLine="720" w:end="0"/>
        <w:jc w:val="both"/>
        <w:rPr/>
      </w:pPr>
      <w:r>
        <w:rPr/>
        <w:tab/>
        <w:tab/>
        <w:tab/>
        <w:tab/>
        <w:tab/>
        <w:t>Very truly yours,</w:t>
      </w:r>
    </w:p>
    <w:p>
      <w:pPr>
        <w:pStyle w:val="Normal"/>
        <w:jc w:val="both"/>
        <w:rPr/>
      </w:pPr>
      <w:r>
        <w:rPr/>
      </w:r>
    </w:p>
    <w:p>
      <w:pPr>
        <w:pStyle w:val="Normal"/>
        <w:jc w:val="both"/>
        <w:rPr/>
      </w:pPr>
      <w:r>
        <w:rPr/>
      </w:r>
    </w:p>
    <w:p>
      <w:pPr>
        <w:pStyle w:val="Normal"/>
        <w:jc w:val="both"/>
        <w:rPr/>
      </w:pPr>
      <w:r>
        <w:rPr/>
      </w:r>
    </w:p>
    <w:p>
      <w:pPr>
        <w:pStyle w:val="Normal"/>
        <w:ind w:firstLine="720" w:end="0"/>
        <w:jc w:val="both"/>
        <w:rPr/>
      </w:pPr>
      <w:r>
        <w:rPr/>
        <w:tab/>
        <w:tab/>
        <w:tab/>
        <w:tab/>
        <w:tab/>
        <w:t>David Delainey</w:t>
      </w:r>
    </w:p>
    <w:p>
      <w:pPr>
        <w:pStyle w:val="Normal"/>
        <w:jc w:val="both"/>
        <w:rPr/>
      </w:pPr>
      <w:r>
        <w:rPr/>
      </w:r>
    </w:p>
    <w:p>
      <w:pPr>
        <w:pStyle w:val="Normal"/>
        <w:jc w:val="both"/>
        <w:rPr/>
      </w:pPr>
      <w:r>
        <w:rPr/>
        <w:t>RBS/lrg</w:t>
      </w:r>
    </w:p>
    <w:p>
      <w:pPr>
        <w:pStyle w:val="Normal"/>
        <w:jc w:val="both"/>
        <w:rPr/>
      </w:pPr>
      <w:r>
        <w:rPr/>
      </w:r>
    </w:p>
    <w:p>
      <w:pPr>
        <w:pStyle w:val="Normal"/>
        <w:jc w:val="both"/>
        <w:rPr/>
      </w:pPr>
      <w:r>
        <w:rPr/>
        <w:t>Agreed:</w:t>
      </w:r>
    </w:p>
    <w:p>
      <w:pPr>
        <w:pStyle w:val="Normal"/>
        <w:jc w:val="both"/>
        <w:rPr/>
      </w:pPr>
      <w:r>
        <w:rPr/>
      </w:r>
    </w:p>
    <w:p>
      <w:pPr>
        <w:pStyle w:val="Normal"/>
        <w:jc w:val="both"/>
        <w:rPr/>
      </w:pPr>
      <w:r>
        <w:rPr/>
      </w:r>
    </w:p>
    <w:p>
      <w:pPr>
        <w:pStyle w:val="Normal"/>
        <w:jc w:val="both"/>
        <w:rPr/>
      </w:pPr>
      <w:r>
        <w:rPr/>
        <w:t>_____________________________</w:t>
      </w:r>
    </w:p>
    <w:p>
      <w:pPr>
        <w:pStyle w:val="Normal"/>
        <w:jc w:val="both"/>
        <w:rPr/>
      </w:pPr>
      <w:r>
        <w:rPr/>
        <w:t>George Wurtz</w:t>
      </w:r>
    </w:p>
    <w:p>
      <w:pPr>
        <w:pStyle w:val="Normal"/>
        <w:jc w:val="both"/>
        <w:rPr/>
      </w:pPr>
      <w:r>
        <w:rPr/>
        <w:t>Senior Vice President</w:t>
      </w:r>
    </w:p>
    <w:p>
      <w:pPr>
        <w:pStyle w:val="Normal"/>
        <w:jc w:val="both"/>
        <w:rPr/>
      </w:pPr>
      <w:r>
        <w:rPr/>
        <w:t>Fort James Corporation</w:t>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/mnt/main-storage/datasets/enron-docs/doc/George_Wurtz_5_10_00.doc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Mr. George Wurtz</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2000-05-10T10:32:00Z</dcterms:created>
  <dc:creator>tsweet</dc:creator>
  <dc:description/>
  <dc:language>en-CA</dc:language>
  <cp:lastModifiedBy>tsweet</cp:lastModifiedBy>
  <cp:lastPrinted>2000-05-10T11:22:00Z</cp:lastPrinted>
  <dcterms:modified xsi:type="dcterms:W3CDTF">2000-05-10T13:52:00Z</dcterms:modified>
  <cp:revision>4</cp:revision>
  <dc:subject/>
  <dc:title>December 14, 1999</dc:title>
</cp:coreProperties>
</file>