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Linear Programming Gas Storage Optimization Model</w:t>
      </w:r>
    </w:p>
    <w:p>
      <w:pPr>
        <w:pStyle w:val="Normal"/>
        <w:jc w:val="end"/>
        <w:rPr/>
      </w:pPr>
      <w:r>
        <w:rPr/>
      </w:r>
    </w:p>
    <w:p>
      <w:pPr>
        <w:pStyle w:val="Normal"/>
        <w:jc w:val="end"/>
        <w:rPr/>
      </w:pPr>
      <w:r>
        <w:rPr/>
        <w:t>Tom Halliburton, 24 January, 2001</w:t>
      </w:r>
    </w:p>
    <w:p>
      <w:pPr>
        <w:pStyle w:val="Normal"/>
        <w:rPr/>
      </w:pPr>
      <w:r>
        <w:rPr/>
      </w:r>
    </w:p>
    <w:p>
      <w:pPr>
        <w:pStyle w:val="Normal"/>
        <w:rPr/>
      </w:pPr>
      <w:r>
        <w:rPr/>
      </w:r>
    </w:p>
    <w:p>
      <w:pPr>
        <w:pStyle w:val="Normal"/>
        <w:rPr/>
      </w:pPr>
      <w:r>
        <w:rPr/>
      </w:r>
    </w:p>
    <w:p>
      <w:pPr>
        <w:pStyle w:val="Heading4"/>
        <w:ind w:hanging="0" w:start="0"/>
        <w:rPr/>
      </w:pPr>
      <w:r>
        <w:rPr/>
        <w:t>Contents</w:t>
      </w:r>
    </w:p>
    <w:p>
      <w:pPr>
        <w:pStyle w:val="Normal"/>
        <w:rPr>
          <w:sz w:val="24"/>
        </w:rPr>
      </w:pPr>
      <w:r>
        <w:rPr>
          <w:sz w:val="24"/>
        </w:rPr>
      </w:r>
    </w:p>
    <w:sdt>
      <w:sdtPr>
        <w:docPartObj>
          <w:docPartGallery w:val="Table of Contents"/>
          <w:docPartUnique w:val="true"/>
        </w:docPartObj>
      </w:sdtPr>
      <w:sdtContent>
        <w:p>
          <w:pPr>
            <w:pStyle w:val="TOC2"/>
            <w:tabs>
              <w:tab w:val="clear" w:pos="720"/>
              <w:tab w:val="right" w:pos="9494" w:leader="dot"/>
            </w:tabs>
            <w:rPr>
              <w:lang w:val="en-CA"/>
            </w:rPr>
          </w:pPr>
          <w:r>
            <w:fldChar w:fldCharType="begin"/>
          </w:r>
          <w:r>
            <w:rPr>
              <w:lang w:val="en-CA"/>
            </w:rPr>
            <w:instrText xml:space="preserve"> TOC \o "1-3" </w:instrText>
          </w:r>
          <w:r>
            <w:rPr>
              <w:lang w:val="en-CA"/>
            </w:rPr>
            <w:fldChar w:fldCharType="separate"/>
          </w:r>
          <w:r>
            <w:rPr>
              <w:lang w:val="en-CA"/>
            </w:rPr>
            <w:t>Objective</w:t>
            <w:tab/>
          </w:r>
          <w:hyperlink w:anchor="__RefHeading___Toc504381735">
            <w:r>
              <w:rPr>
                <w:rStyle w:val="IndexLink"/>
                <w:lang w:val="en-CA"/>
              </w:rPr>
              <w:t>2</w:t>
            </w:r>
          </w:hyperlink>
        </w:p>
        <w:p>
          <w:pPr>
            <w:pStyle w:val="TOC2"/>
            <w:tabs>
              <w:tab w:val="clear" w:pos="720"/>
              <w:tab w:val="right" w:pos="9494" w:leader="dot"/>
            </w:tabs>
            <w:rPr>
              <w:lang w:val="en-CA"/>
            </w:rPr>
          </w:pPr>
          <w:r>
            <w:rPr>
              <w:lang w:val="en-CA"/>
            </w:rPr>
            <w:t>Model Features</w:t>
            <w:tab/>
          </w:r>
          <w:hyperlink w:anchor="__RefHeading___Toc504381736">
            <w:r>
              <w:rPr>
                <w:rStyle w:val="IndexLink"/>
                <w:lang w:val="en-CA"/>
              </w:rPr>
              <w:t>2</w:t>
            </w:r>
          </w:hyperlink>
        </w:p>
        <w:p>
          <w:pPr>
            <w:pStyle w:val="TOC2"/>
            <w:tabs>
              <w:tab w:val="clear" w:pos="720"/>
              <w:tab w:val="right" w:pos="9494" w:leader="dot"/>
            </w:tabs>
            <w:rPr>
              <w:lang w:val="en-CA"/>
            </w:rPr>
          </w:pPr>
          <w:r>
            <w:rPr>
              <w:lang w:val="en-CA"/>
            </w:rPr>
            <w:t>Time Periods</w:t>
            <w:tab/>
          </w:r>
          <w:hyperlink w:anchor="__RefHeading___Toc504381737">
            <w:r>
              <w:rPr>
                <w:rStyle w:val="IndexLink"/>
                <w:lang w:val="en-CA"/>
              </w:rPr>
              <w:t>3</w:t>
            </w:r>
          </w:hyperlink>
        </w:p>
        <w:p>
          <w:pPr>
            <w:pStyle w:val="TOC2"/>
            <w:tabs>
              <w:tab w:val="clear" w:pos="720"/>
              <w:tab w:val="right" w:pos="9494" w:leader="dot"/>
            </w:tabs>
            <w:rPr>
              <w:lang w:val="en-CA"/>
            </w:rPr>
          </w:pPr>
          <w:r>
            <w:rPr>
              <w:lang w:val="en-CA"/>
            </w:rPr>
            <w:t>Licensing</w:t>
            <w:tab/>
          </w:r>
          <w:hyperlink w:anchor="__RefHeading___Toc504381738">
            <w:r>
              <w:rPr>
                <w:rStyle w:val="IndexLink"/>
                <w:lang w:val="en-CA"/>
              </w:rPr>
              <w:t>3</w:t>
            </w:r>
          </w:hyperlink>
        </w:p>
        <w:p>
          <w:pPr>
            <w:pStyle w:val="TOC2"/>
            <w:tabs>
              <w:tab w:val="clear" w:pos="720"/>
              <w:tab w:val="right" w:pos="9494" w:leader="dot"/>
            </w:tabs>
            <w:rPr>
              <w:lang w:val="en-CA"/>
            </w:rPr>
          </w:pPr>
          <w:r>
            <w:rPr>
              <w:lang w:val="en-CA"/>
            </w:rPr>
            <w:t>West Desk Storage Valuation Model</w:t>
            <w:tab/>
          </w:r>
          <w:hyperlink w:anchor="__RefHeading___Toc504381739">
            <w:r>
              <w:rPr>
                <w:rStyle w:val="IndexLink"/>
                <w:lang w:val="en-CA"/>
              </w:rPr>
              <w:t>4</w:t>
            </w:r>
          </w:hyperlink>
        </w:p>
        <w:p>
          <w:pPr>
            <w:pStyle w:val="TOC3"/>
            <w:tabs>
              <w:tab w:val="clear" w:pos="720"/>
              <w:tab w:val="right" w:pos="9494" w:leader="dot"/>
            </w:tabs>
            <w:rPr>
              <w:lang w:val="en-CA"/>
            </w:rPr>
          </w:pPr>
          <w:r>
            <w:rPr>
              <w:lang w:val="en-CA"/>
            </w:rPr>
            <w:t>Model Overview</w:t>
            <w:tab/>
          </w:r>
          <w:hyperlink w:anchor="__RefHeading___Toc504381740">
            <w:r>
              <w:rPr>
                <w:rStyle w:val="IndexLink"/>
                <w:lang w:val="en-CA"/>
              </w:rPr>
              <w:t>4</w:t>
            </w:r>
          </w:hyperlink>
        </w:p>
        <w:p>
          <w:pPr>
            <w:pStyle w:val="TOC3"/>
            <w:tabs>
              <w:tab w:val="clear" w:pos="720"/>
              <w:tab w:val="right" w:pos="9494" w:leader="dot"/>
            </w:tabs>
            <w:rPr>
              <w:lang w:val="en-CA"/>
            </w:rPr>
          </w:pPr>
          <w:r>
            <w:rPr>
              <w:lang w:val="en-CA"/>
            </w:rPr>
            <w:t>User Guide</w:t>
            <w:tab/>
          </w:r>
          <w:hyperlink w:anchor="__RefHeading___Toc504381741">
            <w:r>
              <w:rPr>
                <w:rStyle w:val="IndexLink"/>
                <w:lang w:val="en-CA"/>
              </w:rPr>
              <w:t>4</w:t>
            </w:r>
          </w:hyperlink>
        </w:p>
        <w:p>
          <w:pPr>
            <w:pStyle w:val="TOC3"/>
            <w:tabs>
              <w:tab w:val="clear" w:pos="720"/>
              <w:tab w:val="right" w:pos="9494" w:leader="dot"/>
            </w:tabs>
            <w:rPr>
              <w:lang w:val="en-CA"/>
            </w:rPr>
          </w:pPr>
          <w:r>
            <w:rPr>
              <w:lang w:val="en-CA"/>
            </w:rPr>
            <w:t>Indexes</w:t>
            <w:tab/>
          </w:r>
          <w:hyperlink w:anchor="__RefHeading___Toc504381742">
            <w:r>
              <w:rPr>
                <w:rStyle w:val="IndexLink"/>
                <w:lang w:val="en-CA"/>
              </w:rPr>
              <w:t>5</w:t>
            </w:r>
          </w:hyperlink>
        </w:p>
        <w:p>
          <w:pPr>
            <w:pStyle w:val="TOC3"/>
            <w:tabs>
              <w:tab w:val="clear" w:pos="720"/>
              <w:tab w:val="right" w:pos="9494" w:leader="dot"/>
            </w:tabs>
            <w:rPr>
              <w:lang w:val="en-CA"/>
            </w:rPr>
          </w:pPr>
          <w:r>
            <w:rPr>
              <w:lang w:val="en-CA"/>
            </w:rPr>
            <w:t>Data Items</w:t>
            <w:tab/>
          </w:r>
          <w:hyperlink w:anchor="__RefHeading___Toc504381743">
            <w:r>
              <w:rPr>
                <w:rStyle w:val="IndexLink"/>
                <w:lang w:val="en-CA"/>
              </w:rPr>
              <w:t>5</w:t>
            </w:r>
          </w:hyperlink>
        </w:p>
        <w:p>
          <w:pPr>
            <w:pStyle w:val="TOC3"/>
            <w:tabs>
              <w:tab w:val="clear" w:pos="720"/>
              <w:tab w:val="right" w:pos="9494" w:leader="dot"/>
            </w:tabs>
            <w:rPr>
              <w:lang w:val="en-CA"/>
            </w:rPr>
          </w:pPr>
          <w:r>
            <w:rPr>
              <w:lang w:val="en-CA"/>
            </w:rPr>
            <w:t>Variables</w:t>
            <w:tab/>
          </w:r>
          <w:hyperlink w:anchor="__RefHeading___Toc504381744">
            <w:r>
              <w:rPr>
                <w:rStyle w:val="IndexLink"/>
                <w:lang w:val="en-CA"/>
              </w:rPr>
              <w:t>5</w:t>
            </w:r>
          </w:hyperlink>
        </w:p>
        <w:p>
          <w:pPr>
            <w:pStyle w:val="TOC3"/>
            <w:tabs>
              <w:tab w:val="clear" w:pos="720"/>
              <w:tab w:val="right" w:pos="9494" w:leader="dot"/>
            </w:tabs>
            <w:rPr>
              <w:lang w:val="en-CA"/>
            </w:rPr>
          </w:pPr>
          <w:r>
            <w:rPr>
              <w:lang w:val="en-CA"/>
            </w:rPr>
            <w:t>Bounds</w:t>
            <w:tab/>
          </w:r>
          <w:hyperlink w:anchor="__RefHeading___Toc504381745">
            <w:r>
              <w:rPr>
                <w:rStyle w:val="IndexLink"/>
                <w:lang w:val="en-CA"/>
              </w:rPr>
              <w:t>6</w:t>
            </w:r>
          </w:hyperlink>
        </w:p>
        <w:p>
          <w:pPr>
            <w:pStyle w:val="TOC3"/>
            <w:tabs>
              <w:tab w:val="clear" w:pos="720"/>
              <w:tab w:val="right" w:pos="9494" w:leader="dot"/>
            </w:tabs>
            <w:rPr>
              <w:lang w:val="en-CA"/>
            </w:rPr>
          </w:pPr>
          <w:r>
            <w:rPr>
              <w:lang w:val="en-CA"/>
            </w:rPr>
            <w:t>Objective</w:t>
            <w:tab/>
          </w:r>
          <w:hyperlink w:anchor="__RefHeading___Toc504381746">
            <w:r>
              <w:rPr>
                <w:rStyle w:val="IndexLink"/>
                <w:lang w:val="en-CA"/>
              </w:rPr>
              <w:t>6</w:t>
            </w:r>
          </w:hyperlink>
        </w:p>
        <w:p>
          <w:pPr>
            <w:pStyle w:val="TOC3"/>
            <w:tabs>
              <w:tab w:val="clear" w:pos="720"/>
              <w:tab w:val="right" w:pos="9494" w:leader="dot"/>
            </w:tabs>
            <w:rPr>
              <w:lang w:val="en-CA"/>
            </w:rPr>
          </w:pPr>
          <w:r>
            <w:rPr>
              <w:lang w:val="en-CA"/>
            </w:rPr>
            <w:t>Constraints</w:t>
            <w:tab/>
          </w:r>
          <w:hyperlink w:anchor="__RefHeading___Toc504381747">
            <w:r>
              <w:rPr>
                <w:rStyle w:val="IndexLink"/>
                <w:lang w:val="en-CA"/>
              </w:rPr>
              <w:t>7</w:t>
            </w:r>
          </w:hyperlink>
        </w:p>
        <w:p>
          <w:pPr>
            <w:pStyle w:val="TOC3"/>
            <w:tabs>
              <w:tab w:val="clear" w:pos="720"/>
              <w:tab w:val="right" w:pos="9494" w:leader="dot"/>
            </w:tabs>
            <w:rPr>
              <w:lang w:val="en-CA"/>
            </w:rPr>
          </w:pPr>
          <w:r>
            <w:rPr>
              <w:lang w:val="en-CA"/>
            </w:rPr>
            <w:t>Daily Profit Calculation</w:t>
            <w:tab/>
          </w:r>
          <w:hyperlink w:anchor="__RefHeading___Toc504381748">
            <w:r>
              <w:rPr>
                <w:rStyle w:val="IndexLink"/>
                <w:lang w:val="en-CA"/>
              </w:rPr>
              <w:t>8</w:t>
            </w:r>
          </w:hyperlink>
        </w:p>
        <w:p>
          <w:pPr>
            <w:pStyle w:val="TOC2"/>
            <w:tabs>
              <w:tab w:val="clear" w:pos="720"/>
              <w:tab w:val="right" w:pos="9494" w:leader="dot"/>
            </w:tabs>
            <w:rPr>
              <w:lang w:val="en-CA"/>
            </w:rPr>
          </w:pPr>
          <w:r>
            <w:rPr>
              <w:lang w:val="en-CA"/>
            </w:rPr>
            <w:t>Northern Natural Gas Model</w:t>
            <w:tab/>
          </w:r>
          <w:hyperlink w:anchor="__RefHeading___Toc504381749">
            <w:r>
              <w:rPr>
                <w:rStyle w:val="IndexLink"/>
                <w:lang w:val="en-CA"/>
              </w:rPr>
              <w:t>9</w:t>
            </w:r>
          </w:hyperlink>
        </w:p>
        <w:p>
          <w:pPr>
            <w:pStyle w:val="TOC3"/>
            <w:tabs>
              <w:tab w:val="clear" w:pos="720"/>
              <w:tab w:val="right" w:pos="9494" w:leader="dot"/>
            </w:tabs>
            <w:rPr>
              <w:lang w:val="en-CA"/>
            </w:rPr>
          </w:pPr>
          <w:r>
            <w:rPr>
              <w:lang w:val="en-CA"/>
            </w:rPr>
            <w:t>Daily Profit Calculation</w:t>
            <w:tab/>
          </w:r>
          <w:hyperlink w:anchor="__RefHeading___Toc504381750">
            <w:r>
              <w:rPr>
                <w:rStyle w:val="IndexLink"/>
                <w:lang w:val="en-CA"/>
              </w:rPr>
              <w:t>9</w:t>
            </w:r>
          </w:hyperlink>
        </w:p>
        <w:p>
          <w:pPr>
            <w:pStyle w:val="TOC3"/>
            <w:tabs>
              <w:tab w:val="clear" w:pos="720"/>
              <w:tab w:val="right" w:pos="9494" w:leader="dot"/>
            </w:tabs>
            <w:rPr>
              <w:lang w:val="en-CA"/>
            </w:rPr>
          </w:pPr>
          <w:r>
            <w:rPr>
              <w:lang w:val="en-CA"/>
            </w:rPr>
            <w:t>User Guide</w:t>
            <w:tab/>
          </w:r>
          <w:hyperlink w:anchor="__RefHeading___Toc504381751">
            <w:r>
              <w:rPr>
                <w:rStyle w:val="IndexLink"/>
                <w:lang w:val="en-CA"/>
              </w:rPr>
              <w:t>9</w:t>
            </w:r>
          </w:hyperlink>
        </w:p>
        <w:p>
          <w:pPr>
            <w:pStyle w:val="TOC2"/>
            <w:tabs>
              <w:tab w:val="clear" w:pos="720"/>
              <w:tab w:val="right" w:pos="9494" w:leader="dot"/>
            </w:tabs>
            <w:rPr>
              <w:lang w:val="en-CA"/>
            </w:rPr>
          </w:pPr>
          <w:r>
            <w:rPr>
              <w:lang w:val="en-CA"/>
            </w:rPr>
            <w:t>NSS Contracts Model</w:t>
            <w:tab/>
          </w:r>
          <w:hyperlink w:anchor="__RefHeading___Toc504381752">
            <w:r>
              <w:rPr>
                <w:rStyle w:val="IndexLink"/>
                <w:lang w:val="en-CA"/>
              </w:rPr>
              <w:t>12</w:t>
            </w:r>
          </w:hyperlink>
        </w:p>
        <w:p>
          <w:pPr>
            <w:pStyle w:val="TOC3"/>
            <w:tabs>
              <w:tab w:val="clear" w:pos="720"/>
              <w:tab w:val="right" w:pos="9494" w:leader="dot"/>
            </w:tabs>
            <w:rPr>
              <w:lang w:val="en-CA"/>
            </w:rPr>
          </w:pPr>
          <w:r>
            <w:rPr>
              <w:lang w:val="en-CA"/>
            </w:rPr>
            <w:t>Model Details</w:t>
            <w:tab/>
          </w:r>
          <w:hyperlink w:anchor="__RefHeading___Toc504381753">
            <w:r>
              <w:rPr>
                <w:rStyle w:val="IndexLink"/>
                <w:lang w:val="en-CA"/>
              </w:rPr>
              <w:t>12</w:t>
            </w:r>
          </w:hyperlink>
        </w:p>
        <w:p>
          <w:pPr>
            <w:pStyle w:val="TOC3"/>
            <w:tabs>
              <w:tab w:val="clear" w:pos="720"/>
              <w:tab w:val="right" w:pos="9494" w:leader="dot"/>
            </w:tabs>
            <w:rPr>
              <w:lang w:val="en-CA"/>
            </w:rPr>
          </w:pPr>
          <w:r>
            <w:rPr>
              <w:lang w:val="en-CA"/>
            </w:rPr>
            <w:t>User Guide</w:t>
            <w:tab/>
          </w:r>
          <w:hyperlink w:anchor="__RefHeading___Toc504381754">
            <w:r>
              <w:rPr>
                <w:rStyle w:val="IndexLink"/>
                <w:lang w:val="en-CA"/>
              </w:rPr>
              <w:t>12</w:t>
            </w:r>
          </w:hyperlink>
        </w:p>
        <w:p>
          <w:pPr>
            <w:pStyle w:val="TOC3"/>
            <w:tabs>
              <w:tab w:val="clear" w:pos="720"/>
              <w:tab w:val="right" w:pos="9494" w:leader="dot"/>
            </w:tabs>
            <w:rPr>
              <w:lang w:val="en-CA"/>
            </w:rPr>
          </w:pPr>
          <w:r>
            <w:rPr>
              <w:lang w:val="en-CA"/>
            </w:rPr>
            <w:t>Data Sources</w:t>
            <w:tab/>
          </w:r>
          <w:hyperlink w:anchor="__RefHeading___Toc504381755">
            <w:r>
              <w:rPr>
                <w:rStyle w:val="IndexLink"/>
                <w:lang w:val="en-CA"/>
              </w:rPr>
              <w:t>15</w:t>
            </w:r>
          </w:hyperlink>
        </w:p>
        <w:p>
          <w:pPr>
            <w:pStyle w:val="TOC3"/>
            <w:tabs>
              <w:tab w:val="clear" w:pos="720"/>
              <w:tab w:val="right" w:pos="9494" w:leader="dot"/>
            </w:tabs>
            <w:rPr>
              <w:lang w:val="en-CA"/>
            </w:rPr>
          </w:pPr>
          <w:r>
            <w:rPr>
              <w:lang w:val="en-CA"/>
            </w:rPr>
            <w:t>Indexes</w:t>
            <w:tab/>
          </w:r>
          <w:hyperlink w:anchor="__RefHeading___Toc504381756">
            <w:r>
              <w:rPr>
                <w:rStyle w:val="IndexLink"/>
                <w:lang w:val="en-CA"/>
              </w:rPr>
              <w:t>16</w:t>
            </w:r>
          </w:hyperlink>
        </w:p>
        <w:p>
          <w:pPr>
            <w:pStyle w:val="TOC3"/>
            <w:tabs>
              <w:tab w:val="clear" w:pos="720"/>
              <w:tab w:val="right" w:pos="9494" w:leader="dot"/>
            </w:tabs>
            <w:rPr>
              <w:lang w:val="en-CA"/>
            </w:rPr>
          </w:pPr>
          <w:r>
            <w:rPr>
              <w:lang w:val="en-CA"/>
            </w:rPr>
            <w:t>Data Items</w:t>
            <w:tab/>
          </w:r>
          <w:hyperlink w:anchor="__RefHeading___Toc504381757">
            <w:r>
              <w:rPr>
                <w:rStyle w:val="IndexLink"/>
                <w:lang w:val="en-CA"/>
              </w:rPr>
              <w:t>16</w:t>
            </w:r>
          </w:hyperlink>
        </w:p>
        <w:p>
          <w:pPr>
            <w:pStyle w:val="TOC3"/>
            <w:tabs>
              <w:tab w:val="clear" w:pos="720"/>
              <w:tab w:val="right" w:pos="9494" w:leader="dot"/>
            </w:tabs>
            <w:rPr>
              <w:lang w:val="en-CA"/>
            </w:rPr>
          </w:pPr>
          <w:r>
            <w:rPr>
              <w:lang w:val="en-CA"/>
            </w:rPr>
            <w:t>Variables</w:t>
            <w:tab/>
          </w:r>
          <w:hyperlink w:anchor="__RefHeading___Toc504381758">
            <w:r>
              <w:rPr>
                <w:rStyle w:val="IndexLink"/>
                <w:lang w:val="en-CA"/>
              </w:rPr>
              <w:t>16</w:t>
            </w:r>
          </w:hyperlink>
        </w:p>
        <w:p>
          <w:pPr>
            <w:pStyle w:val="TOC3"/>
            <w:tabs>
              <w:tab w:val="clear" w:pos="720"/>
              <w:tab w:val="right" w:pos="9494" w:leader="dot"/>
            </w:tabs>
            <w:rPr>
              <w:lang w:val="en-CA"/>
            </w:rPr>
          </w:pPr>
          <w:r>
            <w:rPr>
              <w:lang w:val="en-CA"/>
            </w:rPr>
            <w:t>Bounds</w:t>
            <w:tab/>
          </w:r>
          <w:hyperlink w:anchor="__RefHeading___Toc504381759">
            <w:r>
              <w:rPr>
                <w:rStyle w:val="IndexLink"/>
                <w:lang w:val="en-CA"/>
              </w:rPr>
              <w:t>17</w:t>
            </w:r>
          </w:hyperlink>
        </w:p>
        <w:p>
          <w:pPr>
            <w:pStyle w:val="TOC3"/>
            <w:tabs>
              <w:tab w:val="clear" w:pos="720"/>
              <w:tab w:val="right" w:pos="9494" w:leader="dot"/>
            </w:tabs>
            <w:rPr>
              <w:lang w:val="en-CA"/>
            </w:rPr>
          </w:pPr>
          <w:r>
            <w:rPr>
              <w:lang w:val="en-CA"/>
            </w:rPr>
            <w:t>Objective</w:t>
            <w:tab/>
          </w:r>
          <w:hyperlink w:anchor="__RefHeading___Toc504381760">
            <w:r>
              <w:rPr>
                <w:rStyle w:val="IndexLink"/>
                <w:lang w:val="en-CA"/>
              </w:rPr>
              <w:t>17</w:t>
            </w:r>
          </w:hyperlink>
        </w:p>
        <w:p>
          <w:pPr>
            <w:pStyle w:val="TOC3"/>
            <w:tabs>
              <w:tab w:val="clear" w:pos="720"/>
              <w:tab w:val="right" w:pos="9494" w:leader="dot"/>
            </w:tabs>
            <w:rPr>
              <w:lang w:val="en-CA"/>
            </w:rPr>
          </w:pPr>
          <w:r>
            <w:rPr>
              <w:lang w:val="en-CA"/>
            </w:rPr>
            <w:t>Constraints</w:t>
            <w:tab/>
          </w:r>
          <w:hyperlink w:anchor="__RefHeading___Toc504381761">
            <w:r>
              <w:rPr>
                <w:rStyle w:val="IndexLink"/>
                <w:lang w:val="en-CA"/>
              </w:rPr>
              <w:t>18</w:t>
            </w:r>
          </w:hyperlink>
        </w:p>
        <w:p>
          <w:pPr>
            <w:pStyle w:val="TOC3"/>
            <w:tabs>
              <w:tab w:val="clear" w:pos="720"/>
              <w:tab w:val="right" w:pos="9494" w:leader="dot"/>
            </w:tabs>
            <w:rPr>
              <w:lang w:val="en-CA"/>
            </w:rPr>
          </w:pPr>
          <w:r>
            <w:rPr>
              <w:lang w:val="en-CA"/>
            </w:rPr>
            <w:t>Ratchet Constraints</w:t>
            <w:tab/>
          </w:r>
          <w:hyperlink w:anchor="__RefHeading___Toc504381762">
            <w:r>
              <w:rPr>
                <w:rStyle w:val="IndexLink"/>
                <w:lang w:val="en-CA"/>
              </w:rPr>
              <w:t>20</w:t>
            </w:r>
          </w:hyperlink>
        </w:p>
        <w:p>
          <w:pPr>
            <w:pStyle w:val="TOC2"/>
            <w:tabs>
              <w:tab w:val="clear" w:pos="720"/>
              <w:tab w:val="right" w:pos="9494" w:leader="dot"/>
            </w:tabs>
            <w:rPr>
              <w:lang w:val="en-CA"/>
            </w:rPr>
          </w:pPr>
          <w:r>
            <w:rPr>
              <w:lang w:val="en-CA"/>
            </w:rPr>
            <w:t>Stochastic Model</w:t>
            <w:tab/>
          </w:r>
          <w:hyperlink w:anchor="__RefHeading___Toc504381763">
            <w:r>
              <w:rPr>
                <w:rStyle w:val="IndexLink"/>
                <w:lang w:val="en-CA"/>
              </w:rPr>
              <w:t>22</w:t>
            </w:r>
          </w:hyperlink>
        </w:p>
        <w:p>
          <w:pPr>
            <w:pStyle w:val="TOC3"/>
            <w:tabs>
              <w:tab w:val="clear" w:pos="720"/>
              <w:tab w:val="right" w:pos="9494" w:leader="dot"/>
            </w:tabs>
            <w:rPr>
              <w:lang w:val="en-CA"/>
            </w:rPr>
          </w:pPr>
          <w:r>
            <w:rPr>
              <w:lang w:val="en-CA"/>
            </w:rPr>
            <w:t>Scenario Evolution</w:t>
            <w:tab/>
          </w:r>
          <w:hyperlink w:anchor="__RefHeading___Toc504381764">
            <w:r>
              <w:rPr>
                <w:rStyle w:val="IndexLink"/>
                <w:lang w:val="en-CA"/>
              </w:rPr>
              <w:t>22</w:t>
            </w:r>
          </w:hyperlink>
        </w:p>
        <w:p>
          <w:pPr>
            <w:pStyle w:val="TOC3"/>
            <w:tabs>
              <w:tab w:val="clear" w:pos="720"/>
              <w:tab w:val="right" w:pos="9494" w:leader="dot"/>
            </w:tabs>
            <w:rPr>
              <w:lang w:val="en-CA"/>
            </w:rPr>
          </w:pPr>
          <w:r>
            <w:rPr>
              <w:lang w:val="en-CA"/>
            </w:rPr>
            <w:t>Indexes</w:t>
            <w:tab/>
          </w:r>
          <w:hyperlink w:anchor="__RefHeading___Toc504381765">
            <w:r>
              <w:rPr>
                <w:rStyle w:val="IndexLink"/>
                <w:lang w:val="en-CA"/>
              </w:rPr>
              <w:t>23</w:t>
            </w:r>
          </w:hyperlink>
        </w:p>
        <w:p>
          <w:pPr>
            <w:pStyle w:val="TOC3"/>
            <w:tabs>
              <w:tab w:val="clear" w:pos="720"/>
              <w:tab w:val="right" w:pos="9494" w:leader="dot"/>
            </w:tabs>
            <w:rPr>
              <w:lang w:val="en-CA"/>
            </w:rPr>
          </w:pPr>
          <w:r>
            <w:rPr>
              <w:lang w:val="en-CA"/>
            </w:rPr>
            <w:t>Data Items</w:t>
            <w:tab/>
          </w:r>
          <w:hyperlink w:anchor="__RefHeading___Toc504381766">
            <w:r>
              <w:rPr>
                <w:rStyle w:val="IndexLink"/>
                <w:lang w:val="en-CA"/>
              </w:rPr>
              <w:t>23</w:t>
            </w:r>
          </w:hyperlink>
        </w:p>
        <w:p>
          <w:pPr>
            <w:pStyle w:val="TOC3"/>
            <w:tabs>
              <w:tab w:val="clear" w:pos="720"/>
              <w:tab w:val="right" w:pos="9494" w:leader="dot"/>
            </w:tabs>
            <w:rPr>
              <w:lang w:val="en-CA"/>
            </w:rPr>
          </w:pPr>
          <w:r>
            <w:rPr>
              <w:lang w:val="en-CA"/>
            </w:rPr>
            <w:t>Bounds</w:t>
            <w:tab/>
          </w:r>
          <w:hyperlink w:anchor="__RefHeading___Toc504381767">
            <w:r>
              <w:rPr>
                <w:rStyle w:val="IndexLink"/>
                <w:lang w:val="en-CA"/>
              </w:rPr>
              <w:t>24</w:t>
            </w:r>
          </w:hyperlink>
        </w:p>
        <w:p>
          <w:pPr>
            <w:pStyle w:val="TOC3"/>
            <w:tabs>
              <w:tab w:val="clear" w:pos="720"/>
              <w:tab w:val="right" w:pos="9494" w:leader="dot"/>
            </w:tabs>
            <w:rPr>
              <w:lang w:val="en-CA"/>
            </w:rPr>
          </w:pPr>
          <w:r>
            <w:rPr>
              <w:lang w:val="en-CA"/>
            </w:rPr>
            <w:t>Objective</w:t>
            <w:tab/>
          </w:r>
          <w:hyperlink w:anchor="__RefHeading___Toc504381768">
            <w:r>
              <w:rPr>
                <w:rStyle w:val="IndexLink"/>
                <w:lang w:val="en-CA"/>
              </w:rPr>
              <w:t>25</w:t>
            </w:r>
          </w:hyperlink>
        </w:p>
        <w:p>
          <w:pPr>
            <w:pStyle w:val="TOC3"/>
            <w:tabs>
              <w:tab w:val="clear" w:pos="720"/>
              <w:tab w:val="right" w:pos="9494" w:leader="dot"/>
            </w:tabs>
            <w:rPr>
              <w:lang w:val="en-CA"/>
            </w:rPr>
          </w:pPr>
          <w:r>
            <w:rPr>
              <w:lang w:val="en-CA"/>
            </w:rPr>
            <w:t>Constraints</w:t>
            <w:tab/>
          </w:r>
          <w:hyperlink w:anchor="__RefHeading___Toc504381769">
            <w:r>
              <w:rPr>
                <w:rStyle w:val="IndexLink"/>
                <w:lang w:val="en-CA"/>
              </w:rPr>
              <w:t>25</w:t>
            </w:r>
          </w:hyperlink>
        </w:p>
        <w:p>
          <w:pPr>
            <w:pStyle w:val="TOC2"/>
            <w:tabs>
              <w:tab w:val="clear" w:pos="720"/>
              <w:tab w:val="right" w:pos="9494" w:leader="dot"/>
            </w:tabs>
            <w:rPr>
              <w:lang w:val="en-CA"/>
            </w:rPr>
          </w:pPr>
          <w:r>
            <w:rPr>
              <w:lang w:val="en-CA"/>
            </w:rPr>
            <w:t>Appendix : Installation Instructions</w:t>
            <w:tab/>
          </w:r>
          <w:hyperlink w:anchor="__RefHeading___Toc504381770">
            <w:r>
              <w:rPr>
                <w:rStyle w:val="IndexLink"/>
                <w:lang w:val="en-CA"/>
              </w:rPr>
              <w:t>29</w:t>
            </w:r>
          </w:hyperlink>
        </w:p>
        <w:p>
          <w:pPr>
            <w:pStyle w:val="TOC2"/>
            <w:tabs>
              <w:tab w:val="clear" w:pos="720"/>
              <w:tab w:val="right" w:pos="9494" w:leader="dot"/>
            </w:tabs>
            <w:rPr>
              <w:lang w:val="en-CA"/>
            </w:rPr>
          </w:pPr>
          <w:r>
            <w:rPr>
              <w:lang w:val="en-CA"/>
            </w:rPr>
            <w:t>Appendix: Analysis of Storage Valuation Case</w:t>
            <w:tab/>
          </w:r>
          <w:hyperlink w:anchor="__RefHeading___Toc504381771">
            <w:r>
              <w:rPr>
                <w:rStyle w:val="IndexLink"/>
                <w:lang w:val="en-CA"/>
              </w:rPr>
              <w:t>30</w:t>
            </w:r>
          </w:hyperlink>
          <w:r>
            <w:rPr>
              <w:rStyle w:val="IndexLink"/>
              <w:lang w:val="en-CA"/>
            </w:rPr>
            <w:fldChar w:fldCharType="end"/>
          </w:r>
        </w:p>
      </w:sdtContent>
    </w:sdt>
    <w:p>
      <w:pPr>
        <w:pStyle w:val="Normal"/>
        <w:rPr>
          <w:sz w:val="24"/>
          <w:lang w:val="en-CA"/>
        </w:rPr>
      </w:pPr>
      <w:r>
        <w:rPr>
          <w:sz w:val="24"/>
          <w:lang w:val="en-CA"/>
        </w:rPr>
      </w:r>
      <w:r>
        <w:br w:type="page"/>
      </w:r>
    </w:p>
    <w:p>
      <w:pPr>
        <w:pStyle w:val="Normal"/>
        <w:rPr>
          <w:sz w:val="24"/>
        </w:rPr>
      </w:pPr>
      <w:r>
        <w:rPr>
          <w:sz w:val="24"/>
        </w:rPr>
      </w:r>
    </w:p>
    <w:p>
      <w:pPr>
        <w:pStyle w:val="Heading2"/>
        <w:ind w:hanging="0" w:start="0"/>
        <w:rPr/>
      </w:pPr>
      <w:bookmarkStart w:id="0" w:name="__RefHeading___Toc504381735"/>
      <w:bookmarkEnd w:id="0"/>
      <w:r>
        <w:rPr/>
        <w:t>Objective</w:t>
      </w:r>
    </w:p>
    <w:p>
      <w:pPr>
        <w:pStyle w:val="Normal"/>
        <w:rPr>
          <w:sz w:val="24"/>
        </w:rPr>
      </w:pPr>
      <w:r>
        <w:rPr>
          <w:sz w:val="24"/>
        </w:rPr>
      </w:r>
    </w:p>
    <w:p>
      <w:pPr>
        <w:pStyle w:val="Normal"/>
        <w:rPr/>
      </w:pPr>
      <w:r>
        <w:rPr/>
        <w:t>Determine the optimal utilization of a physical gas storage facility, recognizing all significant constraints, with trading in cash, balance of month and NYMEX markets.</w:t>
      </w:r>
    </w:p>
    <w:p>
      <w:pPr>
        <w:pStyle w:val="Normal"/>
        <w:rPr/>
      </w:pPr>
      <w:r>
        <w:rPr/>
      </w:r>
    </w:p>
    <w:p>
      <w:pPr>
        <w:pStyle w:val="Normal"/>
        <w:rPr/>
      </w:pPr>
      <w:r>
        <w:rPr/>
        <w:t>Four versions of the model are available:</w:t>
      </w:r>
    </w:p>
    <w:p>
      <w:pPr>
        <w:pStyle w:val="Normal"/>
        <w:numPr>
          <w:ilvl w:val="0"/>
          <w:numId w:val="14"/>
        </w:numPr>
        <w:rPr/>
      </w:pPr>
      <w:r>
        <w:rPr/>
        <w:t xml:space="preserve">NSS storage contract management – an aid to trading on cash and NYMEX markets to maximize profits from the operation of this storage contract.  This model has been designed to interface with the tools and methods used in the Enron Chicago office.  It is tailored to the NSS storage contract, which involved four storage sites, with injection and withdrawal ratchets specified in the contract.  Allowance is also made for the storage operations carried out by People’s Gas.  Only intrinsic value is optimized by each solve. </w:t>
      </w:r>
    </w:p>
    <w:p>
      <w:pPr>
        <w:pStyle w:val="Normal"/>
        <w:numPr>
          <w:ilvl w:val="0"/>
          <w:numId w:val="14"/>
        </w:numPr>
        <w:rPr/>
      </w:pPr>
      <w:r>
        <w:rPr/>
        <w:t>Storage valuation for the West Desk – this utilizes a historical record of prices for NYMEX, cash and balance of month market prices as observed on each day of a storage cycle period (typically 10 to 12 months).  Storage is valued by cycling through a year of operations, with the model making optimal trades each day to take advantage of market conditions.  The user needs to supply details of prices observed each day for the year.</w:t>
      </w:r>
    </w:p>
    <w:p>
      <w:pPr>
        <w:pStyle w:val="Normal"/>
        <w:numPr>
          <w:ilvl w:val="0"/>
          <w:numId w:val="14"/>
        </w:numPr>
        <w:rPr/>
      </w:pPr>
      <w:r>
        <w:rPr/>
        <w:t xml:space="preserve">Storage valuation for Northern Natural Gas.  This model is similar to that for the West Desk, but includes fees and constraints specific to the way in which their storage is operated. </w:t>
      </w:r>
    </w:p>
    <w:p>
      <w:pPr>
        <w:pStyle w:val="Normal"/>
        <w:numPr>
          <w:ilvl w:val="0"/>
          <w:numId w:val="14"/>
        </w:numPr>
        <w:rPr/>
      </w:pPr>
      <w:r>
        <w:rPr/>
        <w:t>Stochastic optimization – takes account of the uncertainty of future prices, recognizes that all trades must be made at current prices but that the position taken can be rebalanced when new information comes to hand.  This model requires the development of price scenario generator.</w:t>
      </w:r>
    </w:p>
    <w:p>
      <w:pPr>
        <w:pStyle w:val="TOC1"/>
        <w:rPr/>
      </w:pPr>
      <w:r>
        <w:rPr/>
      </w:r>
    </w:p>
    <w:p>
      <w:pPr>
        <w:pStyle w:val="Heading2"/>
        <w:ind w:hanging="0" w:start="0"/>
        <w:rPr/>
      </w:pPr>
      <w:bookmarkStart w:id="1" w:name="__RefHeading___Toc504381736"/>
      <w:bookmarkEnd w:id="1"/>
      <w:r>
        <w:rPr/>
        <w:t>Model Features</w:t>
      </w:r>
    </w:p>
    <w:p>
      <w:pPr>
        <w:pStyle w:val="Normal"/>
        <w:rPr>
          <w:sz w:val="24"/>
        </w:rPr>
      </w:pPr>
      <w:r>
        <w:rPr>
          <w:sz w:val="24"/>
        </w:rPr>
      </w:r>
    </w:p>
    <w:p>
      <w:pPr>
        <w:pStyle w:val="Normal"/>
        <w:rPr/>
      </w:pPr>
      <w:r>
        <w:rPr/>
        <w:t>Three application areas are handled by this set of models.  These are:</w:t>
      </w:r>
    </w:p>
    <w:p>
      <w:pPr>
        <w:pStyle w:val="Normal"/>
        <w:numPr>
          <w:ilvl w:val="0"/>
          <w:numId w:val="12"/>
        </w:numPr>
        <w:rPr/>
      </w:pPr>
      <w:r>
        <w:rPr/>
        <w:t>Gas storage valuation.  This is done by simulating optimal trading over a given period, using a set of prices observed over some period in the past.</w:t>
      </w:r>
    </w:p>
    <w:p>
      <w:pPr>
        <w:pStyle w:val="Normal"/>
        <w:numPr>
          <w:ilvl w:val="0"/>
          <w:numId w:val="12"/>
        </w:numPr>
        <w:rPr/>
      </w:pPr>
      <w:r>
        <w:rPr/>
        <w:t>Decision support for trading, for intrinsic value only.  This version is designed for the NSS storage contracts operated for the People’s Gas joint venture.</w:t>
      </w:r>
    </w:p>
    <w:p>
      <w:pPr>
        <w:pStyle w:val="Normal"/>
        <w:numPr>
          <w:ilvl w:val="0"/>
          <w:numId w:val="12"/>
        </w:numPr>
        <w:rPr/>
      </w:pPr>
      <w:r>
        <w:rPr/>
        <w:t>Decision support for NSS contracts with multiple scenarios for future hedge prices.</w:t>
      </w:r>
    </w:p>
    <w:p>
      <w:pPr>
        <w:pStyle w:val="Normal"/>
        <w:rPr/>
      </w:pPr>
      <w:r>
        <w:rPr/>
      </w:r>
    </w:p>
    <w:p>
      <w:pPr>
        <w:pStyle w:val="Normal"/>
        <w:rPr/>
      </w:pPr>
      <w:r>
        <w:rPr/>
        <w:t>Gas storage system constraints modeled in making this decision include maximum storage, maximum injections and withdrawals and ratchets on these quantities.  Injection fuel requirements and fees for injections and withdrawals are modeled.</w:t>
      </w:r>
    </w:p>
    <w:p>
      <w:pPr>
        <w:pStyle w:val="Normal"/>
        <w:rPr/>
      </w:pPr>
      <w:r>
        <w:rPr/>
      </w:r>
    </w:p>
    <w:p>
      <w:pPr>
        <w:pStyle w:val="Normal"/>
        <w:rPr/>
      </w:pPr>
      <w:r>
        <w:rPr/>
        <w:t xml:space="preserve">The model operates on a daily time step.  This allows a ratchet constraint encountered part way through a month to be handled correctly.  The user enters start and end dates for the model.  The model must end at the end of a month, but can begin on any day.  </w:t>
      </w:r>
    </w:p>
    <w:p>
      <w:pPr>
        <w:pStyle w:val="Normal"/>
        <w:rPr/>
      </w:pPr>
      <w:r>
        <w:rPr/>
      </w:r>
    </w:p>
    <w:p>
      <w:pPr>
        <w:pStyle w:val="Normal"/>
        <w:rPr/>
      </w:pPr>
      <w:r>
        <w:rPr/>
        <w:t>The number of days for cash market transactions is entered by the user for the decision support versions.</w:t>
      </w:r>
    </w:p>
    <w:p>
      <w:pPr>
        <w:pStyle w:val="Normal"/>
        <w:rPr/>
      </w:pPr>
      <w:r>
        <w:rPr/>
      </w:r>
    </w:p>
    <w:p>
      <w:pPr>
        <w:pStyle w:val="Normal"/>
        <w:rPr/>
      </w:pPr>
      <w:r>
        <w:rPr/>
        <w:t>An initial position of contracts is assumed.  The model will reverse these if required, taking into account the injection fuel and fee consequences of this.  In some case the initial position may violate rights or storage constraints.  The NSS contracts model has an option to relax constraints enough to accommodate existing violations of constraints.</w:t>
      </w:r>
    </w:p>
    <w:p>
      <w:pPr>
        <w:pStyle w:val="Normal"/>
        <w:rPr/>
      </w:pPr>
      <w:r>
        <w:rPr/>
      </w:r>
    </w:p>
    <w:p>
      <w:pPr>
        <w:pStyle w:val="Normal"/>
        <w:rPr/>
      </w:pPr>
      <w:r>
        <w:rPr/>
        <w:t>The number of trades to be made can be limited by the user.  This is to minimize the volume of transactions to a manageable level, and to ensure that only the most profitable trades are actually carried out.</w:t>
      </w:r>
    </w:p>
    <w:p>
      <w:pPr>
        <w:pStyle w:val="Normal"/>
        <w:rPr/>
      </w:pPr>
      <w:r>
        <w:rPr/>
      </w:r>
      <w:r>
        <w:br w:type="page"/>
      </w:r>
    </w:p>
    <w:p>
      <w:pPr>
        <w:pStyle w:val="Heading2"/>
        <w:ind w:hanging="0" w:start="0"/>
        <w:rPr/>
      </w:pPr>
      <w:bookmarkStart w:id="2" w:name="__RefHeading___Toc504381737"/>
      <w:bookmarkEnd w:id="2"/>
      <w:r>
        <w:rPr/>
        <w:t>Time Periods</w:t>
      </w:r>
    </w:p>
    <w:p>
      <w:pPr>
        <w:pStyle w:val="Normal"/>
        <w:rPr/>
      </w:pPr>
      <w:r>
        <w:rPr/>
        <w:t>Time periods are one day to the end of the current month, and then one month for the remainder of the model run.</w:t>
      </w:r>
    </w:p>
    <w:p>
      <w:pPr>
        <w:pStyle w:val="Normal"/>
        <w:rPr/>
      </w:pPr>
      <w:r>
        <w:rPr/>
        <w:t>Sub periods are always one day.  All constraints are enforced on a daily basis.</w:t>
      </w:r>
    </w:p>
    <w:p>
      <w:pPr>
        <w:pStyle w:val="Normal"/>
        <w:rPr/>
      </w:pPr>
      <w:r>
        <w:rPr/>
        <w:t>Three types of transactions can be modeled:</w:t>
      </w:r>
    </w:p>
    <w:p>
      <w:pPr>
        <w:pStyle w:val="Normal"/>
        <w:rPr/>
      </w:pPr>
      <w:r>
        <w:rPr/>
        <w:t>Cash market – this applies to all days up to an including the next business day.  Hence the cash market applies for one day from Monday to Thursday in a typical week, but for three days on a Friday.  Longer periods are possible at holiday periods.  The cash market operations are not modeled as crossing the boundary between months – the market is always cut off on the last day of the month.  This restriction could be eliminated if necessary, but has permitted significant simplifications in coding.</w:t>
      </w:r>
    </w:p>
    <w:p>
      <w:pPr>
        <w:pStyle w:val="Normal"/>
        <w:rPr/>
      </w:pPr>
      <w:r>
        <w:rPr/>
        <w:t>Balance of Month market – this can be for from 1 to 31 days.</w:t>
      </w:r>
    </w:p>
    <w:p>
      <w:pPr>
        <w:pStyle w:val="Normal"/>
        <w:rPr/>
      </w:pPr>
      <w:r>
        <w:rPr/>
        <w:t>NYMEX hedges – hedges are traded for each month, except for the last 2 business days of each month when the market has closed.</w:t>
      </w:r>
    </w:p>
    <w:p>
      <w:pPr>
        <w:pStyle w:val="Normal"/>
        <w:rPr/>
      </w:pPr>
      <w:r>
        <w:rPr/>
      </w:r>
    </w:p>
    <w:p>
      <w:pPr>
        <w:pStyle w:val="Normal"/>
        <w:rPr/>
      </w:pPr>
      <w:r>
        <w:rPr/>
      </w:r>
    </w:p>
    <w:p>
      <w:pPr>
        <w:pStyle w:val="Heading2"/>
        <w:ind w:hanging="0" w:start="0"/>
        <w:rPr/>
      </w:pPr>
      <w:bookmarkStart w:id="3" w:name="__RefHeading___Toc504381738"/>
      <w:bookmarkEnd w:id="3"/>
      <w:r>
        <w:rPr/>
        <w:t>Licensing</w:t>
      </w:r>
    </w:p>
    <w:p>
      <w:pPr>
        <w:pStyle w:val="Normal"/>
        <w:rPr/>
      </w:pPr>
      <w:r>
        <w:rPr/>
      </w:r>
    </w:p>
    <w:p>
      <w:pPr>
        <w:pStyle w:val="Normal"/>
        <w:rPr/>
      </w:pPr>
      <w:r>
        <w:rPr/>
        <w:t>All versions of the model require the Xpress-MP linear programming system for their optimization.  This is a commercial modeling language and mixed integer LP solver, which requires access to a license dongle to run.  The dongle can be provided either as a key plugged into the parallel port of your computer, or by access to a shared license installed on the computer WNAHOU-C900489 in the Enron Building at cubicle 1972f.  Only one user can access this license at any one time.  Each time the Xpress software is to be used, the shared license is interrogated.  If the license is available, it is locked.  If not, someone else is using it and you will get an error message stating that a license could not be found.  (This error corresponds to an internal return code of 32.)  When this happens, try again 10 minutes later.  If you continue to have difficulties, it may be necessary to restart the license server.  Contact Tom Halliburton for assistance.</w:t>
      </w:r>
    </w:p>
    <w:p>
      <w:pPr>
        <w:pStyle w:val="Normal"/>
        <w:rPr/>
      </w:pPr>
      <w:r>
        <w:rPr/>
      </w:r>
    </w:p>
    <w:p>
      <w:pPr>
        <w:pStyle w:val="Normal"/>
        <w:rPr/>
      </w:pPr>
      <w:r>
        <w:rPr/>
        <w:t xml:space="preserve">If you terminate a solve using “control C”, the license will not be freed.  After terminating a run in this way, try resolving the model.  If you are able to do this, then the license will be freed by this second run when it terminates normally.  If you are not able to access the license for the second run, it will be necessary to restart the license server. </w:t>
      </w:r>
    </w:p>
    <w:p>
      <w:pPr>
        <w:pStyle w:val="Normal"/>
        <w:rPr>
          <w:sz w:val="24"/>
        </w:rPr>
      </w:pPr>
      <w:r>
        <w:rPr>
          <w:sz w:val="24"/>
        </w:rPr>
      </w:r>
      <w:r>
        <w:br w:type="page"/>
      </w:r>
    </w:p>
    <w:p>
      <w:pPr>
        <w:pStyle w:val="Heading2"/>
        <w:ind w:hanging="0" w:start="0"/>
        <w:rPr/>
      </w:pPr>
      <w:bookmarkStart w:id="4" w:name="__RefHeading___Toc504381739"/>
      <w:r>
        <w:rPr/>
        <w:t>West Desk Storage Valuation Model</w:t>
      </w:r>
      <w:bookmarkEnd w:id="4"/>
      <w:r>
        <w:rPr/>
        <w:t xml:space="preserve"> </w:t>
      </w:r>
    </w:p>
    <w:p>
      <w:pPr>
        <w:pStyle w:val="Normal"/>
        <w:rPr/>
      </w:pPr>
      <w:r>
        <w:rPr/>
      </w:r>
    </w:p>
    <w:p>
      <w:pPr>
        <w:pStyle w:val="Heading3"/>
        <w:ind w:hanging="0" w:start="0"/>
        <w:rPr/>
      </w:pPr>
      <w:bookmarkStart w:id="5" w:name="__RefHeading___Toc504381740"/>
      <w:bookmarkEnd w:id="5"/>
      <w:r>
        <w:rPr/>
        <w:t>Model Overview</w:t>
      </w:r>
    </w:p>
    <w:p>
      <w:pPr>
        <w:pStyle w:val="Normal"/>
        <w:rPr/>
      </w:pPr>
      <w:r>
        <w:rPr/>
        <w:t>This model has three functions:</w:t>
      </w:r>
    </w:p>
    <w:p>
      <w:pPr>
        <w:pStyle w:val="Normal"/>
        <w:numPr>
          <w:ilvl w:val="0"/>
          <w:numId w:val="9"/>
        </w:numPr>
        <w:rPr/>
      </w:pPr>
      <w:r>
        <w:rPr/>
        <w:t>Determine the value of storage for a purchaser of storage, using historical pricing data for each day of a storage season.</w:t>
      </w:r>
    </w:p>
    <w:p>
      <w:pPr>
        <w:pStyle w:val="Normal"/>
        <w:numPr>
          <w:ilvl w:val="0"/>
          <w:numId w:val="9"/>
        </w:numPr>
        <w:rPr/>
      </w:pPr>
      <w:r>
        <w:rPr/>
        <w:t>Calculate the cost of providing a synthetic storage service.</w:t>
      </w:r>
    </w:p>
    <w:p>
      <w:pPr>
        <w:pStyle w:val="Normal"/>
        <w:numPr>
          <w:ilvl w:val="0"/>
          <w:numId w:val="9"/>
        </w:numPr>
        <w:rPr/>
      </w:pPr>
      <w:r>
        <w:rPr/>
        <w:t>Find profit maximizing transactions at a given time for an owner of storage rights, using current prices, hedge portfolio and storage level.</w:t>
      </w:r>
    </w:p>
    <w:p>
      <w:pPr>
        <w:pStyle w:val="Normal"/>
        <w:rPr/>
      </w:pPr>
      <w:r>
        <w:rPr/>
      </w:r>
    </w:p>
    <w:p>
      <w:pPr>
        <w:pStyle w:val="Normal"/>
        <w:rPr/>
      </w:pPr>
      <w:r>
        <w:rPr/>
        <w:t>The valuation model solves a series of trading optimization problems.  The data that was available to a trader at the close of trading has been retrieved for each day of a past year.  This consists of NYMEX hedge prices for each month, the cash price, and the balance of month price.  A bid / offer spread is entered into the spreadsheet for each quarterly.  Days for which no data is entered in the curves sheet are assumed to be non-trading days, ie weekends or holidays.  Cash market deals done on the last trading day before a holiday or weekend apply for the holiday and the first trading day after the holiday.  If NYMEX prices are not available for a particular month, the market is assumed to have closed for that month.</w:t>
      </w:r>
    </w:p>
    <w:p>
      <w:pPr>
        <w:pStyle w:val="Normal"/>
        <w:rPr>
          <w:sz w:val="24"/>
        </w:rPr>
      </w:pPr>
      <w:r>
        <w:rPr>
          <w:sz w:val="24"/>
        </w:rPr>
      </w:r>
    </w:p>
    <w:p>
      <w:pPr>
        <w:pStyle w:val="Heading3"/>
        <w:ind w:hanging="0" w:start="0"/>
        <w:rPr/>
      </w:pPr>
      <w:bookmarkStart w:id="6" w:name="__RefHeading___Toc504381741"/>
      <w:bookmarkEnd w:id="6"/>
      <w:r>
        <w:rPr/>
        <w:t>User Guide</w:t>
      </w:r>
    </w:p>
    <w:p>
      <w:pPr>
        <w:pStyle w:val="Normal"/>
        <w:rPr/>
      </w:pPr>
      <w:r>
        <w:rPr/>
        <w:t>Data to be entered directly on the spreadsheet should only be typed in cells with a yellow background.  All other data is entered via dialog boxes or is handled by the model code.</w:t>
      </w:r>
    </w:p>
    <w:p>
      <w:pPr>
        <w:pStyle w:val="Normal"/>
        <w:rPr/>
      </w:pPr>
      <w:r>
        <w:rPr/>
      </w:r>
    </w:p>
    <w:p>
      <w:pPr>
        <w:pStyle w:val="Normal"/>
        <w:rPr/>
      </w:pPr>
      <w:r>
        <w:rPr/>
        <w:t>First enter start and finish dates for the run into the spreadsheet.  The simulated date for these transactions is the day before the start date, as shown in red on the spreadsheet.  Pricing data must be available in the selected curves spreadsheet for all of this period.  The location of the curves spreadsheets must be entered, and the drop down list used to select a site.  If the directory specified can not be found, you will be asked to provide this information via a file open dialog.  The site data includes maximum values for storage, injection and withdrawal, as well as fees for injections, withdrawals and storage.  This data is available fo r anumber of sites on the Fees tab.</w:t>
      </w:r>
    </w:p>
    <w:p>
      <w:pPr>
        <w:pStyle w:val="Normal"/>
        <w:rPr/>
      </w:pPr>
      <w:r>
        <w:rPr/>
      </w:r>
    </w:p>
    <w:p>
      <w:pPr>
        <w:pStyle w:val="Normal"/>
        <w:rPr/>
      </w:pPr>
      <w:r>
        <w:rPr/>
        <w:t>Results for days when the total value of transactions exceed some threshold can be saved to a separate sheet. Threshold values can be entered on the spreadsheet.  A workbook with a name of the format SavedDaysdd-mmm h-mm.xls is created to store these saved tabs.</w:t>
      </w:r>
    </w:p>
    <w:p>
      <w:pPr>
        <w:pStyle w:val="Normal"/>
        <w:rPr/>
      </w:pPr>
      <w:r>
        <w:rPr/>
      </w:r>
    </w:p>
    <w:p>
      <w:pPr>
        <w:pStyle w:val="Normal"/>
        <w:rPr/>
      </w:pPr>
      <w:r>
        <w:rPr/>
        <w:t xml:space="preserve">Bid / offer spreads can be entered for each type of transaction and for various times into the future for NYMEX hedges.  NYMEX, cash and Balance of Month prices are assumed to be mid-market values.  Offer prices are increased by half the spread and bid prices are decreased by half the spread.   </w:t>
      </w:r>
    </w:p>
    <w:p>
      <w:pPr>
        <w:pStyle w:val="Normal"/>
        <w:rPr/>
      </w:pPr>
      <w:r>
        <w:rPr/>
      </w:r>
    </w:p>
    <w:p>
      <w:pPr>
        <w:pStyle w:val="Normal"/>
        <w:rPr/>
      </w:pPr>
      <w:r>
        <w:rPr/>
        <w:t xml:space="preserve">From the menu bar select “Gas Storage Optimization …. Solve” to run a storage simulation or “One Solve” to solve for a single set of user entered data for price etc.  </w:t>
      </w:r>
    </w:p>
    <w:p>
      <w:pPr>
        <w:pStyle w:val="Normal"/>
        <w:rPr/>
      </w:pPr>
      <w:r>
        <w:rPr/>
      </w:r>
    </w:p>
    <w:p>
      <w:pPr>
        <w:pStyle w:val="Normal"/>
        <w:rPr/>
      </w:pPr>
      <w:r>
        <w:rPr/>
        <w:t>If any of the files required by the solver can not be found or are outdated, you will be prompted to replace them.  Clicking “Yes” will run the update process.  If the LP solver has not been previously installed, a file needs to be copied to the WinNT\system32\drivers directory.  Local administrator privileges are needed to do this.  The Resolution Center is able to give you this privilege for a day.</w:t>
      </w:r>
    </w:p>
    <w:p>
      <w:pPr>
        <w:pStyle w:val="Normal"/>
        <w:rPr/>
      </w:pPr>
      <w:r>
        <w:rPr/>
      </w:r>
    </w:p>
    <w:p>
      <w:pPr>
        <w:pStyle w:val="Normal"/>
        <w:rPr/>
      </w:pPr>
      <w:r>
        <w:rPr/>
        <w:t>You will be prompted to restart your computer if the registry has been edited.</w:t>
      </w:r>
    </w:p>
    <w:p>
      <w:pPr>
        <w:pStyle w:val="Normal"/>
        <w:rPr/>
      </w:pPr>
      <w:r>
        <w:rPr/>
      </w:r>
    </w:p>
    <w:p>
      <w:pPr>
        <w:pStyle w:val="Normal"/>
        <w:rPr/>
      </w:pPr>
      <w:r>
        <w:rPr/>
        <w:t>The solution process for a storage simulation run begins by checking that sufficient data is available in the curves spreadsheet.  Then the spreadsheet is set up to solve for the first day of the run.  Data is displayed for each day of the first month, but only one line is represents each future month.  This is because daily transactions are possible for the current month, but only monthly NYMEX hedges for future months.  The number of days for which cash prices apply is displayed.  This is usually one day, except when non trading days follow.  For example on a Friday the cash price applies for three days.  All required pricing data is copied into the Optimizer tab from the curves spreadsheet.  Note that this data is already present valued when copied from the curves worksheet.  PV factors are copied into the Optimizer tab, but are only applied to fees for injection, withdrawal and storage.  A PV factor of 1 is used for the current month.</w:t>
      </w:r>
    </w:p>
    <w:p>
      <w:pPr>
        <w:pStyle w:val="Normal"/>
        <w:rPr/>
      </w:pPr>
      <w:r>
        <w:rPr/>
      </w:r>
    </w:p>
    <w:p>
      <w:pPr>
        <w:pStyle w:val="Normal"/>
        <w:rPr/>
      </w:pPr>
      <w:r>
        <w:rPr/>
        <w:t>A prompt is displayed to determine whether to blank out the existing position and current storage level.  You can only retain the existing position if the data already present is for the same start date as you have selected.  For a new run, answer No to clear all existing data.  The optimization is now performed.  When complete, any transactions required are displayed in red for hedge, balance of month and cash markets.  Data shown in the total position column will become the initial position for the next day’s optimization.  A summary of results is entered on the Summary tab, and a copy of the Optimizer tab is placed in the SavedDays worksheet if the total profit exceeds the threshold value entered.</w:t>
      </w:r>
    </w:p>
    <w:p>
      <w:pPr>
        <w:pStyle w:val="Normal"/>
        <w:rPr/>
      </w:pPr>
      <w:r>
        <w:rPr/>
      </w:r>
    </w:p>
    <w:p>
      <w:pPr>
        <w:pStyle w:val="Normal"/>
        <w:rPr/>
      </w:pPr>
      <w:r>
        <w:rPr/>
        <w:t>Profit recorded each day is displayed near the top of the spreadsheet.  This is defined as:</w:t>
      </w:r>
    </w:p>
    <w:p>
      <w:pPr>
        <w:pStyle w:val="BodyText3"/>
        <w:rPr/>
      </w:pPr>
      <w:r>
        <w:rPr/>
        <w:t>Profit that can be booked due to the transactions made on this day, ie cost of all purchases minus cost of all sales plus liability for injection, withdrawal and storag efees incurred.</w:t>
      </w:r>
    </w:p>
    <w:p>
      <w:pPr>
        <w:pStyle w:val="TOC1"/>
        <w:rPr/>
      </w:pPr>
      <w:r>
        <w:rPr/>
      </w:r>
    </w:p>
    <w:p>
      <w:pPr>
        <w:pStyle w:val="Normal"/>
        <w:rPr/>
      </w:pPr>
      <w:r>
        <w:rPr/>
        <w:t>Cost of providing synthetic storage is calculated as:</w:t>
      </w:r>
    </w:p>
    <w:p>
      <w:pPr>
        <w:pStyle w:val="Normal"/>
        <w:numPr>
          <w:ilvl w:val="0"/>
          <w:numId w:val="11"/>
        </w:numPr>
        <w:rPr/>
      </w:pPr>
      <w:r>
        <w:rPr/>
        <w:t>the loss incurred by reversing the bid / offer data, ie a cost.</w:t>
      </w:r>
    </w:p>
    <w:p>
      <w:pPr>
        <w:pStyle w:val="Normal"/>
        <w:numPr>
          <w:ilvl w:val="0"/>
          <w:numId w:val="11"/>
        </w:numPr>
        <w:rPr/>
      </w:pPr>
      <w:r>
        <w:rPr/>
        <w:t>make a deduction for the liability for fees earned from injection, withdrawal and storage, ie this is revenue.</w:t>
      </w:r>
    </w:p>
    <w:p>
      <w:pPr>
        <w:pStyle w:val="Normal"/>
        <w:rPr/>
      </w:pPr>
      <w:r>
        <w:rPr/>
      </w:r>
    </w:p>
    <w:p>
      <w:pPr>
        <w:pStyle w:val="Normal"/>
        <w:rPr/>
      </w:pPr>
      <w:r>
        <w:rPr/>
        <w:t>If the LP objective function value is negative, it is likely that some constraints are violated.  The most likely cause of this is physical constraints that can not be satisfied.  The objective function also sums all revenues and costs</w:t>
      </w:r>
    </w:p>
    <w:p>
      <w:pPr>
        <w:pStyle w:val="Normal"/>
        <w:rPr/>
      </w:pPr>
      <w:r>
        <w:rPr/>
      </w:r>
    </w:p>
    <w:p>
      <w:pPr>
        <w:pStyle w:val="Normal"/>
        <w:rPr/>
      </w:pPr>
      <w:r>
        <w:rPr/>
        <w:t>If the One Solve option has been selected, the current optimal strategy for cash, balance of month and hedges is deleted, and a new strategy calculated using only the data displayed on the spreadsheet.  This represents a profit maximizing set of transactions given the current prices and all constraints.</w:t>
      </w:r>
    </w:p>
    <w:p>
      <w:pPr>
        <w:pStyle w:val="Normal"/>
        <w:rPr/>
      </w:pPr>
      <w:r>
        <w:rPr/>
      </w:r>
    </w:p>
    <w:p>
      <w:pPr>
        <w:pStyle w:val="Heading3"/>
        <w:ind w:hanging="0" w:start="0"/>
        <w:rPr/>
      </w:pPr>
      <w:bookmarkStart w:id="7" w:name="__RefHeading___Toc504381742"/>
      <w:bookmarkEnd w:id="7"/>
      <w:r>
        <w:rPr/>
        <w:t>Indexes</w:t>
      </w:r>
    </w:p>
    <w:p>
      <w:pPr>
        <w:pStyle w:val="Normal"/>
        <w:rPr/>
      </w:pPr>
      <w:r>
        <w:rPr/>
        <w:t>t indexes time in periods.</w:t>
      </w:r>
    </w:p>
    <w:p>
      <w:pPr>
        <w:pStyle w:val="Normal"/>
        <w:rPr/>
      </w:pPr>
      <w:r>
        <w:rPr/>
        <w:t>sp indexes sub periods.</w:t>
      </w:r>
    </w:p>
    <w:p>
      <w:pPr>
        <w:pStyle w:val="Normal"/>
        <w:rPr/>
      </w:pPr>
      <w:r>
        <w:rPr/>
        <w:t>Sub period = 1 day,</w:t>
      </w:r>
    </w:p>
    <w:p>
      <w:pPr>
        <w:pStyle w:val="Normal"/>
        <w:rPr/>
      </w:pPr>
      <w:r>
        <w:rPr/>
        <w:t>Periods = 1 day until end of first month, months thereafter.</w:t>
      </w:r>
    </w:p>
    <w:p>
      <w:pPr>
        <w:pStyle w:val="Heading3"/>
        <w:ind w:hanging="0" w:start="0"/>
        <w:rPr/>
      </w:pPr>
      <w:bookmarkStart w:id="8" w:name="__RefHeading___Toc504381743"/>
      <w:bookmarkEnd w:id="8"/>
      <w:r>
        <w:rPr/>
        <w:t>Data Items</w:t>
      </w:r>
    </w:p>
    <w:p>
      <w:pPr>
        <w:pStyle w:val="Normal"/>
        <w:rPr/>
      </w:pPr>
      <w:r>
        <w:rPr/>
        <w:t>Note:  All injections and withdrawals are expressed as mcfs/day.</w:t>
      </w:r>
    </w:p>
    <w:p>
      <w:pPr>
        <w:pStyle w:val="Normal"/>
        <w:rPr/>
      </w:pPr>
      <w:r>
        <w:rPr/>
      </w:r>
    </w:p>
    <w:p>
      <w:pPr>
        <w:pStyle w:val="Normal"/>
        <w:rPr/>
      </w:pPr>
      <w:r>
        <w:rPr/>
        <w:t>Nt = number of time periods.</w:t>
      </w:r>
    </w:p>
    <w:p>
      <w:pPr>
        <w:pStyle w:val="Normal"/>
        <w:rPr/>
      </w:pPr>
      <w:r>
        <w:rPr/>
        <w:t>Nc = number of time periods (days) for cash market transactions.</w:t>
      </w:r>
    </w:p>
    <w:p>
      <w:pPr>
        <w:pStyle w:val="Normal"/>
        <w:rPr/>
      </w:pPr>
      <w:r>
        <w:rPr/>
        <w:t>Nbom = number of time periods (days) for Balance of Month market transactions.</w:t>
      </w:r>
    </w:p>
    <w:p>
      <w:pPr>
        <w:pStyle w:val="Normal"/>
        <w:rPr/>
      </w:pPr>
      <w:r>
        <w:rPr/>
        <w:t>Nf = first time period when NYMEX hedges can be traded.</w:t>
      </w:r>
    </w:p>
    <w:p>
      <w:pPr>
        <w:pStyle w:val="Normal"/>
        <w:rPr/>
      </w:pPr>
      <w:r>
        <w:rPr/>
        <w:t>Ni = number of injection ratchet points.</w:t>
      </w:r>
    </w:p>
    <w:p>
      <w:pPr>
        <w:pStyle w:val="Normal"/>
        <w:rPr/>
      </w:pPr>
      <w:r>
        <w:rPr/>
        <w:t>Nw = number of withdrawal ratchet points.</w:t>
      </w:r>
    </w:p>
    <w:p>
      <w:pPr>
        <w:pStyle w:val="Normal"/>
        <w:rPr/>
      </w:pPr>
      <w:r>
        <w:rPr/>
        <w:t>IFee</w:t>
      </w:r>
      <w:r>
        <w:rPr>
          <w:vertAlign w:val="subscript"/>
        </w:rPr>
        <w:t>t</w:t>
      </w:r>
      <w:r>
        <w:rPr/>
        <w:t xml:space="preserve"> = injection fee, $/mmbtu, present worthed</w:t>
      </w:r>
    </w:p>
    <w:p>
      <w:pPr>
        <w:pStyle w:val="Normal"/>
        <w:rPr/>
      </w:pPr>
      <w:r>
        <w:rPr/>
        <w:t>WFee</w:t>
      </w:r>
      <w:r>
        <w:rPr>
          <w:vertAlign w:val="subscript"/>
        </w:rPr>
        <w:t>t</w:t>
      </w:r>
      <w:r>
        <w:rPr/>
        <w:t xml:space="preserve"> = withdrawal fee, $/mmbtu, present worthed</w:t>
      </w:r>
    </w:p>
    <w:p>
      <w:pPr>
        <w:pStyle w:val="Normal"/>
        <w:rPr/>
      </w:pPr>
      <w:r>
        <w:rPr/>
        <w:t>SFee</w:t>
      </w:r>
      <w:r>
        <w:rPr>
          <w:vertAlign w:val="subscript"/>
        </w:rPr>
        <w:t>t</w:t>
      </w:r>
      <w:r>
        <w:rPr/>
        <w:t xml:space="preserve"> = storage fee, $/mmbtu/day, present worthed</w:t>
      </w:r>
    </w:p>
    <w:p>
      <w:pPr>
        <w:pStyle w:val="Normal"/>
        <w:rPr/>
      </w:pPr>
      <w:r>
        <w:rPr/>
        <w:t>Dur</w:t>
      </w:r>
      <w:r>
        <w:rPr>
          <w:vertAlign w:val="subscript"/>
        </w:rPr>
        <w:t>t</w:t>
      </w:r>
      <w:r>
        <w:rPr/>
        <w:t xml:space="preserve"> = duration of time step t in days</w:t>
      </w:r>
    </w:p>
    <w:p>
      <w:pPr>
        <w:pStyle w:val="Normal"/>
        <w:rPr/>
      </w:pPr>
      <w:r>
        <w:rPr/>
        <w:t>MXSQ</w:t>
      </w:r>
      <w:r>
        <w:rPr>
          <w:vertAlign w:val="subscript"/>
        </w:rPr>
        <w:t>t</w:t>
      </w:r>
      <w:r>
        <w:rPr/>
        <w:t xml:space="preserve"> = maximum storage in time step t.</w:t>
      </w:r>
    </w:p>
    <w:p>
      <w:pPr>
        <w:pStyle w:val="Normal"/>
        <w:rPr/>
      </w:pPr>
      <w:r>
        <w:rPr/>
        <w:t>MNSQ</w:t>
      </w:r>
      <w:r>
        <w:rPr>
          <w:vertAlign w:val="subscript"/>
        </w:rPr>
        <w:t>t</w:t>
      </w:r>
      <w:r>
        <w:rPr/>
        <w:t xml:space="preserve"> = minimum storage in time step t.</w:t>
      </w:r>
    </w:p>
    <w:p>
      <w:pPr>
        <w:pStyle w:val="Normal"/>
        <w:rPr/>
      </w:pPr>
      <w:r>
        <w:rPr/>
        <w:t>MDIQ</w:t>
      </w:r>
      <w:r>
        <w:rPr>
          <w:vertAlign w:val="subscript"/>
        </w:rPr>
        <w:t>t</w:t>
      </w:r>
      <w:r>
        <w:rPr/>
        <w:t xml:space="preserve">  =maximum daily injection quantity.</w:t>
      </w:r>
    </w:p>
    <w:p>
      <w:pPr>
        <w:pStyle w:val="Normal"/>
        <w:rPr/>
      </w:pPr>
      <w:r>
        <w:rPr/>
        <w:t>MDWQ</w:t>
      </w:r>
      <w:r>
        <w:rPr>
          <w:vertAlign w:val="subscript"/>
        </w:rPr>
        <w:t>t</w:t>
      </w:r>
      <w:r>
        <w:rPr/>
        <w:t xml:space="preserve">  =maximum daily withdrawal quantity.</w:t>
      </w:r>
    </w:p>
    <w:p>
      <w:pPr>
        <w:pStyle w:val="Normal"/>
        <w:rPr/>
      </w:pPr>
      <w:r>
        <w:rPr/>
        <w:t>SQi = initial storage quantity.</w:t>
      </w:r>
    </w:p>
    <w:p>
      <w:pPr>
        <w:pStyle w:val="Normal"/>
        <w:rPr/>
      </w:pPr>
      <w:r>
        <w:rPr/>
        <w:t>IP</w:t>
      </w:r>
      <w:r>
        <w:rPr>
          <w:vertAlign w:val="subscript"/>
        </w:rPr>
        <w:t>t</w:t>
      </w:r>
      <w:r>
        <w:rPr/>
        <w:t xml:space="preserve"> = injection (offer) price, present worthed</w:t>
      </w:r>
    </w:p>
    <w:p>
      <w:pPr>
        <w:pStyle w:val="Normal"/>
        <w:rPr/>
      </w:pPr>
      <w:r>
        <w:rPr/>
        <w:t>WP</w:t>
      </w:r>
      <w:r>
        <w:rPr>
          <w:vertAlign w:val="subscript"/>
        </w:rPr>
        <w:t>t</w:t>
      </w:r>
      <w:r>
        <w:rPr/>
        <w:t xml:space="preserve"> = withdrawal (bid) price, present worthed</w:t>
      </w:r>
    </w:p>
    <w:p>
      <w:pPr>
        <w:pStyle w:val="Normal"/>
        <w:rPr/>
      </w:pPr>
      <w:r>
        <w:rPr/>
        <w:t>IPos</w:t>
      </w:r>
      <w:r>
        <w:rPr>
          <w:vertAlign w:val="subscript"/>
        </w:rPr>
        <w:t>t</w:t>
      </w:r>
      <w:r>
        <w:rPr/>
        <w:t xml:space="preserve"> = initial injection position</w:t>
      </w:r>
    </w:p>
    <w:p>
      <w:pPr>
        <w:pStyle w:val="Normal"/>
        <w:rPr/>
      </w:pPr>
      <w:r>
        <w:rPr/>
        <w:t>WPos</w:t>
      </w:r>
      <w:r>
        <w:rPr>
          <w:vertAlign w:val="subscript"/>
        </w:rPr>
        <w:t>t</w:t>
      </w:r>
      <w:r>
        <w:rPr/>
        <w:t xml:space="preserve"> = initial withdrawal position</w:t>
      </w:r>
    </w:p>
    <w:p>
      <w:pPr>
        <w:pStyle w:val="Normal"/>
        <w:rPr/>
      </w:pPr>
      <w:r>
        <w:rPr/>
        <w:t>IStore</w:t>
      </w:r>
      <w:r>
        <w:rPr>
          <w:vertAlign w:val="subscript"/>
        </w:rPr>
        <w:t>t</w:t>
      </w:r>
      <w:r>
        <w:rPr/>
        <w:t xml:space="preserve"> = initial storage position</w:t>
      </w:r>
    </w:p>
    <w:p>
      <w:pPr>
        <w:pStyle w:val="Normal"/>
        <w:rPr/>
      </w:pPr>
      <w:r>
        <w:rPr/>
        <w:t>ISPt</w:t>
      </w:r>
      <w:r>
        <w:rPr>
          <w:vertAlign w:val="subscript"/>
        </w:rPr>
        <w:t>t,n</w:t>
      </w:r>
      <w:r>
        <w:rPr/>
        <w:t xml:space="preserve"> = injection ratchet break point on storage axis time t, point n</w:t>
      </w:r>
    </w:p>
    <w:p>
      <w:pPr>
        <w:pStyle w:val="Normal"/>
        <w:rPr/>
      </w:pPr>
      <w:r>
        <w:rPr/>
        <w:t>WSPt</w:t>
      </w:r>
      <w:r>
        <w:rPr>
          <w:vertAlign w:val="subscript"/>
        </w:rPr>
        <w:t>t,n</w:t>
      </w:r>
      <w:r>
        <w:rPr/>
        <w:t xml:space="preserve"> = withdrawal ratchet break point on storage axis time t, point n</w:t>
      </w:r>
    </w:p>
    <w:p>
      <w:pPr>
        <w:pStyle w:val="Normal"/>
        <w:rPr/>
      </w:pPr>
      <w:r>
        <w:rPr/>
        <w:t>IFPt</w:t>
      </w:r>
      <w:r>
        <w:rPr>
          <w:vertAlign w:val="subscript"/>
        </w:rPr>
        <w:t>t,n</w:t>
      </w:r>
      <w:r>
        <w:rPr/>
        <w:t xml:space="preserve"> = injection ratchet break point on flow axis time t, point n</w:t>
      </w:r>
    </w:p>
    <w:p>
      <w:pPr>
        <w:pStyle w:val="Normal"/>
        <w:rPr/>
      </w:pPr>
      <w:r>
        <w:rPr/>
        <w:t>WFPt</w:t>
      </w:r>
      <w:r>
        <w:rPr>
          <w:vertAlign w:val="subscript"/>
        </w:rPr>
        <w:t>t,n</w:t>
      </w:r>
      <w:r>
        <w:rPr/>
        <w:t xml:space="preserve"> = withdrawal ratchet break point on flow axis time t, point n</w:t>
      </w:r>
    </w:p>
    <w:p>
      <w:pPr>
        <w:pStyle w:val="Normal"/>
        <w:rPr/>
      </w:pPr>
      <w:r>
        <w:rPr/>
        <w:t>InjFuel = fraction of injection required as fuel.</w:t>
      </w:r>
    </w:p>
    <w:p>
      <w:pPr>
        <w:pStyle w:val="Normal"/>
        <w:rPr/>
      </w:pPr>
      <w:r>
        <w:rPr/>
        <w:t>NetInj = 1 - InjFuel</w:t>
      </w:r>
    </w:p>
    <w:p>
      <w:pPr>
        <w:pStyle w:val="Heading3"/>
        <w:ind w:hanging="0" w:start="0"/>
        <w:rPr/>
      </w:pPr>
      <w:bookmarkStart w:id="9" w:name="__RefHeading___Toc504381744"/>
      <w:bookmarkEnd w:id="9"/>
      <w:r>
        <w:rPr/>
        <w:t>Variables</w:t>
      </w:r>
    </w:p>
    <w:p>
      <w:pPr>
        <w:pStyle w:val="Normal"/>
        <w:rPr/>
      </w:pPr>
      <w:r>
        <w:rPr/>
        <w:t>SQ</w:t>
      </w:r>
      <w:r>
        <w:rPr>
          <w:vertAlign w:val="subscript"/>
        </w:rPr>
        <w:t>t</w:t>
      </w:r>
      <w:r>
        <w:rPr/>
        <w:t xml:space="preserve"> = storage at beginning of time t</w:t>
      </w:r>
    </w:p>
    <w:p>
      <w:pPr>
        <w:pStyle w:val="Normal"/>
        <w:rPr/>
      </w:pPr>
      <w:r>
        <w:rPr/>
        <w:t>DWQ</w:t>
      </w:r>
      <w:r>
        <w:rPr>
          <w:vertAlign w:val="subscript"/>
        </w:rPr>
        <w:t>t</w:t>
      </w:r>
      <w:r>
        <w:rPr/>
        <w:t xml:space="preserve"> = Change in daily withdrawal quantity, hedge, ie transactions made today for period t.</w:t>
      </w:r>
    </w:p>
    <w:p>
      <w:pPr>
        <w:pStyle w:val="Normal"/>
        <w:rPr/>
      </w:pPr>
      <w:r>
        <w:rPr/>
        <w:t>DIQ</w:t>
      </w:r>
      <w:r>
        <w:rPr>
          <w:vertAlign w:val="subscript"/>
        </w:rPr>
        <w:t>t</w:t>
      </w:r>
      <w:r>
        <w:rPr/>
        <w:t xml:space="preserve"> = Change in daily injection quantity, hedge.</w:t>
      </w:r>
    </w:p>
    <w:p>
      <w:pPr>
        <w:pStyle w:val="Normal"/>
        <w:rPr/>
      </w:pPr>
      <w:r>
        <w:rPr/>
        <w:t>CshW = Cash market withdrawal</w:t>
      </w:r>
    </w:p>
    <w:p>
      <w:pPr>
        <w:pStyle w:val="Normal"/>
        <w:rPr/>
      </w:pPr>
      <w:r>
        <w:rPr/>
        <w:t>CshI = Cash market injection</w:t>
      </w:r>
    </w:p>
    <w:p>
      <w:pPr>
        <w:pStyle w:val="Normal"/>
        <w:rPr/>
      </w:pPr>
      <w:r>
        <w:rPr/>
        <w:t xml:space="preserve">bomW = Balance of Month market withdrawal </w:t>
      </w:r>
    </w:p>
    <w:p>
      <w:pPr>
        <w:pStyle w:val="Normal"/>
        <w:rPr/>
      </w:pPr>
      <w:r>
        <w:rPr/>
        <w:t xml:space="preserve">bomI = Balance of Month market injection </w:t>
      </w:r>
    </w:p>
    <w:p>
      <w:pPr>
        <w:pStyle w:val="Normal"/>
        <w:rPr/>
      </w:pPr>
      <w:r>
        <w:rPr/>
        <w:t>Gross</w:t>
      </w:r>
      <w:r>
        <w:rPr>
          <w:vertAlign w:val="subscript"/>
        </w:rPr>
        <w:t>t</w:t>
      </w:r>
      <w:r>
        <w:rPr/>
        <w:t xml:space="preserve"> = gross change in position (due to cash, Balance of Month, hedges both initial and new transactions), excludes fuel</w:t>
      </w:r>
    </w:p>
    <w:p>
      <w:pPr>
        <w:pStyle w:val="Normal"/>
        <w:rPr/>
      </w:pPr>
      <w:r>
        <w:rPr/>
        <w:t>WFQ</w:t>
      </w:r>
      <w:r>
        <w:rPr>
          <w:vertAlign w:val="subscript"/>
        </w:rPr>
        <w:t>t</w:t>
      </w:r>
      <w:r>
        <w:rPr/>
        <w:t xml:space="preserve"> = net withdrawal quantity:</w:t>
      </w:r>
    </w:p>
    <w:p>
      <w:pPr>
        <w:pStyle w:val="Normal"/>
        <w:rPr/>
      </w:pPr>
      <w:r>
        <w:rPr/>
        <w:tab/>
        <w:t>WFQ</w:t>
      </w:r>
      <w:r>
        <w:rPr>
          <w:vertAlign w:val="subscript"/>
        </w:rPr>
        <w:t>t</w:t>
      </w:r>
      <w:r>
        <w:rPr/>
        <w:t xml:space="preserve"> </w:t>
        <w:tab/>
        <w:t>= - Gross</w:t>
      </w:r>
      <w:r>
        <w:rPr>
          <w:vertAlign w:val="subscript"/>
        </w:rPr>
        <w:t xml:space="preserve">t </w:t>
      </w:r>
      <w:r>
        <w:rPr/>
        <w:t xml:space="preserve"> </w:t>
        <w:tab/>
        <w:t>if Gross</w:t>
      </w:r>
      <w:r>
        <w:rPr>
          <w:vertAlign w:val="subscript"/>
        </w:rPr>
        <w:t xml:space="preserve">t  </w:t>
      </w:r>
      <w:r>
        <w:rPr/>
        <w:t>&lt; 0</w:t>
      </w:r>
    </w:p>
    <w:p>
      <w:pPr>
        <w:pStyle w:val="Normal"/>
        <w:ind w:firstLine="720" w:start="720" w:end="0"/>
        <w:rPr/>
      </w:pPr>
      <w:r>
        <w:rPr/>
        <w:t>= 0</w:t>
        <w:tab/>
        <w:tab/>
        <w:t>else</w:t>
      </w:r>
    </w:p>
    <w:p>
      <w:pPr>
        <w:pStyle w:val="Normal"/>
        <w:rPr/>
      </w:pPr>
      <w:r>
        <w:rPr/>
        <w:t xml:space="preserve"> </w:t>
      </w:r>
      <w:r>
        <w:rPr/>
        <w:t>IFQ</w:t>
      </w:r>
      <w:r>
        <w:rPr>
          <w:vertAlign w:val="subscript"/>
        </w:rPr>
        <w:t>t</w:t>
      </w:r>
      <w:r>
        <w:rPr/>
        <w:t xml:space="preserve"> = net injection quantity, after fuel.</w:t>
      </w:r>
    </w:p>
    <w:p>
      <w:pPr>
        <w:pStyle w:val="Normal"/>
        <w:rPr/>
      </w:pPr>
      <w:r>
        <w:rPr/>
        <w:tab/>
        <w:t>IFQ</w:t>
      </w:r>
      <w:r>
        <w:rPr>
          <w:vertAlign w:val="subscript"/>
        </w:rPr>
        <w:t>t</w:t>
      </w:r>
      <w:r>
        <w:rPr/>
        <w:t xml:space="preserve"> </w:t>
        <w:tab/>
        <w:t>= Gross</w:t>
      </w:r>
      <w:r>
        <w:rPr>
          <w:vertAlign w:val="subscript"/>
        </w:rPr>
        <w:t xml:space="preserve">t </w:t>
      </w:r>
      <w:r>
        <w:rPr/>
        <w:t xml:space="preserve"> </w:t>
        <w:tab/>
        <w:t>if Gross</w:t>
      </w:r>
      <w:r>
        <w:rPr>
          <w:vertAlign w:val="subscript"/>
        </w:rPr>
        <w:t xml:space="preserve">t  </w:t>
      </w:r>
      <w:r>
        <w:rPr/>
        <w:t>&gt; 0</w:t>
      </w:r>
    </w:p>
    <w:p>
      <w:pPr>
        <w:pStyle w:val="Normal"/>
        <w:ind w:firstLine="720" w:start="720" w:end="0"/>
        <w:rPr/>
      </w:pPr>
      <w:r>
        <w:rPr/>
        <w:t>= 0</w:t>
        <w:tab/>
        <w:tab/>
        <w:t>else</w:t>
      </w:r>
    </w:p>
    <w:p>
      <w:pPr>
        <w:pStyle w:val="Normal"/>
        <w:rPr/>
      </w:pPr>
      <w:r>
        <w:rPr/>
        <w:t>I</w:t>
      </w:r>
      <w:r>
        <w:rPr>
          <w:vertAlign w:val="subscript"/>
        </w:rPr>
        <w:t>t,n</w:t>
      </w:r>
      <w:r>
        <w:rPr/>
        <w:t xml:space="preserve"> = flag for injection ratchet point, time t, Special Order Set, type 1.</w:t>
      </w:r>
    </w:p>
    <w:p>
      <w:pPr>
        <w:pStyle w:val="Normal"/>
        <w:rPr/>
      </w:pPr>
      <w:r>
        <w:rPr/>
        <w:t>W</w:t>
      </w:r>
      <w:r>
        <w:rPr>
          <w:vertAlign w:val="subscript"/>
        </w:rPr>
        <w:t>t,n</w:t>
      </w:r>
      <w:r>
        <w:rPr/>
        <w:t xml:space="preserve"> = flag for withdrawal ratchet point, time t, Special Order Set, type 1.</w:t>
      </w:r>
    </w:p>
    <w:p>
      <w:pPr>
        <w:pStyle w:val="Normal"/>
        <w:rPr/>
      </w:pPr>
      <w:r>
        <w:rPr/>
        <w:t xml:space="preserve">Note:  All members of SOS sum to 1, exactly one member of set must be nonzero. </w:t>
      </w:r>
    </w:p>
    <w:p>
      <w:pPr>
        <w:pStyle w:val="Normal"/>
        <w:rPr/>
      </w:pPr>
      <w:r>
        <w:rPr/>
      </w:r>
    </w:p>
    <w:p>
      <w:pPr>
        <w:pStyle w:val="Normal"/>
        <w:rPr/>
      </w:pPr>
      <w:r>
        <w:rPr/>
        <w:t>XMI</w:t>
      </w:r>
      <w:r>
        <w:rPr>
          <w:vertAlign w:val="subscript"/>
        </w:rPr>
        <w:t>t</w:t>
      </w:r>
      <w:r>
        <w:rPr/>
        <w:t xml:space="preserve"> = Excess injection, penalty term to ensure feasibility</w:t>
      </w:r>
    </w:p>
    <w:p>
      <w:pPr>
        <w:pStyle w:val="Normal"/>
        <w:rPr/>
      </w:pPr>
      <w:r>
        <w:rPr/>
        <w:t>XPI</w:t>
      </w:r>
      <w:r>
        <w:rPr>
          <w:vertAlign w:val="subscript"/>
        </w:rPr>
        <w:t>t</w:t>
      </w:r>
      <w:r>
        <w:rPr/>
        <w:t xml:space="preserve"> = Shortfall of injection, penalty term to ensure feasibility</w:t>
      </w:r>
    </w:p>
    <w:p>
      <w:pPr>
        <w:pStyle w:val="Normal"/>
        <w:rPr/>
      </w:pPr>
      <w:r>
        <w:rPr/>
        <w:t>XMSQ</w:t>
      </w:r>
      <w:r>
        <w:rPr>
          <w:vertAlign w:val="subscript"/>
        </w:rPr>
        <w:t>t</w:t>
      </w:r>
      <w:r>
        <w:rPr/>
        <w:t xml:space="preserve"> = Shortfall of gas below minimum storage, penalty term to ensure feasibility</w:t>
      </w:r>
    </w:p>
    <w:p>
      <w:pPr>
        <w:pStyle w:val="Normal"/>
        <w:rPr/>
      </w:pPr>
      <w:r>
        <w:rPr/>
        <w:t>XPSQ</w:t>
      </w:r>
      <w:r>
        <w:rPr>
          <w:vertAlign w:val="subscript"/>
        </w:rPr>
        <w:t>t</w:t>
      </w:r>
      <w:r>
        <w:rPr/>
        <w:t xml:space="preserve"> = Excess of gas above maximum storage, penalty term to ensure feasibility</w:t>
      </w:r>
    </w:p>
    <w:p>
      <w:pPr>
        <w:pStyle w:val="Normal"/>
        <w:rPr/>
      </w:pPr>
      <w:r>
        <w:rPr/>
      </w:r>
    </w:p>
    <w:p>
      <w:pPr>
        <w:pStyle w:val="Heading3"/>
        <w:ind w:hanging="0" w:start="0"/>
        <w:rPr/>
      </w:pPr>
      <w:bookmarkStart w:id="10" w:name="__RefHeading___Toc504381745"/>
      <w:bookmarkEnd w:id="10"/>
      <w:r>
        <w:rPr/>
        <w:t>Bounds</w:t>
      </w:r>
    </w:p>
    <w:p>
      <w:pPr>
        <w:pStyle w:val="Normal"/>
        <w:rPr/>
      </w:pPr>
      <w:r>
        <w:rPr/>
        <w:t>All variables assumed &gt;= 0 unless otherwise stated</w:t>
      </w:r>
    </w:p>
    <w:p>
      <w:pPr>
        <w:pStyle w:val="Normal"/>
        <w:rPr/>
      </w:pPr>
      <w:r>
        <w:rPr/>
      </w:r>
    </w:p>
    <w:p>
      <w:pPr>
        <w:pStyle w:val="Normal"/>
        <w:rPr/>
      </w:pPr>
      <w:r>
        <w:rPr/>
        <w:t>Initial storage in reservoir is given.</w:t>
      </w:r>
    </w:p>
    <w:p>
      <w:pPr>
        <w:pStyle w:val="Normal"/>
        <w:rPr/>
      </w:pPr>
      <w:r>
        <w:rPr/>
        <w:t>SQ</w:t>
      </w:r>
      <w:r>
        <w:rPr>
          <w:vertAlign w:val="subscript"/>
        </w:rPr>
        <w:t>1</w:t>
      </w:r>
      <w:r>
        <w:rPr/>
        <w:t xml:space="preserve"> = SQi</w:t>
      </w:r>
    </w:p>
    <w:p>
      <w:pPr>
        <w:pStyle w:val="Normal"/>
        <w:rPr/>
      </w:pPr>
      <w:r>
        <w:rPr/>
      </w:r>
    </w:p>
    <w:p>
      <w:pPr>
        <w:pStyle w:val="Normal"/>
        <w:rPr/>
      </w:pPr>
      <w:r>
        <w:rPr/>
        <w:t>An intermediate variable, representing the total change in storage in period t.  Positive value implies injection, negative value implies withdrawal.</w:t>
      </w:r>
    </w:p>
    <w:p>
      <w:pPr>
        <w:pStyle w:val="Normal"/>
        <w:rPr/>
      </w:pPr>
      <w:r>
        <w:rPr/>
        <w:t>Gross</w:t>
      </w:r>
      <w:r>
        <w:rPr>
          <w:vertAlign w:val="subscript"/>
        </w:rPr>
        <w:t>t</w:t>
      </w:r>
      <w:r>
        <w:rPr/>
        <w:t xml:space="preserve"> &gt; -999999</w:t>
        <w:tab/>
      </w:r>
      <w:r>
        <w:rPr>
          <w:rFonts w:eastAsia="Symbol" w:cs="Symbol" w:ascii="Symbol" w:hAnsi="Symbol"/>
        </w:rPr>
        <w:sym w:font="Symbol" w:char="f022"/>
      </w:r>
      <w:r>
        <w:rPr/>
        <w:t xml:space="preserve">  t  </w:t>
      </w:r>
      <w:r>
        <w:rPr>
          <w:rFonts w:eastAsia="Symbol" w:cs="Symbol" w:ascii="Symbol" w:hAnsi="Symbol"/>
        </w:rPr>
        <w:sym w:font="Symbol" w:char="f0a3"/>
      </w:r>
      <w:r>
        <w:rPr/>
        <w:t xml:space="preserve">  Nt</w:t>
      </w:r>
    </w:p>
    <w:p>
      <w:pPr>
        <w:pStyle w:val="Normal"/>
        <w:rPr>
          <w:sz w:val="24"/>
        </w:rPr>
      </w:pPr>
      <w:r>
        <w:rPr>
          <w:sz w:val="24"/>
        </w:rPr>
      </w:r>
    </w:p>
    <w:p>
      <w:pPr>
        <w:pStyle w:val="Normal"/>
        <w:rPr/>
      </w:pPr>
      <w:r>
        <w:rPr/>
        <w:t>Storage is allowed to become negative, to ensure a feasible solution.  The constraint storage &gt; 0 is enforced by a penalty,  t=months, sp=days in month:</w:t>
      </w:r>
    </w:p>
    <w:p>
      <w:pPr>
        <w:pStyle w:val="Normal"/>
        <w:rPr/>
      </w:pPr>
      <w:r>
        <w:rPr/>
        <w:t>SQ</w:t>
      </w:r>
      <w:r>
        <w:rPr>
          <w:vertAlign w:val="subscript"/>
        </w:rPr>
        <w:t>t,sp</w:t>
      </w:r>
      <w:r>
        <w:rPr/>
        <w:t xml:space="preserve"> &gt; -999999</w:t>
        <w:tab/>
      </w:r>
      <w:r>
        <w:rPr>
          <w:rFonts w:eastAsia="Symbol" w:cs="Symbol" w:ascii="Symbol" w:hAnsi="Symbol"/>
        </w:rPr>
        <w:sym w:font="Symbol" w:char="f022"/>
      </w:r>
      <w:r>
        <w:rPr/>
        <w:t xml:space="preserve">  t  </w:t>
      </w:r>
      <w:r>
        <w:rPr>
          <w:rFonts w:eastAsia="Symbol" w:cs="Symbol" w:ascii="Symbol" w:hAnsi="Symbol"/>
        </w:rPr>
        <w:sym w:font="Symbol" w:char="f0a3"/>
      </w:r>
      <w:r>
        <w:rPr/>
        <w:t xml:space="preserve">  Nt + 1, sp </w:t>
      </w:r>
      <w:r>
        <w:rPr>
          <w:rFonts w:eastAsia="Symbol" w:cs="Symbol" w:ascii="Symbol" w:hAnsi="Symbol"/>
        </w:rPr>
        <w:sym w:font="Symbol" w:char="f0a3"/>
      </w:r>
      <w:r>
        <w:rPr/>
        <w:t xml:space="preserve"> Dur</w:t>
      </w:r>
      <w:r>
        <w:rPr>
          <w:vertAlign w:val="subscript"/>
        </w:rPr>
        <w:t>t</w:t>
      </w:r>
    </w:p>
    <w:p>
      <w:pPr>
        <w:pStyle w:val="Normal"/>
        <w:rPr/>
      </w:pPr>
      <w:r>
        <w:rPr/>
      </w:r>
    </w:p>
    <w:p>
      <w:pPr>
        <w:pStyle w:val="Normal"/>
        <w:rPr/>
      </w:pPr>
      <w:r>
        <w:rPr/>
        <w:t>An upper bound is placed on the net injection / withdrawal quantities to improve the scaling of the problem.</w:t>
      </w:r>
    </w:p>
    <w:p>
      <w:pPr>
        <w:pStyle w:val="Normal"/>
        <w:rPr/>
      </w:pPr>
      <w:r>
        <w:rPr/>
        <w:t>IFQ</w:t>
      </w:r>
      <w:r>
        <w:rPr>
          <w:vertAlign w:val="subscript"/>
        </w:rPr>
        <w:t xml:space="preserve">t </w:t>
      </w:r>
      <w:r>
        <w:rPr>
          <w:rFonts w:eastAsia="Symbol" w:cs="Symbol" w:ascii="Symbol" w:hAnsi="Symbol"/>
        </w:rPr>
        <w:sym w:font="Symbol" w:char="f0a3"/>
      </w:r>
      <w:r>
        <w:rPr/>
        <w:t xml:space="preserve"> MDIQ</w:t>
      </w:r>
      <w:r>
        <w:rPr>
          <w:vertAlign w:val="subscript"/>
        </w:rPr>
        <w:t>t</w:t>
      </w:r>
    </w:p>
    <w:p>
      <w:pPr>
        <w:pStyle w:val="Normal"/>
        <w:rPr/>
      </w:pPr>
      <w:r>
        <w:rPr/>
        <w:t>WFQ</w:t>
      </w:r>
      <w:r>
        <w:rPr>
          <w:vertAlign w:val="subscript"/>
        </w:rPr>
        <w:t>t</w:t>
      </w:r>
      <w:r>
        <w:rPr/>
        <w:t xml:space="preserve"> </w:t>
      </w:r>
      <w:r>
        <w:rPr>
          <w:rFonts w:eastAsia="Symbol" w:cs="Symbol" w:ascii="Symbol" w:hAnsi="Symbol"/>
        </w:rPr>
        <w:sym w:font="Symbol" w:char="f0a3"/>
      </w:r>
      <w:r>
        <w:rPr/>
        <w:t xml:space="preserve"> MDWQ</w:t>
      </w:r>
      <w:r>
        <w:rPr>
          <w:vertAlign w:val="subscript"/>
        </w:rPr>
        <w:t>t</w:t>
      </w:r>
    </w:p>
    <w:p>
      <w:pPr>
        <w:pStyle w:val="Normal"/>
        <w:rPr/>
      </w:pPr>
      <w:r>
        <w:rPr/>
      </w:r>
    </w:p>
    <w:p>
      <w:pPr>
        <w:pStyle w:val="Heading3"/>
        <w:ind w:hanging="0" w:start="0"/>
        <w:rPr/>
      </w:pPr>
      <w:bookmarkStart w:id="11" w:name="__RefHeading___Toc504381746"/>
      <w:bookmarkEnd w:id="11"/>
      <w:r>
        <w:rPr/>
        <w:t>Objective</w:t>
      </w:r>
    </w:p>
    <w:p>
      <w:pPr>
        <w:pStyle w:val="Normal"/>
        <w:rPr/>
      </w:pPr>
      <w:r>
        <w:rPr/>
        <w:t>Maximize value of withdrawals – cost of injections – storage, injection and withdrawal fees – penalties on constraint violations.</w:t>
      </w:r>
    </w:p>
    <w:p>
      <w:pPr>
        <w:pStyle w:val="BodyText"/>
        <w:rPr/>
      </w:pPr>
      <w:r>
        <w:rPr/>
        <w:t xml:space="preserve"> </w:t>
      </w:r>
    </w:p>
    <w:p>
      <w:pPr>
        <w:pStyle w:val="Normal"/>
        <w:rPr/>
      </w:pPr>
      <w:r>
        <w:rPr/>
        <w:t>Maximize:</w:t>
      </w:r>
    </w:p>
    <w:p>
      <w:pPr>
        <w:pStyle w:val="Normal"/>
        <w:ind w:firstLine="720" w:end="0"/>
        <w:rPr/>
      </w:pPr>
      <w:r>
        <w:rPr>
          <w:sz w:val="24"/>
        </w:rPr>
        <w:t>Nc * (WP</w:t>
      </w:r>
      <w:r>
        <w:rPr>
          <w:sz w:val="24"/>
          <w:vertAlign w:val="subscript"/>
        </w:rPr>
        <w:t>1</w:t>
      </w:r>
      <w:r>
        <w:rPr>
          <w:sz w:val="24"/>
        </w:rPr>
        <w:t xml:space="preserve"> * CshW - IP</w:t>
      </w:r>
      <w:r>
        <w:rPr>
          <w:sz w:val="24"/>
          <w:vertAlign w:val="subscript"/>
        </w:rPr>
        <w:t>1</w:t>
      </w:r>
      <w:r>
        <w:rPr>
          <w:sz w:val="24"/>
        </w:rPr>
        <w:t xml:space="preserve"> * CshI)   </w:t>
      </w:r>
    </w:p>
    <w:p>
      <w:pPr>
        <w:pStyle w:val="Normal"/>
        <w:rPr>
          <w:sz w:val="24"/>
        </w:rPr>
      </w:pPr>
      <w:r>
        <w:rPr>
          <w:sz w:val="24"/>
        </w:rPr>
        <w:t xml:space="preserve">+ </w:t>
        <w:tab/>
        <w:t>Nbom * (bomWP * bomW - bomIP * bomI)</w:t>
      </w:r>
    </w:p>
    <w:p>
      <w:pPr>
        <w:pStyle w:val="Normal"/>
        <w:rPr>
          <w:sz w:val="24"/>
        </w:rPr>
      </w:pPr>
      <w:r>
        <w:rPr>
          <w:sz w:val="24"/>
        </w:rPr>
        <w:t>+</w:t>
        <w:tab/>
      </w:r>
      <w:r>
        <w:rPr>
          <w:sz w:val="24"/>
        </w:rPr>
      </w:r>
      <m:oMath xmlns:m="http://schemas.openxmlformats.org/officeDocument/2006/math">
        <m:eqArr>
          <m:e>
            <m:nary>
              <m:naryPr>
                <m:chr m:val="∑"/>
              </m:naryPr>
              <m:sub>
                <m:r>
                  <m:t xml:space="preserve">t</m:t>
                </m:r>
                <m:r>
                  <m:t xml:space="preserve">=</m:t>
                </m:r>
                <m:r>
                  <m:t xml:space="preserve">1</m:t>
                </m:r>
              </m:sub>
              <m:sup>
                <m:r>
                  <m:rPr>
                    <m:lit/>
                    <m:nor/>
                  </m:rPr>
                  <m:t xml:space="preserve">Nt</m:t>
                </m:r>
              </m:sup>
              <m:e>
                <m:d>
                  <m:dPr>
                    <m:begChr m:val="{"/>
                    <m:endChr m:val=""/>
                  </m:dPr>
                  <m:e>
                    <m:sSub>
                      <m:e>
                        <m:r>
                          <m:rPr>
                            <m:lit/>
                            <m:nor/>
                          </m:rPr>
                          <m:t xml:space="preserve">Dur</m:t>
                        </m:r>
                      </m:e>
                      <m:sub>
                        <m:r>
                          <m:t xml:space="preserve">t</m:t>
                        </m:r>
                      </m:sub>
                    </m:sSub>
                    <m:r>
                      <m:t xml:space="preserve">∗</m:t>
                    </m:r>
                    <m:d>
                      <m:dPr>
                        <m:begChr m:val="["/>
                        <m:endChr m:val="]"/>
                      </m:dPr>
                      <m:e>
                        <m:sSub>
                          <m:e>
                            <m:r>
                              <m:rPr>
                                <m:lit/>
                                <m:nor/>
                              </m:rPr>
                              <m:t xml:space="preserve">WP</m:t>
                            </m:r>
                          </m:e>
                          <m:sub>
                            <m:r>
                              <m:t xml:space="preserve">t</m:t>
                            </m:r>
                          </m:sub>
                        </m:sSub>
                        <m:r>
                          <m:t xml:space="preserve">∗</m:t>
                        </m:r>
                        <m:sSub>
                          <m:e>
                            <m:r>
                              <m:rPr>
                                <m:lit/>
                                <m:nor/>
                              </m:rPr>
                              <m:t xml:space="preserve">DWQ</m:t>
                            </m:r>
                          </m:e>
                          <m:sub>
                            <m:r>
                              <m:t xml:space="preserve">t</m:t>
                            </m:r>
                          </m:sub>
                        </m:sSub>
                        <m:r>
                          <m:t xml:space="preserve">−</m:t>
                        </m:r>
                        <m:sSub>
                          <m:e>
                            <m:r>
                              <m:rPr>
                                <m:lit/>
                                <m:nor/>
                              </m:rPr>
                              <m:t xml:space="preserve">IP</m:t>
                            </m:r>
                          </m:e>
                          <m:sub>
                            <m:r>
                              <m:t xml:space="preserve">t</m:t>
                            </m:r>
                          </m:sub>
                        </m:sSub>
                        <m:r>
                          <m:t xml:space="preserve">∗</m:t>
                        </m:r>
                        <m:sSub>
                          <m:e>
                            <m:r>
                              <m:rPr>
                                <m:lit/>
                                <m:nor/>
                              </m:rPr>
                              <m:t xml:space="preserve">DIQ</m:t>
                            </m:r>
                          </m:e>
                          <m:sub>
                            <m:r>
                              <m:t xml:space="preserve">t</m:t>
                            </m:r>
                          </m:sub>
                        </m:sSub>
                      </m:e>
                    </m:d>
                    <m:r>
                      <m:t xml:space="preserve">−</m:t>
                    </m:r>
                    <m:r>
                      <m:rPr>
                        <m:lit/>
                        <m:nor/>
                      </m:rPr>
                      <m:t xml:space="preserve">Penalty</m:t>
                    </m:r>
                    <m:r>
                      <m:t xml:space="preserve">∗</m:t>
                    </m:r>
                    <m:d>
                      <m:dPr>
                        <m:begChr m:val="["/>
                        <m:endChr m:val="]"/>
                      </m:dPr>
                      <m:e>
                        <m:sSub>
                          <m:e>
                            <m:r>
                              <m:rPr>
                                <m:lit/>
                                <m:nor/>
                              </m:rPr>
                              <m:t xml:space="preserve">XMI</m:t>
                            </m:r>
                          </m:e>
                          <m:sub>
                            <m:r>
                              <m:t xml:space="preserve">t</m:t>
                            </m:r>
                          </m:sub>
                        </m:sSub>
                        <m:r>
                          <m:t xml:space="preserve">+</m:t>
                        </m:r>
                        <m:sSub>
                          <m:e>
                            <m:r>
                              <m:rPr>
                                <m:lit/>
                                <m:nor/>
                              </m:rPr>
                              <m:t xml:space="preserve">XPI</m:t>
                            </m:r>
                          </m:e>
                          <m:sub>
                            <m:r>
                              <m:t xml:space="preserve">t</m:t>
                            </m:r>
                          </m:sub>
                        </m:sSub>
                      </m:e>
                    </m:d>
                  </m:e>
                </m:d>
              </m:e>
            </m:nary>
          </m:e>
          <m:e>
            <m:d>
              <m:dPr>
                <m:begChr m:val=""/>
                <m:endChr m:val="}"/>
              </m:dPr>
              <m:e>
                <m:r>
                  <m:t xml:space="preserve">+</m:t>
                </m:r>
                <m:sSub>
                  <m:e>
                    <m:r>
                      <m:rPr>
                        <m:lit/>
                        <m:nor/>
                      </m:rPr>
                      <m:t xml:space="preserve">Dur</m:t>
                    </m:r>
                  </m:e>
                  <m:sub>
                    <m:r>
                      <m:t xml:space="preserve">t</m:t>
                    </m:r>
                  </m:sub>
                </m:sSub>
                <m:r>
                  <m:t xml:space="preserve">∗</m:t>
                </m:r>
                <m:sSub>
                  <m:e>
                    <m:r>
                      <m:rPr>
                        <m:lit/>
                        <m:nor/>
                      </m:rPr>
                      <m:t xml:space="preserve">IFee</m:t>
                    </m:r>
                  </m:e>
                  <m:sub>
                    <m:r>
                      <m:t xml:space="preserve">t</m:t>
                    </m:r>
                  </m:sub>
                </m:sSub>
                <m:r>
                  <m:t xml:space="preserve">∗</m:t>
                </m:r>
                <m:r>
                  <m:t xml:space="preserve">(</m:t>
                </m:r>
                <m:sSub>
                  <m:e>
                    <m:r>
                      <m:rPr>
                        <m:lit/>
                        <m:nor/>
                      </m:rPr>
                      <m:t xml:space="preserve">IPos</m:t>
                    </m:r>
                  </m:e>
                  <m:sub>
                    <m:r>
                      <m:t xml:space="preserve">t</m:t>
                    </m:r>
                  </m:sub>
                </m:sSub>
                <m:r>
                  <m:t xml:space="preserve">−</m:t>
                </m:r>
                <m:sSub>
                  <m:e>
                    <m:r>
                      <m:rPr>
                        <m:lit/>
                        <m:nor/>
                      </m:rPr>
                      <m:t xml:space="preserve">IFQ</m:t>
                    </m:r>
                  </m:e>
                  <m:sub>
                    <m:r>
                      <m:t xml:space="preserve">t</m:t>
                    </m:r>
                  </m:sub>
                </m:sSub>
                <m:r>
                  <m:t xml:space="preserve">)</m:t>
                </m:r>
                <m:r>
                  <m:t xml:space="preserve">+</m:t>
                </m:r>
                <m:sSub>
                  <m:e>
                    <m:r>
                      <m:rPr>
                        <m:lit/>
                        <m:nor/>
                      </m:rPr>
                      <m:t xml:space="preserve">Dur</m:t>
                    </m:r>
                  </m:e>
                  <m:sub>
                    <m:r>
                      <m:t xml:space="preserve">t</m:t>
                    </m:r>
                  </m:sub>
                </m:sSub>
                <m:r>
                  <m:t xml:space="preserve">∗</m:t>
                </m:r>
                <m:sSub>
                  <m:e>
                    <m:r>
                      <m:rPr>
                        <m:lit/>
                        <m:nor/>
                      </m:rPr>
                      <m:t xml:space="preserve">WFee</m:t>
                    </m:r>
                  </m:e>
                  <m:sub>
                    <m:r>
                      <m:t xml:space="preserve">t</m:t>
                    </m:r>
                  </m:sub>
                </m:sSub>
                <m:r>
                  <m:t xml:space="preserve">∗</m:t>
                </m:r>
                <m:r>
                  <m:t xml:space="preserve">(</m:t>
                </m:r>
                <m:sSub>
                  <m:e>
                    <m:r>
                      <m:rPr>
                        <m:lit/>
                        <m:nor/>
                      </m:rPr>
                      <m:t xml:space="preserve">WPos</m:t>
                    </m:r>
                  </m:e>
                  <m:sub>
                    <m:r>
                      <m:t xml:space="preserve">t</m:t>
                    </m:r>
                  </m:sub>
                </m:sSub>
                <m:r>
                  <m:t xml:space="preserve">−</m:t>
                </m:r>
                <m:sSub>
                  <m:e>
                    <m:r>
                      <m:rPr>
                        <m:lit/>
                        <m:nor/>
                      </m:rPr>
                      <m:t xml:space="preserve">WFQ</m:t>
                    </m:r>
                  </m:e>
                  <m:sub>
                    <m:r>
                      <m:t xml:space="preserve">t</m:t>
                    </m:r>
                  </m:sub>
                </m:sSub>
                <m:r>
                  <m:t xml:space="preserve">)</m:t>
                </m:r>
              </m:e>
            </m:d>
          </m:e>
        </m:eqArr>
      </m:oMath>
    </w:p>
    <w:p>
      <w:pPr>
        <w:pStyle w:val="Normal"/>
        <w:rPr>
          <w:sz w:val="24"/>
        </w:rPr>
      </w:pPr>
      <w:r>
        <w:rPr>
          <w:sz w:val="24"/>
        </w:rPr>
        <w:t>-</w:t>
        <w:tab/>
      </w:r>
      <w:r>
        <w:rPr>
          <w:sz w:val="24"/>
        </w:rPr>
      </w:r>
      <m:oMath xmlns:m="http://schemas.openxmlformats.org/officeDocument/2006/math">
        <m:nary>
          <m:naryPr>
            <m:chr m:val="∑"/>
          </m:naryPr>
          <m:sub>
            <m:r>
              <m:t xml:space="preserve">t</m:t>
            </m:r>
            <m:r>
              <m:t xml:space="preserve">=</m:t>
            </m:r>
            <m:r>
              <m:t xml:space="preserve">1</m:t>
            </m:r>
          </m:sub>
          <m:sup>
            <m:r>
              <m:rPr>
                <m:lit/>
                <m:nor/>
              </m:rPr>
              <m:t xml:space="preserve">Nt</m:t>
            </m:r>
            <m:r>
              <m:t xml:space="preserve">+</m:t>
            </m:r>
            <m:r>
              <m:t xml:space="preserve">1</m:t>
            </m:r>
          </m:sup>
          <m:e>
            <m:nary>
              <m:naryPr>
                <m:chr m:val="∑"/>
              </m:naryPr>
              <m:sub>
                <m:r>
                  <m:rPr>
                    <m:lit/>
                    <m:nor/>
                  </m:rPr>
                  <m:t xml:space="preserve">sp</m:t>
                </m:r>
                <m:r>
                  <m:t xml:space="preserve">=</m:t>
                </m:r>
                <m:r>
                  <m:t xml:space="preserve">1</m:t>
                </m:r>
              </m:sub>
              <m:sup>
                <m:sSub>
                  <m:e>
                    <m:r>
                      <m:rPr>
                        <m:lit/>
                        <m:nor/>
                      </m:rPr>
                      <m:t xml:space="preserve">Dur</m:t>
                    </m:r>
                  </m:e>
                  <m:sub>
                    <m:r>
                      <m:t xml:space="preserve">t</m:t>
                    </m:r>
                  </m:sub>
                </m:sSub>
              </m:sup>
              <m:e>
                <m:d>
                  <m:dPr>
                    <m:begChr m:val="{"/>
                    <m:endChr m:val="}"/>
                  </m:dPr>
                  <m:e>
                    <m:r>
                      <m:rPr>
                        <m:lit/>
                        <m:nor/>
                      </m:rPr>
                      <m:t xml:space="preserve">Penalty</m:t>
                    </m:r>
                    <m:r>
                      <m:t xml:space="preserve">∗</m:t>
                    </m:r>
                    <m:d>
                      <m:dPr>
                        <m:begChr m:val="["/>
                        <m:endChr m:val="]"/>
                      </m:dPr>
                      <m:e>
                        <m:sSub>
                          <m:e>
                            <m:r>
                              <m:rPr>
                                <m:lit/>
                                <m:nor/>
                              </m:rPr>
                              <m:t xml:space="preserve">XPSQ</m:t>
                            </m:r>
                          </m:e>
                          <m:sub>
                            <m:r>
                              <m:t xml:space="preserve">t</m:t>
                            </m:r>
                            <m:r>
                              <m:t xml:space="preserve">,</m:t>
                            </m:r>
                            <m:r>
                              <m:rPr>
                                <m:lit/>
                                <m:nor/>
                              </m:rPr>
                              <m:t xml:space="preserve">sp</m:t>
                            </m:r>
                          </m:sub>
                        </m:sSub>
                        <m:r>
                          <m:t xml:space="preserve">+</m:t>
                        </m:r>
                        <m:sSub>
                          <m:e>
                            <m:r>
                              <m:rPr>
                                <m:lit/>
                                <m:nor/>
                              </m:rPr>
                              <m:t xml:space="preserve">XMSQ</m:t>
                            </m:r>
                          </m:e>
                          <m:sub>
                            <m:r>
                              <m:t xml:space="preserve">t</m:t>
                            </m:r>
                            <m:r>
                              <m:t xml:space="preserve">,</m:t>
                            </m:r>
                            <m:r>
                              <m:rPr>
                                <m:lit/>
                                <m:nor/>
                              </m:rPr>
                              <m:t xml:space="preserve">sp</m:t>
                            </m:r>
                          </m:sub>
                        </m:sSub>
                      </m:e>
                    </m:d>
                    <m:r>
                      <m:t xml:space="preserve">+</m:t>
                    </m:r>
                    <m:sSub>
                      <m:e>
                        <m:r>
                          <m:rPr>
                            <m:lit/>
                            <m:nor/>
                          </m:rPr>
                          <m:t xml:space="preserve">SFee</m:t>
                        </m:r>
                      </m:e>
                      <m:sub>
                        <m:r>
                          <m:t xml:space="preserve">t</m:t>
                        </m:r>
                      </m:sub>
                    </m:sSub>
                    <m:r>
                      <m:t xml:space="preserve">∗</m:t>
                    </m:r>
                    <m:sSub>
                      <m:e>
                        <m:r>
                          <m:rPr>
                            <m:lit/>
                            <m:nor/>
                          </m:rPr>
                          <m:t xml:space="preserve">SQ</m:t>
                        </m:r>
                      </m:e>
                      <m:sub>
                        <m:r>
                          <m:t xml:space="preserve">t</m:t>
                        </m:r>
                        <m:r>
                          <m:t xml:space="preserve">,</m:t>
                        </m:r>
                        <m:r>
                          <m:rPr>
                            <m:lit/>
                            <m:nor/>
                          </m:rPr>
                          <m:t xml:space="preserve">sp</m:t>
                        </m:r>
                      </m:sub>
                    </m:sSub>
                  </m:e>
                </m:d>
              </m:e>
            </m:nary>
          </m:e>
        </m:nary>
      </m:oMath>
    </w:p>
    <w:p>
      <w:pPr>
        <w:pStyle w:val="Normal"/>
        <w:rPr>
          <w:sz w:val="24"/>
        </w:rPr>
      </w:pPr>
      <w:r>
        <w:rPr>
          <w:sz w:val="24"/>
        </w:rPr>
      </w:r>
    </w:p>
    <w:p>
      <w:pPr>
        <w:pStyle w:val="Heading3"/>
        <w:ind w:hanging="0" w:start="0"/>
        <w:rPr/>
      </w:pPr>
      <w:bookmarkStart w:id="12" w:name="__RefHeading___Toc504381747"/>
      <w:bookmarkEnd w:id="12"/>
      <w:r>
        <w:rPr/>
        <w:t>Constraints</w:t>
      </w:r>
    </w:p>
    <w:p>
      <w:pPr>
        <w:pStyle w:val="Normal"/>
        <w:rPr/>
      </w:pPr>
      <w:r>
        <w:rPr/>
        <w:t xml:space="preserve"> </w:t>
      </w:r>
      <w:r>
        <w:rPr/>
        <w:t>Total storage less than maximum.</w:t>
      </w:r>
    </w:p>
    <w:p>
      <w:pPr>
        <w:pStyle w:val="Normal"/>
        <w:rPr>
          <w:sz w:val="24"/>
        </w:rPr>
      </w:pPr>
      <w:r>
        <w:rPr>
          <w:sz w:val="24"/>
        </w:rPr>
        <w:t xml:space="preserve"> </w:t>
      </w:r>
      <w:r>
        <w:rPr>
          <w:sz w:val="24"/>
        </w:rPr>
        <w:t>SQ</w:t>
      </w:r>
      <w:r>
        <w:rPr>
          <w:sz w:val="24"/>
          <w:vertAlign w:val="subscript"/>
        </w:rPr>
        <w:t>t,sp</w:t>
      </w:r>
      <w:r>
        <w:rPr>
          <w:sz w:val="24"/>
        </w:rPr>
        <w:t xml:space="preserve"> &lt; MXSQ</w:t>
      </w:r>
      <w:r>
        <w:rPr>
          <w:sz w:val="24"/>
          <w:vertAlign w:val="subscript"/>
        </w:rPr>
        <w:t>t</w:t>
      </w:r>
      <w:r>
        <w:rPr>
          <w:sz w:val="24"/>
        </w:rPr>
        <w:t xml:space="preserve"> + XPSQ</w:t>
      </w:r>
      <w:r>
        <w:rPr>
          <w:sz w:val="24"/>
          <w:vertAlign w:val="subscript"/>
        </w:rPr>
        <w:t>t,sp</w:t>
      </w:r>
      <w:r>
        <w:rPr>
          <w:sz w:val="24"/>
        </w:rPr>
        <w:t xml:space="preserve"> </w:t>
        <w:tab/>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Nt+1,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sz w:val="24"/>
        </w:rPr>
      </w:pPr>
      <w:r>
        <w:rPr>
          <w:sz w:val="24"/>
        </w:rPr>
      </w:r>
    </w:p>
    <w:p>
      <w:pPr>
        <w:pStyle w:val="Normal"/>
        <w:rPr>
          <w:sz w:val="24"/>
        </w:rPr>
      </w:pPr>
      <w:r>
        <w:rPr>
          <w:sz w:val="24"/>
        </w:rPr>
        <w:t>Total storage greater than minimum.</w:t>
      </w:r>
    </w:p>
    <w:p>
      <w:pPr>
        <w:pStyle w:val="Normal"/>
        <w:rPr>
          <w:sz w:val="24"/>
        </w:rPr>
      </w:pPr>
      <w:r>
        <w:rPr>
          <w:sz w:val="24"/>
        </w:rPr>
        <w:t xml:space="preserve"> </w:t>
      </w:r>
      <w:r>
        <w:rPr>
          <w:sz w:val="24"/>
        </w:rPr>
        <w:t>SQ</w:t>
      </w:r>
      <w:r>
        <w:rPr>
          <w:sz w:val="24"/>
          <w:vertAlign w:val="subscript"/>
        </w:rPr>
        <w:t>t,sp</w:t>
      </w:r>
      <w:r>
        <w:rPr>
          <w:sz w:val="24"/>
        </w:rPr>
        <w:t xml:space="preserve"> &gt; MNSQ</w:t>
      </w:r>
      <w:r>
        <w:rPr>
          <w:sz w:val="24"/>
          <w:vertAlign w:val="subscript"/>
        </w:rPr>
        <w:t>t,sp</w:t>
      </w:r>
      <w:r>
        <w:rPr>
          <w:sz w:val="24"/>
        </w:rPr>
        <w:t xml:space="preserve"> - XMSQ</w:t>
      </w:r>
      <w:r>
        <w:rPr>
          <w:sz w:val="24"/>
          <w:vertAlign w:val="subscript"/>
        </w:rPr>
        <w:t>t,sp</w:t>
      </w:r>
      <w:r>
        <w:rPr>
          <w:sz w:val="24"/>
        </w:rPr>
        <w:t xml:space="preserve"> </w:t>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Nt+1,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sz w:val="24"/>
        </w:rPr>
      </w:pPr>
      <w:r>
        <w:rPr>
          <w:sz w:val="24"/>
        </w:rPr>
      </w:r>
    </w:p>
    <w:p>
      <w:pPr>
        <w:pStyle w:val="Normal"/>
        <w:rPr/>
      </w:pPr>
      <w:r>
        <w:rPr/>
        <w:t>No changes in NYMEX hedge position until after period Nf (usually first day of next month).</w:t>
      </w:r>
    </w:p>
    <w:p>
      <w:pPr>
        <w:pStyle w:val="Normal"/>
        <w:rPr/>
      </w:pPr>
      <w:r>
        <w:rPr>
          <w:sz w:val="24"/>
        </w:rPr>
        <w:t xml:space="preserve"> </w:t>
      </w:r>
      <w:r>
        <w:rPr>
          <w:sz w:val="24"/>
        </w:rPr>
        <w:t>DWQ</w:t>
      </w:r>
      <w:r>
        <w:rPr>
          <w:sz w:val="24"/>
          <w:vertAlign w:val="subscript"/>
        </w:rPr>
        <w:t>t</w:t>
      </w:r>
      <w:r>
        <w:rPr>
          <w:sz w:val="24"/>
        </w:rPr>
        <w:t xml:space="preserve"> = 0 </w:t>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Nf</w:t>
      </w:r>
    </w:p>
    <w:p>
      <w:pPr>
        <w:pStyle w:val="Normal"/>
        <w:rPr/>
      </w:pPr>
      <w:r>
        <w:rPr>
          <w:sz w:val="24"/>
        </w:rPr>
        <w:t>DIQ</w:t>
      </w:r>
      <w:r>
        <w:rPr>
          <w:sz w:val="24"/>
          <w:vertAlign w:val="subscript"/>
        </w:rPr>
        <w:t>t</w:t>
      </w:r>
      <w:r>
        <w:rPr>
          <w:sz w:val="24"/>
        </w:rPr>
        <w:t xml:space="preserve"> = 0</w:t>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Nf</w:t>
      </w:r>
    </w:p>
    <w:p>
      <w:pPr>
        <w:pStyle w:val="Normal"/>
        <w:rPr>
          <w:sz w:val="24"/>
        </w:rPr>
      </w:pPr>
      <w:r>
        <w:rPr>
          <w:sz w:val="24"/>
        </w:rPr>
        <w:t xml:space="preserve"> </w:t>
      </w:r>
    </w:p>
    <w:p>
      <w:pPr>
        <w:pStyle w:val="Normal"/>
        <w:rPr>
          <w:sz w:val="24"/>
        </w:rPr>
      </w:pPr>
      <w:r>
        <w:rPr>
          <w:sz w:val="24"/>
        </w:rPr>
      </w:r>
    </w:p>
    <w:p>
      <w:pPr>
        <w:pStyle w:val="Normal"/>
        <w:rPr/>
      </w:pPr>
      <w:r>
        <w:rPr/>
        <w:t>Physical gas storage balance within period.  A period is usually one month.  Subperiods are one day.</w:t>
      </w:r>
    </w:p>
    <w:p>
      <w:pPr>
        <w:pStyle w:val="Normal"/>
        <w:rPr/>
      </w:pPr>
      <w:r>
        <w:rPr>
          <w:sz w:val="24"/>
        </w:rPr>
      </w:r>
      <m:oMath xmlns:m="http://schemas.openxmlformats.org/officeDocument/2006/math">
        <m:sSub>
          <m:e>
            <m:r>
              <m:rPr>
                <m:lit/>
                <m:nor/>
              </m:rPr>
              <m:t xml:space="preserve">SQ</m:t>
            </m:r>
          </m:e>
          <m:sub>
            <m:r>
              <m:rPr>
                <m:lit/>
                <m:nor/>
              </m:rPr>
              <m:t xml:space="preserve">t,sp</m:t>
            </m:r>
            <m:r>
              <m:t xml:space="preserve">+</m:t>
            </m:r>
            <m:r>
              <m:t xml:space="preserve">1</m:t>
            </m:r>
          </m:sub>
        </m:sSub>
        <m:r>
          <m:t xml:space="preserve">=</m:t>
        </m:r>
        <m:sSub>
          <m:e>
            <m:r>
              <m:rPr>
                <m:lit/>
                <m:nor/>
              </m:rPr>
              <m:t xml:space="preserve"> SQ</m:t>
            </m:r>
          </m:e>
          <m:sub>
            <m:r>
              <m:rPr>
                <m:lit/>
                <m:nor/>
              </m:rPr>
              <m:t xml:space="preserve">t,sp</m:t>
            </m:r>
          </m:sub>
        </m:sSub>
        <m:r>
          <m:t xml:space="preserve">+</m:t>
        </m:r>
        <m:sSub>
          <m:e>
            <m:r>
              <m:rPr>
                <m:lit/>
                <m:nor/>
              </m:rPr>
              <m:t xml:space="preserve"> NetInj * IFQ</m:t>
            </m:r>
          </m:e>
          <m:sub>
            <m:r>
              <m:t xml:space="preserve">t</m:t>
            </m:r>
          </m:sub>
        </m:sSub>
        <m:sSub>
          <m:e>
            <m:r>
              <m:rPr>
                <m:lit/>
                <m:nor/>
              </m:rPr>
              <m:t xml:space="preserve"> - WFQ</m:t>
            </m:r>
          </m:e>
          <m:sub>
            <m:r>
              <m:t xml:space="preserve">t</m:t>
            </m:r>
          </m:sub>
        </m:sSub>
      </m:oMath>
      <w:r>
        <w:rPr>
          <w:sz w:val="24"/>
        </w:rPr>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  sp </w:t>
      </w:r>
      <w:r>
        <w:rPr>
          <w:rFonts w:eastAsia="Symbol" w:cs="Symbol" w:ascii="Symbol" w:hAnsi="Symbol"/>
          <w:sz w:val="24"/>
        </w:rPr>
        <w:sym w:font="Symbol" w:char="f0a3"/>
      </w:r>
      <w:r>
        <w:rPr>
          <w:sz w:val="24"/>
        </w:rPr>
        <w:t xml:space="preserve"> Dur</w:t>
      </w:r>
      <w:r>
        <w:rPr>
          <w:sz w:val="24"/>
          <w:vertAlign w:val="subscript"/>
        </w:rPr>
        <w:t xml:space="preserve">t </w:t>
      </w:r>
      <w:r>
        <w:rPr>
          <w:sz w:val="24"/>
        </w:rPr>
        <w:t>- 1</w:t>
      </w:r>
    </w:p>
    <w:p>
      <w:pPr>
        <w:pStyle w:val="Normal"/>
        <w:rPr>
          <w:sz w:val="24"/>
        </w:rPr>
      </w:pPr>
      <w:r>
        <w:rPr>
          <w:sz w:val="24"/>
        </w:rPr>
        <w:t xml:space="preserve"> </w:t>
      </w:r>
    </w:p>
    <w:p>
      <w:pPr>
        <w:pStyle w:val="Normal"/>
        <w:rPr/>
      </w:pPr>
      <w:r>
        <w:rPr/>
        <w:t>Physical gas storage balance between periods, ie between months.</w:t>
      </w:r>
    </w:p>
    <w:p>
      <w:pPr>
        <w:pStyle w:val="Normal"/>
        <w:rPr/>
      </w:pPr>
      <w:r>
        <w:rPr>
          <w:sz w:val="24"/>
        </w:rPr>
      </w:r>
      <m:oMath xmlns:m="http://schemas.openxmlformats.org/officeDocument/2006/math">
        <m:sSub>
          <m:e>
            <m:r>
              <m:rPr>
                <m:lit/>
                <m:nor/>
              </m:rPr>
              <m:t xml:space="preserve">SQ</m:t>
            </m:r>
          </m:e>
          <m:sub>
            <m:r>
              <m:t xml:space="preserve">t</m:t>
            </m:r>
            <m:r>
              <m:t xml:space="preserve">+</m:t>
            </m:r>
            <m:r>
              <m:rPr>
                <m:lit/>
                <m:nor/>
              </m:rPr>
              <m:t xml:space="preserve">1,1</m:t>
            </m:r>
          </m:sub>
        </m:sSub>
        <m:r>
          <m:t xml:space="preserve">=</m:t>
        </m:r>
        <m:sSub>
          <m:e>
            <m:r>
              <m:rPr>
                <m:lit/>
                <m:nor/>
              </m:rPr>
              <m:t xml:space="preserve"> SQ</m:t>
            </m:r>
          </m:e>
          <m:sub>
            <m:sSub>
              <m:e>
                <m:r>
                  <m:rPr>
                    <m:lit/>
                    <m:nor/>
                  </m:rPr>
                  <m:t xml:space="preserve">t,Dur</m:t>
                </m:r>
              </m:e>
              <m:sub>
                <m:r>
                  <m:t xml:space="preserve">t</m:t>
                </m:r>
              </m:sub>
            </m:sSub>
          </m:sub>
        </m:sSub>
        <m:r>
          <m:t xml:space="preserve">+</m:t>
        </m:r>
        <m:sSub>
          <m:e>
            <m:r>
              <m:rPr>
                <m:lit/>
                <m:nor/>
              </m:rPr>
              <m:t xml:space="preserve"> NetInj * IFQ</m:t>
            </m:r>
          </m:e>
          <m:sub>
            <m:r>
              <m:t xml:space="preserve">t</m:t>
            </m:r>
          </m:sub>
        </m:sSub>
        <m:sSub>
          <m:e>
            <m:r>
              <m:rPr>
                <m:lit/>
                <m:nor/>
              </m:rPr>
              <m:t xml:space="preserve"> - WFQ</m:t>
            </m:r>
          </m:e>
          <m:sub>
            <m:r>
              <m:t xml:space="preserve">t</m:t>
            </m:r>
          </m:sub>
        </m:sSub>
      </m:oMath>
      <w:r>
        <w:rPr>
          <w:sz w:val="24"/>
        </w:rPr>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w:t>
      </w:r>
    </w:p>
    <w:p>
      <w:pPr>
        <w:pStyle w:val="Normal"/>
        <w:rPr>
          <w:sz w:val="24"/>
        </w:rPr>
      </w:pPr>
      <w:r>
        <w:rPr>
          <w:sz w:val="24"/>
        </w:rPr>
      </w:r>
    </w:p>
    <w:p>
      <w:pPr>
        <w:pStyle w:val="Normal"/>
        <w:rPr/>
      </w:pPr>
      <w:r>
        <w:rPr/>
        <w:t xml:space="preserve">Constraints to determine total change in position each period.  Fuel used depends on net change.  Calculate gross change.  </w:t>
      </w:r>
    </w:p>
    <w:p>
      <w:pPr>
        <w:pStyle w:val="Normal"/>
        <w:rPr/>
      </w:pPr>
      <w:r>
        <w:rPr/>
        <w:t>DIQ and DWQ represent the change to the position recommended by the model for NYMEX hedges only, ie not including cash and balance of month market transactions.</w:t>
      </w:r>
    </w:p>
    <w:p>
      <w:pPr>
        <w:pStyle w:val="Normal"/>
        <w:rPr/>
      </w:pPr>
      <w:r>
        <w:rPr/>
        <w:t>IPos and WPos are the existing positions.</w:t>
      </w:r>
    </w:p>
    <w:p>
      <w:pPr>
        <w:pStyle w:val="Normal"/>
        <w:rPr/>
      </w:pPr>
      <w:r>
        <w:rPr/>
        <w:t>IFQ, WFQ are the total positions, including all changes recommended.</w:t>
      </w:r>
    </w:p>
    <w:p>
      <w:pPr>
        <w:pStyle w:val="Normal"/>
        <w:rPr/>
      </w:pPr>
      <w:r>
        <w:rPr/>
      </w:r>
    </w:p>
    <w:p>
      <w:pPr>
        <w:pStyle w:val="Normal"/>
        <w:rPr/>
      </w:pPr>
      <w:r>
        <w:rPr>
          <w:sz w:val="24"/>
        </w:rPr>
        <w:t>Gross</w:t>
      </w:r>
      <w:r>
        <w:rPr>
          <w:sz w:val="24"/>
          <w:vertAlign w:val="subscript"/>
        </w:rPr>
        <w:t xml:space="preserve">t </w:t>
      </w:r>
      <w:r>
        <w:rPr>
          <w:sz w:val="24"/>
        </w:rPr>
        <w:t xml:space="preserve"> = bomI - bomW + CshI - CshW + DIQ</w:t>
      </w:r>
      <w:r>
        <w:rPr>
          <w:sz w:val="24"/>
          <w:vertAlign w:val="subscript"/>
        </w:rPr>
        <w:t>t</w:t>
      </w:r>
      <w:r>
        <w:rPr>
          <w:sz w:val="24"/>
        </w:rPr>
        <w:t xml:space="preserve"> + IPos</w:t>
      </w:r>
      <w:r>
        <w:rPr>
          <w:sz w:val="24"/>
          <w:vertAlign w:val="subscript"/>
        </w:rPr>
        <w:t>t</w:t>
      </w:r>
      <w:r>
        <w:rPr>
          <w:sz w:val="24"/>
        </w:rPr>
        <w:t xml:space="preserve"> - WPos</w:t>
      </w:r>
      <w:r>
        <w:rPr>
          <w:sz w:val="24"/>
          <w:vertAlign w:val="subscript"/>
        </w:rPr>
        <w:t>t</w:t>
      </w:r>
      <w:r>
        <w:rPr>
          <w:sz w:val="24"/>
        </w:rPr>
        <w:t xml:space="preserve"> - DWQ</w:t>
      </w:r>
      <w:r>
        <w:rPr>
          <w:sz w:val="24"/>
          <w:vertAlign w:val="subscript"/>
        </w:rPr>
        <w:t>t</w:t>
      </w:r>
      <w:r>
        <w:rPr>
          <w:sz w:val="24"/>
        </w:rPr>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Nc</w:t>
      </w:r>
    </w:p>
    <w:p>
      <w:pPr>
        <w:pStyle w:val="Normal"/>
        <w:rPr/>
      </w:pPr>
      <w:r>
        <w:rPr>
          <w:sz w:val="24"/>
        </w:rPr>
        <w:t>Gross</w:t>
      </w:r>
      <w:r>
        <w:rPr>
          <w:sz w:val="24"/>
          <w:vertAlign w:val="subscript"/>
        </w:rPr>
        <w:t>t</w:t>
      </w:r>
      <w:r>
        <w:rPr>
          <w:sz w:val="24"/>
        </w:rPr>
        <w:t xml:space="preserve"> = bomI - bomW + DIQ</w:t>
      </w:r>
      <w:r>
        <w:rPr>
          <w:sz w:val="24"/>
          <w:vertAlign w:val="subscript"/>
        </w:rPr>
        <w:t>t</w:t>
      </w:r>
      <w:r>
        <w:rPr>
          <w:sz w:val="24"/>
        </w:rPr>
        <w:t xml:space="preserve"> + IPos</w:t>
      </w:r>
      <w:r>
        <w:rPr>
          <w:sz w:val="24"/>
          <w:vertAlign w:val="subscript"/>
        </w:rPr>
        <w:t>t</w:t>
      </w:r>
      <w:r>
        <w:rPr>
          <w:sz w:val="24"/>
        </w:rPr>
        <w:t xml:space="preserve"> - WPos</w:t>
      </w:r>
      <w:r>
        <w:rPr>
          <w:sz w:val="24"/>
          <w:vertAlign w:val="subscript"/>
        </w:rPr>
        <w:t>t</w:t>
      </w:r>
      <w:r>
        <w:rPr>
          <w:sz w:val="24"/>
        </w:rPr>
        <w:t xml:space="preserve"> - DWQ</w:t>
      </w:r>
      <w:r>
        <w:rPr>
          <w:sz w:val="24"/>
          <w:vertAlign w:val="subscript"/>
        </w:rPr>
        <w:t>t</w:t>
      </w:r>
      <w:r>
        <w:rPr>
          <w:sz w:val="24"/>
        </w:rPr>
        <w:t xml:space="preserve"> </w:t>
        <w:tab/>
      </w:r>
      <w:r>
        <w:rPr>
          <w:rFonts w:eastAsia="Symbol" w:cs="Symbol" w:ascii="Symbol" w:hAnsi="Symbol"/>
          <w:sz w:val="24"/>
        </w:rPr>
        <w:sym w:font="Symbol" w:char="f022"/>
      </w:r>
      <w:r>
        <w:rPr>
          <w:sz w:val="24"/>
        </w:rPr>
        <w:t xml:space="preserve">    Nc &lt; t  </w:t>
      </w:r>
      <w:r>
        <w:rPr>
          <w:rFonts w:eastAsia="Symbol" w:cs="Symbol" w:ascii="Symbol" w:hAnsi="Symbol"/>
          <w:sz w:val="24"/>
        </w:rPr>
        <w:sym w:font="Symbol" w:char="f0a3"/>
      </w:r>
      <w:r>
        <w:rPr>
          <w:sz w:val="24"/>
        </w:rPr>
        <w:t xml:space="preserve">  Nbom </w:t>
      </w:r>
    </w:p>
    <w:p>
      <w:pPr>
        <w:pStyle w:val="Normal"/>
        <w:rPr/>
      </w:pPr>
      <w:r>
        <w:rPr>
          <w:sz w:val="24"/>
        </w:rPr>
        <w:t>Gross</w:t>
      </w:r>
      <w:r>
        <w:rPr>
          <w:sz w:val="24"/>
          <w:vertAlign w:val="subscript"/>
        </w:rPr>
        <w:t>t</w:t>
      </w:r>
      <w:r>
        <w:rPr>
          <w:sz w:val="24"/>
        </w:rPr>
        <w:t xml:space="preserve"> = DIQ</w:t>
      </w:r>
      <w:r>
        <w:rPr>
          <w:sz w:val="24"/>
          <w:vertAlign w:val="subscript"/>
        </w:rPr>
        <w:t>t</w:t>
      </w:r>
      <w:r>
        <w:rPr>
          <w:sz w:val="24"/>
        </w:rPr>
        <w:t xml:space="preserve"> + IPos</w:t>
      </w:r>
      <w:r>
        <w:rPr>
          <w:sz w:val="24"/>
          <w:vertAlign w:val="subscript"/>
        </w:rPr>
        <w:t>t</w:t>
      </w:r>
      <w:r>
        <w:rPr>
          <w:sz w:val="24"/>
        </w:rPr>
        <w:t xml:space="preserve"> - WPos</w:t>
      </w:r>
      <w:r>
        <w:rPr>
          <w:sz w:val="24"/>
          <w:vertAlign w:val="subscript"/>
        </w:rPr>
        <w:t>t</w:t>
      </w:r>
      <w:r>
        <w:rPr>
          <w:sz w:val="24"/>
        </w:rPr>
        <w:t xml:space="preserve"> - DWQ</w:t>
      </w:r>
      <w:r>
        <w:rPr>
          <w:sz w:val="24"/>
          <w:vertAlign w:val="subscript"/>
        </w:rPr>
        <w:t>t</w:t>
      </w:r>
      <w:r>
        <w:rPr>
          <w:sz w:val="24"/>
        </w:rPr>
        <w:tab/>
        <w:tab/>
        <w:tab/>
      </w:r>
      <w:r>
        <w:rPr>
          <w:rFonts w:eastAsia="Symbol" w:cs="Symbol" w:ascii="Symbol" w:hAnsi="Symbol"/>
          <w:sz w:val="24"/>
        </w:rPr>
        <w:sym w:font="Symbol" w:char="f022"/>
      </w:r>
      <w:r>
        <w:rPr>
          <w:sz w:val="24"/>
        </w:rPr>
        <w:t xml:space="preserve">    Nbom &lt; t  </w:t>
      </w:r>
      <w:r>
        <w:rPr>
          <w:rFonts w:eastAsia="Symbol" w:cs="Symbol" w:ascii="Symbol" w:hAnsi="Symbol"/>
          <w:sz w:val="24"/>
        </w:rPr>
        <w:sym w:font="Symbol" w:char="f0a3"/>
      </w:r>
      <w:r>
        <w:rPr>
          <w:sz w:val="24"/>
        </w:rPr>
        <w:t xml:space="preserve">  Nt</w:t>
      </w:r>
    </w:p>
    <w:p>
      <w:pPr>
        <w:pStyle w:val="Normal"/>
        <w:rPr>
          <w:sz w:val="24"/>
        </w:rPr>
      </w:pPr>
      <w:r>
        <w:rPr>
          <w:sz w:val="24"/>
        </w:rPr>
      </w:r>
    </w:p>
    <w:p>
      <w:pPr>
        <w:pStyle w:val="Normal"/>
        <w:rPr/>
      </w:pPr>
      <w:r>
        <w:rPr/>
        <w:t>Injection / withdrawal quantities.  Either IFQ or WFQ is positive, but not both, to determine whether net flow of gas is injection or withdrawal.</w:t>
      </w:r>
    </w:p>
    <w:p>
      <w:pPr>
        <w:pStyle w:val="Normal"/>
        <w:rPr>
          <w:sz w:val="24"/>
        </w:rPr>
      </w:pPr>
      <w:r>
        <w:rPr>
          <w:sz w:val="24"/>
        </w:rPr>
        <w:t xml:space="preserve"> </w:t>
      </w:r>
    </w:p>
    <w:p>
      <w:pPr>
        <w:pStyle w:val="Normal"/>
        <w:rPr/>
      </w:pPr>
      <w:r>
        <w:rPr>
          <w:sz w:val="24"/>
        </w:rPr>
        <w:t>IFQ</w:t>
      </w:r>
      <w:r>
        <w:rPr>
          <w:sz w:val="24"/>
          <w:vertAlign w:val="subscript"/>
        </w:rPr>
        <w:t>t</w:t>
      </w:r>
      <w:r>
        <w:rPr>
          <w:sz w:val="24"/>
        </w:rPr>
        <w:t xml:space="preserve"> - WFQ</w:t>
      </w:r>
      <w:r>
        <w:rPr>
          <w:sz w:val="24"/>
          <w:vertAlign w:val="subscript"/>
        </w:rPr>
        <w:t>t</w:t>
      </w:r>
      <w:r>
        <w:rPr>
          <w:sz w:val="24"/>
        </w:rPr>
        <w:t xml:space="preserve"> = Gross</w:t>
      </w:r>
      <w:r>
        <w:rPr>
          <w:sz w:val="24"/>
          <w:vertAlign w:val="subscript"/>
        </w:rPr>
        <w:t>t</w:t>
      </w:r>
      <w:r>
        <w:rPr>
          <w:sz w:val="24"/>
        </w:rPr>
        <w:t xml:space="preserve"> </w:t>
        <w:tab/>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w:t>
      </w:r>
    </w:p>
    <w:p>
      <w:pPr>
        <w:pStyle w:val="Normal"/>
        <w:rPr>
          <w:sz w:val="24"/>
        </w:rPr>
      </w:pPr>
      <w:r>
        <w:rPr>
          <w:sz w:val="24"/>
        </w:rPr>
      </w:r>
    </w:p>
    <w:p>
      <w:pPr>
        <w:pStyle w:val="Normal"/>
        <w:rPr/>
      </w:pPr>
      <w:r>
        <w:rPr/>
        <w:t>Ratchet equations are included only if the model requires them:</w:t>
      </w:r>
    </w:p>
    <w:p>
      <w:pPr>
        <w:pStyle w:val="Normal"/>
        <w:rPr/>
      </w:pPr>
      <w:r>
        <w:rPr/>
        <w:t xml:space="preserve"> </w:t>
      </w:r>
    </w:p>
    <w:p>
      <w:pPr>
        <w:pStyle w:val="Normal"/>
        <w:rPr/>
      </w:pPr>
      <w:r>
        <w:rPr/>
        <w:t>Define the injection ratchet, where XPSQ</w:t>
      </w:r>
      <w:r>
        <w:rPr>
          <w:vertAlign w:val="subscript"/>
        </w:rPr>
        <w:t>t</w:t>
      </w:r>
      <w:r>
        <w:rPr/>
        <w:t>, XMSQ</w:t>
      </w:r>
      <w:r>
        <w:rPr>
          <w:vertAlign w:val="subscript"/>
        </w:rPr>
        <w:t>t</w:t>
      </w:r>
      <w:r>
        <w:rPr/>
        <w:t>, XMI</w:t>
      </w:r>
      <w:r>
        <w:rPr>
          <w:vertAlign w:val="subscript"/>
        </w:rPr>
        <w:t>t</w:t>
      </w:r>
      <w:r>
        <w:rPr/>
        <w:t xml:space="preserve"> and XPI</w:t>
      </w:r>
      <w:r>
        <w:rPr>
          <w:vertAlign w:val="subscript"/>
        </w:rPr>
        <w:t>t</w:t>
      </w:r>
      <w:r>
        <w:rPr/>
        <w:t xml:space="preserve"> are penalty terms, non-zero only if a constraint is violated.  (Note: I</w:t>
      </w:r>
      <w:r>
        <w:rPr>
          <w:vertAlign w:val="subscript"/>
        </w:rPr>
        <w:t>t,i</w:t>
      </w:r>
      <w:r>
        <w:rPr/>
        <w:t xml:space="preserve"> is member i of the Special Ordered Set Type 1, I</w:t>
      </w:r>
      <w:r>
        <w:rPr>
          <w:vertAlign w:val="subscript"/>
        </w:rPr>
        <w:t>t</w:t>
      </w:r>
      <w:r>
        <w:rPr/>
        <w:t>.  N</w:t>
      </w:r>
      <w:r>
        <w:rPr>
          <w:vertAlign w:val="subscript"/>
        </w:rPr>
        <w:t>i</w:t>
      </w:r>
      <w:r>
        <w:rPr/>
        <w:t>=number of ratchet points.)</w:t>
      </w:r>
    </w:p>
    <w:p>
      <w:pPr>
        <w:pStyle w:val="TOC1"/>
        <w:rPr/>
      </w:pPr>
      <w:r>
        <w:rPr/>
      </w:r>
    </w:p>
    <w:p>
      <w:pPr>
        <w:pStyle w:val="Normal"/>
        <w:rPr/>
      </w:pPr>
      <w:r>
        <w:rPr/>
        <w:t>Storage axis:</w:t>
      </w:r>
    </w:p>
    <w:p>
      <w:pPr>
        <w:pStyle w:val="Normal"/>
        <w:rPr>
          <w:sz w:val="24"/>
        </w:rPr>
      </w:pPr>
      <w:r>
        <w:rPr>
          <w:sz w:val="24"/>
        </w:rPr>
      </w:r>
      <m:oMath xmlns:m="http://schemas.openxmlformats.org/officeDocument/2006/math">
        <m:sSub>
          <m:e>
            <m:r>
              <m:rPr>
                <m:lit/>
                <m:nor/>
              </m:rPr>
              <m:t xml:space="preserve">SQ</m:t>
            </m:r>
          </m:e>
          <m:sub>
            <m:r>
              <m:rPr>
                <m:lit/>
                <m:nor/>
              </m:rPr>
              <m:t xml:space="preserve">t,sp</m:t>
            </m:r>
          </m:sub>
        </m:sSub>
        <m:sSub>
          <m:e>
            <m:r>
              <m:rPr>
                <m:lit/>
                <m:nor/>
              </m:rPr>
              <m:t xml:space="preserve"> - XPSQ</m:t>
            </m:r>
          </m:e>
          <m:sub>
            <m:r>
              <m:rPr>
                <m:lit/>
                <m:nor/>
              </m:rPr>
              <m:t xml:space="preserve">t,sp</m:t>
            </m:r>
          </m:sub>
        </m:sSub>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ISPt</m:t>
                </m:r>
              </m:e>
              <m:sub>
                <m:r>
                  <m:rPr>
                    <m:lit/>
                    <m:nor/>
                  </m:rPr>
                  <m:t xml:space="preserve">t,i</m:t>
                </m:r>
              </m:sub>
            </m:sSub>
            <m:sSub>
              <m:e>
                <m:r>
                  <m:rPr>
                    <m:lit/>
                    <m:nor/>
                  </m:rPr>
                  <m:t xml:space="preserve"> * I</m:t>
                </m:r>
              </m:e>
              <m:sub>
                <m:r>
                  <m:rPr>
                    <m:lit/>
                    <m:nor/>
                  </m:rPr>
                  <m:t xml:space="preserve">t,i</m:t>
                </m:r>
              </m:sub>
            </m:sSub>
          </m:e>
        </m:nary>
      </m:oMath>
      <w:r>
        <w:rPr>
          <w:sz w:val="24"/>
        </w:rPr>
        <w:t xml:space="preserve">     </w:t>
      </w:r>
      <w:r>
        <w:rPr>
          <w:rFonts w:eastAsia="Symbol" w:cs="Symbol" w:ascii="Symbol" w:hAnsi="Symbol"/>
          <w:sz w:val="24"/>
        </w:rPr>
        <w:sym w:font="Symbol" w:char="f022"/>
      </w:r>
      <w:r>
        <w:rPr>
          <w:sz w:val="24"/>
        </w:rPr>
        <w:t xml:space="preserve">  </w:t>
      </w:r>
      <w:r>
        <w:rPr>
          <w:sz w:val="24"/>
        </w:rPr>
        <w:t xml:space="preserve">t  </w:t>
      </w:r>
      <w:r>
        <w:rPr>
          <w:rFonts w:eastAsia="Symbol" w:cs="Symbol" w:ascii="Symbol" w:hAnsi="Symbol"/>
          <w:sz w:val="24"/>
        </w:rPr>
        <w:sym w:font="Symbol" w:char="f0a3"/>
      </w:r>
      <w:r>
        <w:rPr>
          <w:sz w:val="24"/>
        </w:rPr>
        <w:t xml:space="preserve">  Nt,  sp </w:t>
      </w:r>
      <w:r>
        <w:rPr>
          <w:rFonts w:eastAsia="Symbol" w:cs="Symbol" w:ascii="Symbol" w:hAnsi="Symbol"/>
          <w:sz w:val="24"/>
        </w:rPr>
        <w:sym w:font="Symbol" w:char="f0a3"/>
      </w:r>
      <w:r>
        <w:rPr>
          <w:sz w:val="24"/>
        </w:rPr>
        <w:t xml:space="preserve"> Dur</w:t>
      </w:r>
      <w:r>
        <w:rPr>
          <w:sz w:val="24"/>
          <w:vertAlign w:val="subscript"/>
        </w:rPr>
        <w:t>t</w:t>
      </w:r>
    </w:p>
    <w:p>
      <w:pPr>
        <w:pStyle w:val="Normal"/>
        <w:rPr/>
      </w:pPr>
      <w:r>
        <w:rPr/>
        <w:t>Flow axis for injections:</w:t>
      </w:r>
    </w:p>
    <w:p>
      <w:pPr>
        <w:pStyle w:val="Normal"/>
        <w:rPr>
          <w:sz w:val="24"/>
        </w:rPr>
      </w:pPr>
      <w:r>
        <w:rPr>
          <w:sz w:val="24"/>
        </w:rPr>
      </w:r>
      <m:oMath xmlns:m="http://schemas.openxmlformats.org/officeDocument/2006/math">
        <m:sSub>
          <m:e>
            <m:r>
              <m:rPr>
                <m:lit/>
                <m:nor/>
              </m:rPr>
              <m:t xml:space="preserve">Gross</m:t>
            </m:r>
          </m:e>
          <m:sub>
            <m:r>
              <m:t xml:space="preserve">t</m:t>
            </m:r>
          </m:sub>
        </m:sSub>
        <m:sSub>
          <m:e>
            <m:r>
              <m:rPr>
                <m:lit/>
                <m:nor/>
              </m:rPr>
              <m:t xml:space="preserve"> - XMI</m:t>
            </m:r>
          </m:e>
          <m:sub>
            <m:r>
              <m:t xml:space="preserve">t</m:t>
            </m:r>
          </m:sub>
        </m:sSub>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IFPt</m:t>
                </m:r>
              </m:e>
              <m:sub>
                <m:r>
                  <m:rPr>
                    <m:lit/>
                    <m:nor/>
                  </m:rPr>
                  <m:t xml:space="preserve">t,i</m:t>
                </m:r>
              </m:sub>
            </m:sSub>
            <m:sSub>
              <m:e>
                <m:r>
                  <m:rPr>
                    <m:lit/>
                    <m:nor/>
                  </m:rPr>
                  <m:t xml:space="preserve"> * I</m:t>
                </m:r>
              </m:e>
              <m:sub>
                <m:r>
                  <m:rPr>
                    <m:lit/>
                    <m:nor/>
                  </m:rPr>
                  <m:t xml:space="preserve">t,i</m:t>
                </m:r>
              </m:sub>
            </m:sSub>
          </m:e>
        </m:nary>
      </m:oMath>
      <w:r>
        <w:rPr>
          <w:sz w:val="24"/>
        </w:rPr>
        <w:t xml:space="preserve">     </w:t>
      </w:r>
      <w:r>
        <w:rPr>
          <w:sz w:val="24"/>
        </w:rPr>
        <w:tab/>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pPr>
      <w:r>
        <w:rPr/>
        <w:t>Define the withdrawal ratchet. (Note: W</w:t>
      </w:r>
      <w:r>
        <w:rPr>
          <w:vertAlign w:val="subscript"/>
        </w:rPr>
        <w:t>t,i</w:t>
      </w:r>
      <w:r>
        <w:rPr/>
        <w:t xml:space="preserve"> is member i of the Special Ordered Set Type 1, W</w:t>
      </w:r>
      <w:r>
        <w:rPr>
          <w:vertAlign w:val="subscript"/>
        </w:rPr>
        <w:t>t</w:t>
      </w:r>
      <w:r>
        <w:rPr/>
        <w:t>.)</w:t>
      </w:r>
    </w:p>
    <w:p>
      <w:pPr>
        <w:pStyle w:val="Normal"/>
        <w:rPr/>
      </w:pPr>
      <w:r>
        <w:rPr/>
        <w:t>Storage axis</w:t>
      </w:r>
    </w:p>
    <w:p>
      <w:pPr>
        <w:pStyle w:val="Normal"/>
        <w:rPr>
          <w:sz w:val="24"/>
        </w:rPr>
      </w:pPr>
      <w:r>
        <w:rPr>
          <w:sz w:val="24"/>
        </w:rPr>
      </w:r>
      <m:oMath xmlns:m="http://schemas.openxmlformats.org/officeDocument/2006/math">
        <m:sSub>
          <m:e>
            <m:r>
              <m:rPr>
                <m:lit/>
                <m:nor/>
              </m:rPr>
              <m:t xml:space="preserve">SQ</m:t>
            </m:r>
          </m:e>
          <m:sub>
            <m:r>
              <m:rPr>
                <m:lit/>
                <m:nor/>
              </m:rPr>
              <m:t xml:space="preserve">t,sp</m:t>
            </m:r>
          </m:sub>
        </m:sSub>
        <m:r>
          <m:t xml:space="preserve">+</m:t>
        </m:r>
        <m:sSub>
          <m:e>
            <m:r>
              <m:rPr>
                <m:lit/>
                <m:nor/>
              </m:rPr>
              <m:t xml:space="preserve"> XMSQ</m:t>
            </m:r>
          </m:e>
          <m:sub>
            <m:r>
              <m:rPr>
                <m:lit/>
                <m:nor/>
              </m:rPr>
              <m:t xml:space="preserve">t,sp</m:t>
            </m:r>
          </m:sub>
        </m:sSub>
        <m:r>
          <m:rPr>
            <m:lit/>
            <m:nor/>
          </m:rPr>
          <m:t xml:space="preserve">  </m:t>
        </m:r>
        <m:r>
          <m:t xml:space="preserve">&gt;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WSPt</m:t>
                </m:r>
              </m:e>
              <m:sub>
                <m:r>
                  <m:rPr>
                    <m:lit/>
                    <m:nor/>
                  </m:rPr>
                  <m:t xml:space="preserve">t,i</m:t>
                </m:r>
              </m:sub>
            </m:sSub>
            <m:sSub>
              <m:e>
                <m:r>
                  <m:rPr>
                    <m:lit/>
                    <m:nor/>
                  </m:rPr>
                  <m:t xml:space="preserve"> * W</m:t>
                </m:r>
              </m:e>
              <m:sub>
                <m:r>
                  <m:rPr>
                    <m:lit/>
                    <m:nor/>
                  </m:rPr>
                  <m:t xml:space="preserve">t,i</m:t>
                </m:r>
              </m:sub>
            </m:sSub>
          </m:e>
        </m:nary>
      </m:oMath>
      <w:r>
        <w:rPr>
          <w:sz w:val="24"/>
        </w:rPr>
        <w:t xml:space="preserve">     </w:t>
      </w:r>
      <w:r>
        <w:rPr>
          <w:rFonts w:eastAsia="Symbol" w:cs="Symbol" w:ascii="Symbol" w:hAnsi="Symbol"/>
          <w:sz w:val="24"/>
        </w:rPr>
        <w:sym w:font="Symbol" w:char="f022"/>
      </w:r>
      <w:r>
        <w:rPr>
          <w:sz w:val="24"/>
        </w:rPr>
        <w:t xml:space="preserve">  </w:t>
      </w:r>
      <w:r>
        <w:rPr>
          <w:sz w:val="24"/>
        </w:rPr>
        <w:t xml:space="preserve">t  </w:t>
      </w:r>
      <w:r>
        <w:rPr>
          <w:rFonts w:eastAsia="Symbol" w:cs="Symbol" w:ascii="Symbol" w:hAnsi="Symbol"/>
          <w:sz w:val="24"/>
        </w:rPr>
        <w:sym w:font="Symbol" w:char="f0a3"/>
      </w:r>
      <w:r>
        <w:rPr>
          <w:sz w:val="24"/>
        </w:rPr>
        <w:t xml:space="preserve">  Nt,  sp </w:t>
      </w:r>
      <w:r>
        <w:rPr>
          <w:rFonts w:eastAsia="Symbol" w:cs="Symbol" w:ascii="Symbol" w:hAnsi="Symbol"/>
          <w:sz w:val="24"/>
        </w:rPr>
        <w:sym w:font="Symbol" w:char="f0a3"/>
      </w:r>
      <w:r>
        <w:rPr>
          <w:sz w:val="24"/>
        </w:rPr>
        <w:t xml:space="preserve"> Dur</w:t>
      </w:r>
      <w:r>
        <w:rPr>
          <w:sz w:val="24"/>
          <w:vertAlign w:val="subscript"/>
        </w:rPr>
        <w:t>t</w:t>
      </w:r>
    </w:p>
    <w:p>
      <w:pPr>
        <w:pStyle w:val="TOC1"/>
        <w:rPr/>
      </w:pPr>
      <w:r>
        <w:rPr/>
        <w:t>Flow axis, for withdrawals</w:t>
      </w:r>
    </w:p>
    <w:p>
      <w:pPr>
        <w:pStyle w:val="Normal"/>
        <w:rPr>
          <w:sz w:val="24"/>
        </w:rPr>
      </w:pPr>
      <w:r>
        <w:rPr>
          <w:sz w:val="24"/>
        </w:rPr>
      </w:r>
      <m:oMath xmlns:m="http://schemas.openxmlformats.org/officeDocument/2006/math">
        <m:sSub>
          <m:e>
            <m:r>
              <m:rPr>
                <m:lit/>
                <m:nor/>
              </m:rPr>
              <m:t xml:space="preserve">-Gross</m:t>
            </m:r>
          </m:e>
          <m:sub>
            <m:r>
              <m:t xml:space="preserve">t</m:t>
            </m:r>
          </m:sub>
        </m:sSub>
        <m:sSub>
          <m:e>
            <m:r>
              <m:rPr>
                <m:lit/>
                <m:nor/>
              </m:rPr>
              <m:t xml:space="preserve">-XPI</m:t>
            </m:r>
          </m:e>
          <m:sub>
            <m:r>
              <m:t xml:space="preserve">t</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WFPt</m:t>
                </m:r>
              </m:e>
              <m:sub>
                <m:r>
                  <m:rPr>
                    <m:lit/>
                    <m:nor/>
                  </m:rPr>
                  <m:t xml:space="preserve">t,i</m:t>
                </m:r>
              </m:sub>
            </m:sSub>
            <m:sSub>
              <m:e>
                <m:r>
                  <m:rPr>
                    <m:lit/>
                    <m:nor/>
                  </m:rPr>
                  <m:t xml:space="preserve"> * W</m:t>
                </m:r>
              </m:e>
              <m:sub>
                <m:r>
                  <m:rPr>
                    <m:lit/>
                    <m:nor/>
                  </m:rPr>
                  <m:t xml:space="preserve">t,i</m:t>
                </m:r>
              </m:sub>
            </m:sSub>
          </m:e>
        </m:nary>
      </m:oMath>
      <w:r>
        <w:rPr>
          <w:sz w:val="24"/>
        </w:rPr>
        <w:t xml:space="preserve">     </w:t>
      </w:r>
      <w:r>
        <w:rPr>
          <w:sz w:val="24"/>
        </w:rPr>
        <w:tab/>
        <w:tab/>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pPr>
      <w:r>
        <w:rPr/>
        <w:t>If no ratchet constraints:</w:t>
      </w:r>
    </w:p>
    <w:p>
      <w:pPr>
        <w:pStyle w:val="Normal"/>
        <w:rPr/>
      </w:pPr>
      <w:r>
        <w:rPr/>
      </w:r>
      <m:oMathPara xmlns:m="http://schemas.openxmlformats.org/officeDocument/2006/math">
        <m:oMathParaPr>
          <m:jc m:val="left"/>
        </m:oMathParaPr>
        <m:oMath>
          <m:sSub>
            <m:e>
              <m:r>
                <m:rPr>
                  <m:lit/>
                  <m:nor/>
                </m:rPr>
                <m:t xml:space="preserve">Gross</m:t>
              </m:r>
            </m:e>
            <m:sub>
              <m:r>
                <m:t xml:space="preserve">t</m:t>
              </m:r>
            </m:sub>
          </m:sSub>
          <m:r>
            <m:t xml:space="preserve">−</m:t>
          </m:r>
          <m:sSub>
            <m:e>
              <m:r>
                <m:rPr>
                  <m:lit/>
                  <m:nor/>
                </m:rPr>
                <m:t xml:space="preserve">XMI</m:t>
              </m:r>
            </m:e>
            <m:sub>
              <m:r>
                <m:t xml:space="preserve">t</m:t>
              </m:r>
            </m:sub>
          </m:sSub>
          <m:r>
            <m:t xml:space="preserve">&lt;</m:t>
          </m:r>
          <m:sSub>
            <m:e>
              <m:r>
                <m:rPr>
                  <m:lit/>
                  <m:nor/>
                </m:rPr>
                <m:t xml:space="preserve">MDIQ</m:t>
              </m:r>
            </m:e>
            <m:sub>
              <m:r>
                <m:t xml:space="preserve">t</m:t>
              </m:r>
            </m:sub>
          </m:sSub>
        </m:oMath>
      </m:oMathPara>
    </w:p>
    <w:p>
      <w:pPr>
        <w:pStyle w:val="Normal"/>
        <w:rPr/>
      </w:pPr>
      <w:r>
        <w:rPr/>
      </w:r>
      <m:oMathPara xmlns:m="http://schemas.openxmlformats.org/officeDocument/2006/math">
        <m:oMathParaPr>
          <m:jc m:val="left"/>
        </m:oMathParaPr>
        <m:oMath>
          <m:r>
            <m:t xml:space="preserve">−</m:t>
          </m:r>
          <m:sSub>
            <m:e>
              <m:r>
                <m:rPr>
                  <m:lit/>
                  <m:nor/>
                </m:rPr>
                <m:t xml:space="preserve">Gross</m:t>
              </m:r>
            </m:e>
            <m:sub>
              <m:r>
                <m:t xml:space="preserve">t</m:t>
              </m:r>
            </m:sub>
          </m:sSub>
          <m:r>
            <m:t xml:space="preserve">−</m:t>
          </m:r>
          <m:sSub>
            <m:e>
              <m:r>
                <m:rPr>
                  <m:lit/>
                  <m:nor/>
                </m:rPr>
                <m:t xml:space="preserve">XPI</m:t>
              </m:r>
            </m:e>
            <m:sub>
              <m:r>
                <m:t xml:space="preserve">t</m:t>
              </m:r>
            </m:sub>
          </m:sSub>
          <m:r>
            <m:t xml:space="preserve">&lt;</m:t>
          </m:r>
          <m:sSub>
            <m:e>
              <m:r>
                <m:rPr>
                  <m:lit/>
                  <m:nor/>
                </m:rPr>
                <m:t xml:space="preserve">MDWQ</m:t>
              </m:r>
            </m:e>
            <m:sub>
              <m:r>
                <m:t xml:space="preserve">t</m:t>
              </m:r>
            </m:sub>
          </m:sSub>
        </m:oMath>
      </m:oMathPara>
    </w:p>
    <w:p>
      <w:pPr>
        <w:pStyle w:val="Normal"/>
        <w:rPr/>
      </w:pPr>
      <w:r>
        <w:rPr/>
      </w:r>
    </w:p>
    <w:p>
      <w:pPr>
        <w:pStyle w:val="Heading3"/>
        <w:ind w:hanging="0" w:start="0"/>
        <w:rPr/>
      </w:pPr>
      <w:bookmarkStart w:id="13" w:name="__RefHeading___Toc504381748"/>
      <w:bookmarkEnd w:id="13"/>
      <w:r>
        <w:rPr/>
        <w:t>Daily Profit Calculation</w:t>
      </w:r>
    </w:p>
    <w:p>
      <w:pPr>
        <w:pStyle w:val="Normal"/>
        <w:rPr/>
      </w:pPr>
      <w:r>
        <w:rPr/>
        <w:t>This represents the profit that can be booked each day due to the transactions made that day, after deducting liability for all fees that these transactions will incur if they go to physical delivery.  Some transactions will be made solely for th epurpose of reducing th eliability for fees – the spread on hedges may be negative for a transaction that is profitable overall.  (Fees are present worthed values.)</w:t>
      </w:r>
    </w:p>
    <w:p>
      <w:pPr>
        <w:pStyle w:val="Normal"/>
        <w:rPr/>
      </w:pPr>
      <w:r>
        <w:rPr/>
      </w:r>
    </w:p>
    <w:p>
      <w:pPr>
        <w:pStyle w:val="Normal"/>
        <w:rPr/>
      </w:pPr>
      <w:r>
        <w:rPr/>
      </w:r>
    </w:p>
    <w:p>
      <w:pPr>
        <w:pStyle w:val="Normal"/>
        <w:rPr/>
      </w:pPr>
      <w:r>
        <w:rPr/>
      </w:r>
      <m:oMathPara xmlns:m="http://schemas.openxmlformats.org/officeDocument/2006/math">
        <m:oMathParaPr>
          <m:jc m:val="left"/>
        </m:oMathParaPr>
        <m:oMath>
          <m:eqArr>
            <m:e>
              <m:r>
                <m:rPr>
                  <m:lit/>
                  <m:nor/>
                </m:rPr>
                <m:t xml:space="preserve">Daily Profit</m:t>
              </m:r>
              <m:r>
                <m:t xml:space="preserve">=</m:t>
              </m:r>
              <m:r>
                <m:rPr>
                  <m:lit/>
                  <m:nor/>
                </m:rPr>
                <m:t xml:space="preserve">Nc</m:t>
              </m:r>
              <m:r>
                <m:t xml:space="preserve">∗</m:t>
              </m:r>
              <m:d>
                <m:dPr>
                  <m:begChr m:val="("/>
                  <m:endChr m:val=")"/>
                </m:dPr>
                <m:e>
                  <m:sSub>
                    <m:e>
                      <m:r>
                        <m:rPr>
                          <m:lit/>
                          <m:nor/>
                        </m:rPr>
                        <m:t xml:space="preserve">WP</m:t>
                      </m:r>
                    </m:e>
                    <m:sub>
                      <m:r>
                        <m:t xml:space="preserve">1</m:t>
                      </m:r>
                    </m:sub>
                  </m:sSub>
                  <m:r>
                    <m:t xml:space="preserve">∗</m:t>
                  </m:r>
                  <m:r>
                    <m:rPr>
                      <m:lit/>
                      <m:nor/>
                    </m:rPr>
                    <m:t xml:space="preserve">CshW</m:t>
                  </m:r>
                  <m:r>
                    <m:t xml:space="preserve">−</m:t>
                  </m:r>
                  <m:sSub>
                    <m:e>
                      <m:r>
                        <m:rPr>
                          <m:lit/>
                          <m:nor/>
                        </m:rPr>
                        <m:t xml:space="preserve">IP</m:t>
                      </m:r>
                    </m:e>
                    <m:sub>
                      <m:r>
                        <m:t xml:space="preserve">1</m:t>
                      </m:r>
                    </m:sub>
                  </m:sSub>
                  <m:r>
                    <m:t xml:space="preserve">∗</m:t>
                  </m:r>
                  <m:r>
                    <m:rPr>
                      <m:lit/>
                      <m:nor/>
                    </m:rPr>
                    <m:t xml:space="preserve">CshI</m:t>
                  </m:r>
                </m:e>
              </m:d>
            </m:e>
            <m:e>
              <m:r>
                <m:t xml:space="preserve">+</m:t>
              </m:r>
              <m:r>
                <m:rPr>
                  <m:lit/>
                  <m:nor/>
                </m:rPr>
                <m:t xml:space="preserve">Nbom</m:t>
              </m:r>
              <m:r>
                <m:t xml:space="preserve">∗</m:t>
              </m:r>
              <m:d>
                <m:dPr>
                  <m:begChr m:val="("/>
                  <m:endChr m:val=")"/>
                </m:dPr>
                <m:e>
                  <m:r>
                    <m:rPr>
                      <m:lit/>
                      <m:nor/>
                    </m:rPr>
                    <m:t xml:space="preserve">bomWP</m:t>
                  </m:r>
                  <m:r>
                    <m:t xml:space="preserve">∗</m:t>
                  </m:r>
                  <m:r>
                    <m:rPr>
                      <m:lit/>
                      <m:nor/>
                    </m:rPr>
                    <m:t xml:space="preserve">bomW</m:t>
                  </m:r>
                  <m:r>
                    <m:t xml:space="preserve">−</m:t>
                  </m:r>
                  <m:r>
                    <m:rPr>
                      <m:lit/>
                      <m:nor/>
                    </m:rPr>
                    <m:t xml:space="preserve">bomIP</m:t>
                  </m:r>
                  <m:r>
                    <m:t xml:space="preserve">∗</m:t>
                  </m:r>
                  <m:r>
                    <m:rPr>
                      <m:lit/>
                      <m:nor/>
                    </m:rPr>
                    <m:t xml:space="preserve">bomI</m:t>
                  </m:r>
                </m:e>
              </m:d>
            </m:e>
            <m:e>
              <m:r>
                <m:t xml:space="preserve">+</m:t>
              </m:r>
              <m:nary>
                <m:naryPr>
                  <m:chr m:val="∑"/>
                </m:naryPr>
                <m:sub>
                  <m:r>
                    <m:t xml:space="preserve">t</m:t>
                  </m:r>
                  <m:r>
                    <m:t xml:space="preserve">=</m:t>
                  </m:r>
                  <m:r>
                    <m:rPr>
                      <m:lit/>
                      <m:nor/>
                    </m:rPr>
                    <m:t xml:space="preserve">Nf</m:t>
                  </m:r>
                </m:sub>
                <m:sup>
                  <m:r>
                    <m:rPr>
                      <m:lit/>
                      <m:nor/>
                    </m:rPr>
                    <m:t xml:space="preserve">Nt</m:t>
                  </m:r>
                </m:sup>
                <m:e>
                  <m:sSub>
                    <m:e>
                      <m:r>
                        <m:rPr>
                          <m:lit/>
                          <m:nor/>
                        </m:rPr>
                        <m:t xml:space="preserve">Dur</m:t>
                      </m:r>
                    </m:e>
                    <m:sub>
                      <m:r>
                        <m:t xml:space="preserve">t</m:t>
                      </m:r>
                    </m:sub>
                  </m:sSub>
                </m:e>
              </m:nary>
              <m:r>
                <m:t xml:space="preserve">∗</m:t>
              </m:r>
              <m:d>
                <m:dPr>
                  <m:begChr m:val="("/>
                  <m:endChr m:val=")"/>
                </m:dPr>
                <m:e>
                  <m:sSub>
                    <m:e>
                      <m:r>
                        <m:rPr>
                          <m:lit/>
                          <m:nor/>
                        </m:rPr>
                        <m:t xml:space="preserve">WP</m:t>
                      </m:r>
                    </m:e>
                    <m:sub>
                      <m:r>
                        <m:t xml:space="preserve">t</m:t>
                      </m:r>
                    </m:sub>
                  </m:sSub>
                  <m:r>
                    <m:t xml:space="preserve">∗</m:t>
                  </m:r>
                  <m:sSub>
                    <m:e>
                      <m:r>
                        <m:rPr>
                          <m:lit/>
                          <m:nor/>
                        </m:rPr>
                        <m:t xml:space="preserve">DWQ</m:t>
                      </m:r>
                    </m:e>
                    <m:sub>
                      <m:r>
                        <m:t xml:space="preserve">t</m:t>
                      </m:r>
                    </m:sub>
                  </m:sSub>
                  <m:r>
                    <m:t xml:space="preserve">−</m:t>
                  </m:r>
                  <m:sSub>
                    <m:e>
                      <m:r>
                        <m:rPr>
                          <m:lit/>
                          <m:nor/>
                        </m:rPr>
                        <m:t xml:space="preserve">IP</m:t>
                      </m:r>
                    </m:e>
                    <m:sub>
                      <m:r>
                        <m:t xml:space="preserve">t</m:t>
                      </m:r>
                    </m:sub>
                  </m:sSub>
                  <m:r>
                    <m:t xml:space="preserve">∗</m:t>
                  </m:r>
                  <m:sSub>
                    <m:e>
                      <m:r>
                        <m:rPr>
                          <m:lit/>
                          <m:nor/>
                        </m:rPr>
                        <m:t xml:space="preserve">DIQ</m:t>
                      </m:r>
                    </m:e>
                    <m:sub>
                      <m:r>
                        <m:t xml:space="preserve">t</m:t>
                      </m:r>
                    </m:sub>
                  </m:sSub>
                </m:e>
              </m:d>
            </m:e>
            <m:e>
              <m:r>
                <m:t xml:space="preserve">−</m:t>
              </m:r>
              <m:nary>
                <m:naryPr>
                  <m:chr m:val="∑"/>
                </m:naryPr>
                <m:sub>
                  <m:r>
                    <m:t xml:space="preserve">t</m:t>
                  </m:r>
                  <m:r>
                    <m:t xml:space="preserve">=</m:t>
                  </m:r>
                  <m:r>
                    <m:t xml:space="preserve">1</m:t>
                  </m:r>
                </m:sub>
                <m:sup>
                  <m:r>
                    <m:rPr>
                      <m:lit/>
                      <m:nor/>
                    </m:rPr>
                    <m:t xml:space="preserve">Nc</m:t>
                  </m:r>
                </m:sup>
                <m:e>
                  <m:sSub>
                    <m:e>
                      <m:r>
                        <m:rPr>
                          <m:lit/>
                          <m:nor/>
                        </m:rPr>
                        <m:t xml:space="preserve">Dur</m:t>
                      </m:r>
                    </m:e>
                    <m:sub>
                      <m:r>
                        <m:t xml:space="preserve">t</m:t>
                      </m:r>
                    </m:sub>
                  </m:sSub>
                  <m:r>
                    <m:t xml:space="preserve">∗</m:t>
                  </m:r>
                  <m:d>
                    <m:dPr>
                      <m:begChr m:val="("/>
                      <m:endChr m:val=")"/>
                    </m:dPr>
                    <m:e>
                      <m:sSub>
                        <m:e>
                          <m:r>
                            <m:rPr>
                              <m:lit/>
                              <m:nor/>
                            </m:rPr>
                            <m:t xml:space="preserve">WFee</m:t>
                          </m:r>
                        </m:e>
                        <m:sub>
                          <m:r>
                            <m:t xml:space="preserve">t</m:t>
                          </m:r>
                        </m:sub>
                      </m:sSub>
                      <m:r>
                        <m:t xml:space="preserve">∗</m:t>
                      </m:r>
                      <m:sSub>
                        <m:e>
                          <m:r>
                            <m:rPr>
                              <m:lit/>
                              <m:nor/>
                            </m:rPr>
                            <m:t xml:space="preserve">WFQ</m:t>
                          </m:r>
                        </m:e>
                        <m:sub>
                          <m:r>
                            <m:t xml:space="preserve">t</m:t>
                          </m:r>
                        </m:sub>
                      </m:sSub>
                      <m:r>
                        <m:t xml:space="preserve">+</m:t>
                      </m:r>
                      <m:sSub>
                        <m:e>
                          <m:r>
                            <m:rPr>
                              <m:lit/>
                              <m:nor/>
                            </m:rPr>
                            <m:t xml:space="preserve">IFee</m:t>
                          </m:r>
                        </m:e>
                        <m:sub>
                          <m:r>
                            <m:t xml:space="preserve">t</m:t>
                          </m:r>
                        </m:sub>
                      </m:sSub>
                      <m:r>
                        <m:t xml:space="preserve">∗</m:t>
                      </m:r>
                      <m:sSub>
                        <m:e>
                          <m:r>
                            <m:rPr>
                              <m:lit/>
                              <m:nor/>
                            </m:rPr>
                            <m:t xml:space="preserve">IFQ</m:t>
                          </m:r>
                        </m:e>
                        <m:sub>
                          <m:r>
                            <m:t xml:space="preserve">t</m:t>
                          </m:r>
                        </m:sub>
                      </m:sSub>
                    </m:e>
                  </m:d>
                </m:e>
              </m:nary>
            </m:e>
            <m:e>
              <m:r>
                <m:t xml:space="preserve">−</m:t>
              </m:r>
              <m:nary>
                <m:naryPr>
                  <m:chr m:val="∑"/>
                </m:naryPr>
                <m:sub>
                  <m:r>
                    <m:t xml:space="preserve">t</m:t>
                  </m:r>
                  <m:r>
                    <m:t xml:space="preserve">=</m:t>
                  </m:r>
                  <m:r>
                    <m:t xml:space="preserve">1</m:t>
                  </m:r>
                </m:sub>
                <m:sup>
                  <m:r>
                    <m:rPr>
                      <m:lit/>
                      <m:nor/>
                    </m:rPr>
                    <m:t xml:space="preserve">Nc</m:t>
                  </m:r>
                </m:sup>
                <m:e>
                  <m:sSub>
                    <m:e>
                      <m:r>
                        <m:rPr>
                          <m:lit/>
                          <m:nor/>
                        </m:rPr>
                        <m:t xml:space="preserve">Dur</m:t>
                      </m:r>
                    </m:e>
                    <m:sub>
                      <m:r>
                        <m:t xml:space="preserve">t</m:t>
                      </m:r>
                    </m:sub>
                  </m:sSub>
                  <m:r>
                    <m:t xml:space="preserve">∗</m:t>
                  </m:r>
                  <m:d>
                    <m:dPr>
                      <m:begChr m:val="("/>
                      <m:endChr m:val=")"/>
                    </m:dPr>
                    <m:e>
                      <m:sSub>
                        <m:e>
                          <m:r>
                            <m:rPr>
                              <m:lit/>
                              <m:nor/>
                            </m:rPr>
                            <m:t xml:space="preserve">WFee</m:t>
                          </m:r>
                        </m:e>
                        <m:sub>
                          <m:r>
                            <m:t xml:space="preserve">t</m:t>
                          </m:r>
                        </m:sub>
                      </m:sSub>
                      <m:r>
                        <m:t xml:space="preserve">∗</m:t>
                      </m:r>
                      <m:sSub>
                        <m:e>
                          <m:r>
                            <m:rPr>
                              <m:lit/>
                              <m:nor/>
                            </m:rPr>
                            <m:t xml:space="preserve">WPos</m:t>
                          </m:r>
                        </m:e>
                        <m:sub>
                          <m:r>
                            <m:t xml:space="preserve">t</m:t>
                          </m:r>
                        </m:sub>
                      </m:sSub>
                      <m:r>
                        <m:t xml:space="preserve">+</m:t>
                      </m:r>
                      <m:sSub>
                        <m:e>
                          <m:r>
                            <m:rPr>
                              <m:lit/>
                              <m:nor/>
                            </m:rPr>
                            <m:t xml:space="preserve">IFee</m:t>
                          </m:r>
                        </m:e>
                        <m:sub>
                          <m:r>
                            <m:t xml:space="preserve">t</m:t>
                          </m:r>
                        </m:sub>
                      </m:sSub>
                      <m:r>
                        <m:t xml:space="preserve">∗</m:t>
                      </m:r>
                      <m:sSub>
                        <m:e>
                          <m:r>
                            <m:rPr>
                              <m:lit/>
                              <m:nor/>
                            </m:rPr>
                            <m:t xml:space="preserve">IPos</m:t>
                          </m:r>
                        </m:e>
                        <m:sub>
                          <m:r>
                            <m:t xml:space="preserve">t</m:t>
                          </m:r>
                        </m:sub>
                      </m:sSub>
                    </m:e>
                  </m:d>
                </m:e>
              </m:nary>
            </m:e>
            <m:e>
              <m:r>
                <m:t xml:space="preserve">+</m:t>
              </m:r>
              <m:nary>
                <m:naryPr>
                  <m:chr m:val="∑"/>
                </m:naryPr>
                <m:sub>
                  <m:r>
                    <m:t xml:space="preserve">t</m:t>
                  </m:r>
                  <m:r>
                    <m:t xml:space="preserve">=</m:t>
                  </m:r>
                  <m:r>
                    <m:t xml:space="preserve">1</m:t>
                  </m:r>
                </m:sub>
                <m:sup>
                  <m:r>
                    <m:rPr>
                      <m:lit/>
                      <m:nor/>
                    </m:rPr>
                    <m:t xml:space="preserve">Nc</m:t>
                  </m:r>
                </m:sup>
                <m:e>
                  <m:nary>
                    <m:naryPr>
                      <m:chr m:val="∑"/>
                    </m:naryPr>
                    <m:sub>
                      <m:r>
                        <m:rPr>
                          <m:lit/>
                          <m:nor/>
                        </m:rPr>
                        <m:t xml:space="preserve">sp</m:t>
                      </m:r>
                      <m:r>
                        <m:t xml:space="preserve">=</m:t>
                      </m:r>
                      <m:r>
                        <m:t xml:space="preserve">1</m:t>
                      </m:r>
                    </m:sub>
                    <m:sup>
                      <m:sSub>
                        <m:e>
                          <m:r>
                            <m:rPr>
                              <m:lit/>
                              <m:nor/>
                            </m:rPr>
                            <m:t xml:space="preserve">Dur</m:t>
                          </m:r>
                        </m:e>
                        <m:sub>
                          <m:r>
                            <m:t xml:space="preserve">t</m:t>
                          </m:r>
                        </m:sub>
                      </m:sSub>
                    </m:sup>
                    <m:e/>
                  </m:nary>
                  <m:sSub>
                    <m:e>
                      <m:r>
                        <m:rPr>
                          <m:lit/>
                          <m:nor/>
                        </m:rPr>
                        <m:t xml:space="preserve">Dur</m:t>
                      </m:r>
                    </m:e>
                    <m:sub>
                      <m:r>
                        <m:t xml:space="preserve">t</m:t>
                      </m:r>
                    </m:sub>
                  </m:sSub>
                  <m:sSub>
                    <m:e>
                      <m:r>
                        <m:rPr>
                          <m:lit/>
                          <m:nor/>
                        </m:rPr>
                        <m:t xml:space="preserve">SFee</m:t>
                      </m:r>
                    </m:e>
                    <m:sub>
                      <m:r>
                        <m:t xml:space="preserve">t</m:t>
                      </m:r>
                    </m:sub>
                  </m:sSub>
                  <m:d>
                    <m:dPr>
                      <m:begChr m:val="("/>
                      <m:endChr m:val=")"/>
                    </m:dPr>
                    <m:e>
                      <m:sSub>
                        <m:e>
                          <m:r>
                            <m:rPr>
                              <m:lit/>
                              <m:nor/>
                            </m:rPr>
                            <m:t xml:space="preserve">IStore</m:t>
                          </m:r>
                        </m:e>
                        <m:sub>
                          <m:r>
                            <m:t xml:space="preserve">t</m:t>
                          </m:r>
                          <m:r>
                            <m:t xml:space="preserve">,</m:t>
                          </m:r>
                          <m:r>
                            <m:rPr>
                              <m:lit/>
                              <m:nor/>
                            </m:rPr>
                            <m:t xml:space="preserve">sp</m:t>
                          </m:r>
                        </m:sub>
                      </m:sSub>
                      <m:r>
                        <m:t xml:space="preserve">−</m:t>
                      </m:r>
                      <m:sSub>
                        <m:e>
                          <m:r>
                            <m:rPr>
                              <m:lit/>
                              <m:nor/>
                            </m:rPr>
                            <m:t xml:space="preserve">SQ</m:t>
                          </m:r>
                        </m:e>
                        <m:sub>
                          <m:r>
                            <m:t xml:space="preserve">t</m:t>
                          </m:r>
                          <m:r>
                            <m:t xml:space="preserve">,</m:t>
                          </m:r>
                          <m:r>
                            <m:rPr>
                              <m:lit/>
                              <m:nor/>
                            </m:rPr>
                            <m:t xml:space="preserve">sp</m:t>
                          </m:r>
                        </m:sub>
                      </m:sSub>
                    </m:e>
                  </m:d>
                </m:e>
              </m:nary>
            </m:e>
          </m:eqArr>
        </m:oMath>
      </m:oMathPara>
    </w:p>
    <w:p>
      <w:pPr>
        <w:pStyle w:val="Normal"/>
        <w:rPr/>
      </w:pPr>
      <w:r>
        <w:rPr/>
      </w:r>
      <w:r>
        <w:br w:type="page"/>
      </w:r>
    </w:p>
    <w:p>
      <w:pPr>
        <w:pStyle w:val="Heading2"/>
        <w:ind w:hanging="0" w:start="0"/>
        <w:rPr/>
      </w:pPr>
      <w:bookmarkStart w:id="14" w:name="__RefHeading___Toc504381749"/>
      <w:bookmarkEnd w:id="14"/>
      <w:r>
        <w:rPr/>
        <w:t>Northern Natural Gas Model</w:t>
      </w:r>
    </w:p>
    <w:p>
      <w:pPr>
        <w:pStyle w:val="Normal"/>
        <w:rPr>
          <w:sz w:val="24"/>
        </w:rPr>
      </w:pPr>
      <w:r>
        <w:rPr>
          <w:sz w:val="24"/>
        </w:rPr>
      </w:r>
    </w:p>
    <w:p>
      <w:pPr>
        <w:pStyle w:val="Normal"/>
        <w:rPr/>
      </w:pPr>
      <w:r>
        <w:rPr/>
        <w:t>The Northern Natural Gas model is similar to the same as the West Desk model.  Differences include:</w:t>
      </w:r>
    </w:p>
    <w:p>
      <w:pPr>
        <w:pStyle w:val="Normal"/>
        <w:numPr>
          <w:ilvl w:val="0"/>
          <w:numId w:val="2"/>
        </w:numPr>
        <w:rPr/>
      </w:pPr>
      <w:r>
        <w:rPr/>
        <w:t>no storage fees</w:t>
      </w:r>
    </w:p>
    <w:p>
      <w:pPr>
        <w:pStyle w:val="Normal"/>
        <w:numPr>
          <w:ilvl w:val="0"/>
          <w:numId w:val="2"/>
        </w:numPr>
        <w:rPr/>
      </w:pPr>
      <w:r>
        <w:rPr/>
        <w:t>daily profit includes all fees incurred by transactions made on this day whereas the West Desk model allocates fees on the day on which they have to be paid.</w:t>
      </w:r>
    </w:p>
    <w:p>
      <w:pPr>
        <w:pStyle w:val="Normal"/>
        <w:numPr>
          <w:ilvl w:val="0"/>
          <w:numId w:val="2"/>
        </w:numPr>
        <w:rPr/>
      </w:pPr>
      <w:r>
        <w:rPr/>
        <w:t>additional constraints</w:t>
      </w:r>
    </w:p>
    <w:p>
      <w:pPr>
        <w:pStyle w:val="Normal"/>
        <w:rPr/>
      </w:pPr>
      <w:r>
        <w:rPr/>
      </w:r>
    </w:p>
    <w:p>
      <w:pPr>
        <w:pStyle w:val="Normal"/>
        <w:rPr/>
      </w:pPr>
      <w:r>
        <w:rPr/>
        <w:t xml:space="preserve"> </w:t>
      </w:r>
      <w:r>
        <w:rPr/>
        <w:t>To date, only a single price curve has been generated for this model, running from June 1</w:t>
      </w:r>
      <w:r>
        <w:rPr>
          <w:vertAlign w:val="superscript"/>
        </w:rPr>
        <w:t>st</w:t>
      </w:r>
      <w:r>
        <w:rPr/>
        <w:t xml:space="preserve"> 1999 to 31</w:t>
      </w:r>
      <w:r>
        <w:rPr>
          <w:vertAlign w:val="superscript"/>
        </w:rPr>
        <w:t>st</w:t>
      </w:r>
      <w:r>
        <w:rPr/>
        <w:t xml:space="preserve"> May 2000.  Additional constraints are entered on the tab NNGData.</w:t>
      </w:r>
    </w:p>
    <w:p>
      <w:pPr>
        <w:pStyle w:val="Normal"/>
        <w:rPr/>
      </w:pPr>
      <w:r>
        <w:rPr/>
      </w:r>
    </w:p>
    <w:p>
      <w:pPr>
        <w:pStyle w:val="Normal"/>
        <w:rPr/>
      </w:pPr>
      <w:r>
        <w:rPr/>
      </w:r>
    </w:p>
    <w:p>
      <w:pPr>
        <w:pStyle w:val="Heading3"/>
        <w:ind w:hanging="0" w:start="0"/>
        <w:rPr/>
      </w:pPr>
      <w:bookmarkStart w:id="15" w:name="__RefHeading___Toc504381750"/>
      <w:bookmarkEnd w:id="15"/>
      <w:r>
        <w:rPr/>
        <w:t>Daily Profit Calculation</w:t>
      </w:r>
    </w:p>
    <w:p>
      <w:pPr>
        <w:pStyle w:val="Normal"/>
        <w:rPr/>
      </w:pPr>
      <w:r>
        <w:rPr/>
        <w:t>This represents the profit that can be booked each day due to the transactions made that day, except that only fees incurred on this day, and the days for which the cash market operates, only are included.  The existing position is not considered in making this calculation.   This is because if the cash market covers more than one day, the extra days are non-trading days.</w:t>
      </w:r>
    </w:p>
    <w:p>
      <w:pPr>
        <w:pStyle w:val="Normal"/>
        <w:rPr/>
      </w:pPr>
      <w:r>
        <w:rPr/>
      </w:r>
    </w:p>
    <w:p>
      <w:pPr>
        <w:pStyle w:val="Normal"/>
        <w:rPr/>
      </w:pPr>
      <w:r>
        <w:rPr/>
        <w:t>c indexes firm and overrun rights:</w:t>
      </w:r>
    </w:p>
    <w:p>
      <w:pPr>
        <w:pStyle w:val="Normal"/>
        <w:rPr/>
      </w:pPr>
      <w:r>
        <w:rPr/>
        <w:tab/>
        <w:t>c = 1 for firm rights</w:t>
      </w:r>
    </w:p>
    <w:p>
      <w:pPr>
        <w:pStyle w:val="Normal"/>
        <w:rPr/>
      </w:pPr>
      <w:r>
        <w:rPr/>
        <w:tab/>
        <w:t xml:space="preserve">c = 2 for over run rights </w:t>
      </w:r>
    </w:p>
    <w:p>
      <w:pPr>
        <w:pStyle w:val="Normal"/>
        <w:rPr/>
      </w:pPr>
      <w:r>
        <w:rPr/>
        <w:t>Wfee</w:t>
      </w:r>
      <w:r>
        <w:rPr>
          <w:vertAlign w:val="subscript"/>
        </w:rPr>
        <w:t>c,t</w:t>
      </w:r>
      <w:r>
        <w:rPr/>
        <w:t xml:space="preserve"> = withdrawal fee, $/mmbtu, present worthed</w:t>
      </w:r>
    </w:p>
    <w:p>
      <w:pPr>
        <w:pStyle w:val="Normal"/>
        <w:rPr/>
      </w:pPr>
      <w:r>
        <w:rPr/>
        <w:t>Ifee</w:t>
      </w:r>
      <w:r>
        <w:rPr>
          <w:vertAlign w:val="subscript"/>
        </w:rPr>
        <w:t>c, t</w:t>
      </w:r>
      <w:r>
        <w:rPr/>
        <w:t>= injection fee, $/mmbtu, present worthed</w:t>
      </w:r>
    </w:p>
    <w:p>
      <w:pPr>
        <w:pStyle w:val="Normal"/>
        <w:rPr/>
      </w:pPr>
      <w:r>
        <w:rPr/>
        <w:t>WFQ</w:t>
      </w:r>
      <w:r>
        <w:rPr>
          <w:vertAlign w:val="subscript"/>
        </w:rPr>
        <w:t>c,t</w:t>
      </w:r>
      <w:r>
        <w:rPr/>
        <w:t xml:space="preserve"> = net withdrawal quantity, rights type c, time t:</w:t>
      </w:r>
    </w:p>
    <w:p>
      <w:pPr>
        <w:pStyle w:val="Normal"/>
        <w:rPr/>
      </w:pPr>
      <w:r>
        <w:rPr/>
        <w:tab/>
        <w:t>WFQ</w:t>
      </w:r>
      <w:r>
        <w:rPr>
          <w:vertAlign w:val="subscript"/>
        </w:rPr>
        <w:t>c,t</w:t>
      </w:r>
      <w:r>
        <w:rPr/>
        <w:t xml:space="preserve"> </w:t>
        <w:tab/>
        <w:t>= - Gross</w:t>
      </w:r>
      <w:r>
        <w:rPr>
          <w:vertAlign w:val="subscript"/>
        </w:rPr>
        <w:t xml:space="preserve">c,t </w:t>
      </w:r>
      <w:r>
        <w:rPr/>
        <w:t xml:space="preserve"> </w:t>
        <w:tab/>
        <w:t>if Gross</w:t>
      </w:r>
      <w:r>
        <w:rPr>
          <w:vertAlign w:val="subscript"/>
        </w:rPr>
        <w:t xml:space="preserve">c,t  </w:t>
      </w:r>
      <w:r>
        <w:rPr/>
        <w:t>&lt; 0</w:t>
      </w:r>
    </w:p>
    <w:p>
      <w:pPr>
        <w:pStyle w:val="Normal"/>
        <w:ind w:firstLine="720" w:start="720" w:end="0"/>
        <w:rPr/>
      </w:pPr>
      <w:r>
        <w:rPr/>
        <w:t>= 0</w:t>
        <w:tab/>
        <w:tab/>
        <w:t>else</w:t>
      </w:r>
    </w:p>
    <w:p>
      <w:pPr>
        <w:pStyle w:val="Normal"/>
        <w:rPr/>
      </w:pPr>
      <w:r>
        <w:rPr/>
        <w:t xml:space="preserve"> </w:t>
      </w:r>
      <w:r>
        <w:rPr/>
        <w:t>IFQ</w:t>
      </w:r>
      <w:r>
        <w:rPr>
          <w:vertAlign w:val="subscript"/>
        </w:rPr>
        <w:t>c,t</w:t>
      </w:r>
      <w:r>
        <w:rPr/>
        <w:t xml:space="preserve"> = net injection quantity, after fuel, rights type c, time t.</w:t>
      </w:r>
    </w:p>
    <w:p>
      <w:pPr>
        <w:pStyle w:val="Normal"/>
        <w:rPr/>
      </w:pPr>
      <w:r>
        <w:rPr/>
        <w:tab/>
        <w:t>IFQ</w:t>
      </w:r>
      <w:r>
        <w:rPr>
          <w:vertAlign w:val="subscript"/>
        </w:rPr>
        <w:t>c,t</w:t>
      </w:r>
      <w:r>
        <w:rPr/>
        <w:t xml:space="preserve"> </w:t>
        <w:tab/>
        <w:t>= Gross</w:t>
      </w:r>
      <w:r>
        <w:rPr>
          <w:vertAlign w:val="subscript"/>
        </w:rPr>
        <w:t xml:space="preserve">c,t </w:t>
      </w:r>
      <w:r>
        <w:rPr/>
        <w:t xml:space="preserve"> </w:t>
        <w:tab/>
        <w:t>if Gross</w:t>
      </w:r>
      <w:r>
        <w:rPr>
          <w:vertAlign w:val="subscript"/>
        </w:rPr>
        <w:t xml:space="preserve">c,t  </w:t>
      </w:r>
      <w:r>
        <w:rPr/>
        <w:t>&gt; 0</w:t>
      </w:r>
    </w:p>
    <w:p>
      <w:pPr>
        <w:pStyle w:val="Normal"/>
        <w:ind w:firstLine="720" w:start="720" w:end="0"/>
        <w:rPr/>
      </w:pPr>
      <w:r>
        <w:rPr/>
        <w:t>= 0</w:t>
        <w:tab/>
        <w:tab/>
        <w:t>else</w:t>
      </w:r>
    </w:p>
    <w:p>
      <w:pPr>
        <w:pStyle w:val="Normal"/>
        <w:rPr/>
      </w:pPr>
      <w:r>
        <w:rPr/>
        <w:t>WPosF</w:t>
      </w:r>
      <w:r>
        <w:rPr>
          <w:vertAlign w:val="subscript"/>
        </w:rPr>
        <w:t xml:space="preserve">c,t  </w:t>
      </w:r>
      <w:r>
        <w:rPr/>
        <w:t>= initial position, withdrawals, rights type c, time t</w:t>
      </w:r>
    </w:p>
    <w:p>
      <w:pPr>
        <w:pStyle w:val="Normal"/>
        <w:rPr/>
      </w:pPr>
      <w:r>
        <w:rPr/>
        <w:t>IPosF</w:t>
      </w:r>
      <w:r>
        <w:rPr>
          <w:vertAlign w:val="subscript"/>
        </w:rPr>
        <w:t xml:space="preserve">c,t </w:t>
      </w:r>
      <w:r>
        <w:rPr/>
        <w:t>= initial position, injections, rights type c, time t</w:t>
      </w:r>
    </w:p>
    <w:p>
      <w:pPr>
        <w:pStyle w:val="Normal"/>
        <w:rPr/>
      </w:pPr>
      <w:r>
        <w:rPr/>
      </w:r>
    </w:p>
    <w:p>
      <w:pPr>
        <w:pStyle w:val="Normal"/>
        <w:rPr/>
      </w:pPr>
      <w:r>
        <w:rPr/>
      </w:r>
    </w:p>
    <w:p>
      <w:pPr>
        <w:pStyle w:val="Normal"/>
        <w:rPr/>
      </w:pPr>
      <w:r>
        <w:rPr/>
      </w:r>
      <m:oMathPara xmlns:m="http://schemas.openxmlformats.org/officeDocument/2006/math">
        <m:oMathParaPr>
          <m:jc m:val="left"/>
        </m:oMathParaPr>
        <m:oMath>
          <m:eqArr>
            <m:e>
              <m:r>
                <m:rPr>
                  <m:lit/>
                  <m:nor/>
                </m:rPr>
                <m:t xml:space="preserve">Daily Profit</m:t>
              </m:r>
              <m:r>
                <m:t xml:space="preserve">=</m:t>
              </m:r>
              <m:r>
                <m:rPr>
                  <m:lit/>
                  <m:nor/>
                </m:rPr>
                <m:t xml:space="preserve">Nc</m:t>
              </m:r>
              <m:r>
                <m:t xml:space="preserve">∗</m:t>
              </m:r>
              <m:d>
                <m:dPr>
                  <m:begChr m:val="("/>
                  <m:endChr m:val=")"/>
                </m:dPr>
                <m:e>
                  <m:sSub>
                    <m:e>
                      <m:r>
                        <m:rPr>
                          <m:lit/>
                          <m:nor/>
                        </m:rPr>
                        <m:t xml:space="preserve">WP</m:t>
                      </m:r>
                    </m:e>
                    <m:sub>
                      <m:r>
                        <m:t xml:space="preserve">1</m:t>
                      </m:r>
                    </m:sub>
                  </m:sSub>
                  <m:r>
                    <m:t xml:space="preserve">∗</m:t>
                  </m:r>
                  <m:r>
                    <m:rPr>
                      <m:lit/>
                      <m:nor/>
                    </m:rPr>
                    <m:t xml:space="preserve">CshW</m:t>
                  </m:r>
                  <m:r>
                    <m:t xml:space="preserve">−</m:t>
                  </m:r>
                  <m:sSub>
                    <m:e>
                      <m:r>
                        <m:rPr>
                          <m:lit/>
                          <m:nor/>
                        </m:rPr>
                        <m:t xml:space="preserve">IP</m:t>
                      </m:r>
                    </m:e>
                    <m:sub>
                      <m:r>
                        <m:t xml:space="preserve">1</m:t>
                      </m:r>
                    </m:sub>
                  </m:sSub>
                  <m:r>
                    <m:t xml:space="preserve">∗</m:t>
                  </m:r>
                  <m:r>
                    <m:rPr>
                      <m:lit/>
                      <m:nor/>
                    </m:rPr>
                    <m:t xml:space="preserve">CshI</m:t>
                  </m:r>
                </m:e>
              </m:d>
            </m:e>
            <m:e>
              <m:r>
                <m:t xml:space="preserve">+</m:t>
              </m:r>
              <m:r>
                <m:rPr>
                  <m:lit/>
                  <m:nor/>
                </m:rPr>
                <m:t xml:space="preserve">Nbom</m:t>
              </m:r>
              <m:r>
                <m:t xml:space="preserve">∗</m:t>
              </m:r>
              <m:d>
                <m:dPr>
                  <m:begChr m:val="("/>
                  <m:endChr m:val=")"/>
                </m:dPr>
                <m:e>
                  <m:r>
                    <m:rPr>
                      <m:lit/>
                      <m:nor/>
                    </m:rPr>
                    <m:t xml:space="preserve">bomWP</m:t>
                  </m:r>
                  <m:r>
                    <m:t xml:space="preserve">∗</m:t>
                  </m:r>
                  <m:r>
                    <m:rPr>
                      <m:lit/>
                      <m:nor/>
                    </m:rPr>
                    <m:t xml:space="preserve">bomW</m:t>
                  </m:r>
                  <m:r>
                    <m:t xml:space="preserve">−</m:t>
                  </m:r>
                  <m:r>
                    <m:rPr>
                      <m:lit/>
                      <m:nor/>
                    </m:rPr>
                    <m:t xml:space="preserve">bomIP</m:t>
                  </m:r>
                  <m:r>
                    <m:t xml:space="preserve">∗</m:t>
                  </m:r>
                  <m:r>
                    <m:rPr>
                      <m:lit/>
                      <m:nor/>
                    </m:rPr>
                    <m:t xml:space="preserve">bomI</m:t>
                  </m:r>
                </m:e>
              </m:d>
            </m:e>
            <m:e>
              <m:r>
                <m:t xml:space="preserve">+</m:t>
              </m:r>
              <m:nary>
                <m:naryPr>
                  <m:chr m:val="∑"/>
                </m:naryPr>
                <m:sub>
                  <m:r>
                    <m:t xml:space="preserve">t</m:t>
                  </m:r>
                  <m:r>
                    <m:t xml:space="preserve">=</m:t>
                  </m:r>
                  <m:r>
                    <m:rPr>
                      <m:lit/>
                      <m:nor/>
                    </m:rPr>
                    <m:t xml:space="preserve">Nf</m:t>
                  </m:r>
                </m:sub>
                <m:sup>
                  <m:r>
                    <m:rPr>
                      <m:lit/>
                      <m:nor/>
                    </m:rPr>
                    <m:t xml:space="preserve">Nt</m:t>
                  </m:r>
                </m:sup>
                <m:e>
                  <m:sSub>
                    <m:e>
                      <m:r>
                        <m:rPr>
                          <m:lit/>
                          <m:nor/>
                        </m:rPr>
                        <m:t xml:space="preserve">Dur</m:t>
                      </m:r>
                    </m:e>
                    <m:sub>
                      <m:r>
                        <m:t xml:space="preserve">t</m:t>
                      </m:r>
                    </m:sub>
                  </m:sSub>
                </m:e>
              </m:nary>
              <m:r>
                <m:t xml:space="preserve">∗</m:t>
              </m:r>
              <m:d>
                <m:dPr>
                  <m:begChr m:val="("/>
                  <m:endChr m:val=")"/>
                </m:dPr>
                <m:e>
                  <m:sSub>
                    <m:e>
                      <m:r>
                        <m:rPr>
                          <m:lit/>
                          <m:nor/>
                        </m:rPr>
                        <m:t xml:space="preserve">WP</m:t>
                      </m:r>
                    </m:e>
                    <m:sub>
                      <m:r>
                        <m:t xml:space="preserve">t</m:t>
                      </m:r>
                    </m:sub>
                  </m:sSub>
                  <m:r>
                    <m:t xml:space="preserve">∗</m:t>
                  </m:r>
                  <m:sSub>
                    <m:e>
                      <m:r>
                        <m:rPr>
                          <m:lit/>
                          <m:nor/>
                        </m:rPr>
                        <m:t xml:space="preserve">DWQ</m:t>
                      </m:r>
                    </m:e>
                    <m:sub>
                      <m:r>
                        <m:t xml:space="preserve">t</m:t>
                      </m:r>
                    </m:sub>
                  </m:sSub>
                  <m:r>
                    <m:t xml:space="preserve">−</m:t>
                  </m:r>
                  <m:sSub>
                    <m:e>
                      <m:r>
                        <m:rPr>
                          <m:lit/>
                          <m:nor/>
                        </m:rPr>
                        <m:t xml:space="preserve">IP</m:t>
                      </m:r>
                    </m:e>
                    <m:sub>
                      <m:r>
                        <m:t xml:space="preserve">t</m:t>
                      </m:r>
                    </m:sub>
                  </m:sSub>
                  <m:r>
                    <m:t xml:space="preserve">∗</m:t>
                  </m:r>
                  <m:sSub>
                    <m:e>
                      <m:r>
                        <m:rPr>
                          <m:lit/>
                          <m:nor/>
                        </m:rPr>
                        <m:t xml:space="preserve">DIQ</m:t>
                      </m:r>
                    </m:e>
                    <m:sub>
                      <m:r>
                        <m:t xml:space="preserve">t</m:t>
                      </m:r>
                    </m:sub>
                  </m:sSub>
                </m:e>
              </m:d>
            </m:e>
            <m:e>
              <m:r>
                <m:t xml:space="preserve">−</m:t>
              </m:r>
              <m:nary>
                <m:naryPr>
                  <m:chr m:val="∑"/>
                </m:naryPr>
                <m:sub>
                  <m:r>
                    <m:t xml:space="preserve">t</m:t>
                  </m:r>
                  <m:r>
                    <m:t xml:space="preserve">=</m:t>
                  </m:r>
                  <m:r>
                    <m:t xml:space="preserve">1</m:t>
                  </m:r>
                </m:sub>
                <m:sup>
                  <m:r>
                    <m:rPr>
                      <m:lit/>
                      <m:nor/>
                    </m:rPr>
                    <m:t xml:space="preserve">Nt</m:t>
                  </m:r>
                </m:sup>
                <m:e>
                  <m:nary>
                    <m:naryPr>
                      <m:chr m:val="∑"/>
                    </m:naryPr>
                    <m:sub>
                      <m:r>
                        <m:t xml:space="preserve">c</m:t>
                      </m:r>
                      <m:r>
                        <m:t xml:space="preserve">=</m:t>
                      </m:r>
                      <m:r>
                        <m:t xml:space="preserve">1</m:t>
                      </m:r>
                    </m:sub>
                    <m:sup>
                      <m:r>
                        <m:t xml:space="preserve">2</m:t>
                      </m:r>
                    </m:sup>
                    <m:e>
                      <m:sSub>
                        <m:e>
                          <m:r>
                            <m:rPr>
                              <m:lit/>
                              <m:nor/>
                            </m:rPr>
                            <m:t xml:space="preserve">Dur</m:t>
                          </m:r>
                        </m:e>
                        <m:sub>
                          <m:r>
                            <m:t xml:space="preserve">t</m:t>
                          </m:r>
                        </m:sub>
                      </m:sSub>
                      <m:r>
                        <m:t xml:space="preserve">∗</m:t>
                      </m:r>
                      <m:d>
                        <m:dPr>
                          <m:begChr m:val="("/>
                          <m:endChr m:val=")"/>
                        </m:dPr>
                        <m:e>
                          <m:sSub>
                            <m:e>
                              <m:r>
                                <m:rPr>
                                  <m:lit/>
                                  <m:nor/>
                                </m:rPr>
                                <m:t xml:space="preserve">WFee</m:t>
                              </m:r>
                            </m:e>
                            <m:sub>
                              <m:r>
                                <m:t xml:space="preserve">c</m:t>
                              </m:r>
                              <m:r>
                                <m:t xml:space="preserve">,</m:t>
                              </m:r>
                              <m:r>
                                <m:t xml:space="preserve">t</m:t>
                              </m:r>
                            </m:sub>
                          </m:sSub>
                          <m:r>
                            <m:t xml:space="preserve">∗</m:t>
                          </m:r>
                          <m:sSub>
                            <m:e>
                              <m:r>
                                <m:rPr>
                                  <m:lit/>
                                  <m:nor/>
                                </m:rPr>
                                <m:t xml:space="preserve">WFQ</m:t>
                              </m:r>
                            </m:e>
                            <m:sub>
                              <m:r>
                                <m:t xml:space="preserve">c</m:t>
                              </m:r>
                              <m:r>
                                <m:t xml:space="preserve">,</m:t>
                              </m:r>
                              <m:r>
                                <m:t xml:space="preserve">t</m:t>
                              </m:r>
                            </m:sub>
                          </m:sSub>
                          <m:r>
                            <m:t xml:space="preserve">+</m:t>
                          </m:r>
                          <m:sSub>
                            <m:e>
                              <m:r>
                                <m:rPr>
                                  <m:lit/>
                                  <m:nor/>
                                </m:rPr>
                                <m:t xml:space="preserve">IFee</m:t>
                              </m:r>
                            </m:e>
                            <m:sub>
                              <m:r>
                                <m:t xml:space="preserve">c</m:t>
                              </m:r>
                              <m:r>
                                <m:t xml:space="preserve">,</m:t>
                              </m:r>
                              <m:r>
                                <m:t xml:space="preserve">t</m:t>
                              </m:r>
                            </m:sub>
                          </m:sSub>
                          <m:r>
                            <m:t xml:space="preserve">∗</m:t>
                          </m:r>
                          <m:sSub>
                            <m:e>
                              <m:r>
                                <m:rPr>
                                  <m:lit/>
                                  <m:nor/>
                                </m:rPr>
                                <m:t xml:space="preserve">IFQ</m:t>
                              </m:r>
                            </m:e>
                            <m:sub>
                              <m:r>
                                <m:t xml:space="preserve">c</m:t>
                              </m:r>
                              <m:r>
                                <m:t xml:space="preserve">,</m:t>
                              </m:r>
                              <m:r>
                                <m:t xml:space="preserve">t</m:t>
                              </m:r>
                            </m:sub>
                          </m:sSub>
                        </m:e>
                      </m:d>
                    </m:e>
                  </m:nary>
                </m:e>
              </m:nary>
              <m:r>
                <m:t xml:space="preserve">+</m:t>
              </m:r>
              <m:nary>
                <m:naryPr>
                  <m:chr m:val="∑"/>
                </m:naryPr>
                <m:sub>
                  <m:r>
                    <m:t xml:space="preserve">t</m:t>
                  </m:r>
                  <m:r>
                    <m:t xml:space="preserve">=</m:t>
                  </m:r>
                  <m:r>
                    <m:t xml:space="preserve">1</m:t>
                  </m:r>
                </m:sub>
                <m:sup>
                  <m:r>
                    <m:rPr>
                      <m:lit/>
                      <m:nor/>
                    </m:rPr>
                    <m:t xml:space="preserve">Nt</m:t>
                  </m:r>
                </m:sup>
                <m:e>
                  <m:nary>
                    <m:naryPr>
                      <m:chr m:val="∑"/>
                    </m:naryPr>
                    <m:sub>
                      <m:r>
                        <m:t xml:space="preserve">c</m:t>
                      </m:r>
                      <m:r>
                        <m:t xml:space="preserve">=</m:t>
                      </m:r>
                      <m:r>
                        <m:t xml:space="preserve">1</m:t>
                      </m:r>
                    </m:sub>
                    <m:sup>
                      <m:r>
                        <m:t xml:space="preserve">2</m:t>
                      </m:r>
                    </m:sup>
                    <m:e>
                      <m:sSub>
                        <m:e>
                          <m:r>
                            <m:rPr>
                              <m:lit/>
                              <m:nor/>
                            </m:rPr>
                            <m:t xml:space="preserve">Dur</m:t>
                          </m:r>
                        </m:e>
                        <m:sub>
                          <m:r>
                            <m:t xml:space="preserve">t</m:t>
                          </m:r>
                        </m:sub>
                      </m:sSub>
                      <m:r>
                        <m:t xml:space="preserve">∗</m:t>
                      </m:r>
                      <m:d>
                        <m:dPr>
                          <m:begChr m:val="("/>
                          <m:endChr m:val=")"/>
                        </m:dPr>
                        <m:e>
                          <m:sSub>
                            <m:e>
                              <m:r>
                                <m:rPr>
                                  <m:lit/>
                                  <m:nor/>
                                </m:rPr>
                                <m:t xml:space="preserve">WFee</m:t>
                              </m:r>
                            </m:e>
                            <m:sub>
                              <m:r>
                                <m:t xml:space="preserve">c</m:t>
                              </m:r>
                              <m:r>
                                <m:t xml:space="preserve">,</m:t>
                              </m:r>
                              <m:r>
                                <m:t xml:space="preserve">t</m:t>
                              </m:r>
                            </m:sub>
                          </m:sSub>
                          <m:r>
                            <m:t xml:space="preserve">∗</m:t>
                          </m:r>
                          <m:sSub>
                            <m:e>
                              <m:r>
                                <m:rPr>
                                  <m:lit/>
                                  <m:nor/>
                                </m:rPr>
                                <m:t xml:space="preserve">WPosF</m:t>
                              </m:r>
                            </m:e>
                            <m:sub>
                              <m:r>
                                <m:t xml:space="preserve">c</m:t>
                              </m:r>
                              <m:r>
                                <m:t xml:space="preserve">,</m:t>
                              </m:r>
                              <m:r>
                                <m:t xml:space="preserve">t</m:t>
                              </m:r>
                            </m:sub>
                          </m:sSub>
                          <m:r>
                            <m:t xml:space="preserve">+</m:t>
                          </m:r>
                          <m:sSub>
                            <m:e>
                              <m:r>
                                <m:rPr>
                                  <m:lit/>
                                  <m:nor/>
                                </m:rPr>
                                <m:t xml:space="preserve">IFee</m:t>
                              </m:r>
                            </m:e>
                            <m:sub>
                              <m:r>
                                <m:t xml:space="preserve">c</m:t>
                              </m:r>
                              <m:r>
                                <m:t xml:space="preserve">,</m:t>
                              </m:r>
                              <m:r>
                                <m:t xml:space="preserve">t</m:t>
                              </m:r>
                            </m:sub>
                          </m:sSub>
                          <m:r>
                            <m:t xml:space="preserve">∗</m:t>
                          </m:r>
                          <m:sSub>
                            <m:e>
                              <m:r>
                                <m:rPr>
                                  <m:lit/>
                                  <m:nor/>
                                </m:rPr>
                                <m:t xml:space="preserve">IPosF</m:t>
                              </m:r>
                            </m:e>
                            <m:sub>
                              <m:r>
                                <m:t xml:space="preserve">c</m:t>
                              </m:r>
                              <m:r>
                                <m:t xml:space="preserve">,</m:t>
                              </m:r>
                              <m:r>
                                <m:t xml:space="preserve">t</m:t>
                              </m:r>
                            </m:sub>
                          </m:sSub>
                        </m:e>
                      </m:d>
                    </m:e>
                  </m:nary>
                </m:e>
              </m:nary>
            </m:e>
          </m:eqArr>
        </m:oMath>
      </m:oMathPara>
    </w:p>
    <w:p>
      <w:pPr>
        <w:pStyle w:val="Normal"/>
        <w:rPr/>
      </w:pPr>
      <w:r>
        <w:rPr/>
      </w:r>
    </w:p>
    <w:p>
      <w:pPr>
        <w:pStyle w:val="Normal"/>
        <w:rPr>
          <w:sz w:val="24"/>
        </w:rPr>
      </w:pPr>
      <w:r>
        <w:rPr>
          <w:sz w:val="24"/>
        </w:rPr>
      </w:r>
    </w:p>
    <w:p>
      <w:pPr>
        <w:pStyle w:val="Heading3"/>
        <w:ind w:hanging="0" w:start="0"/>
        <w:rPr/>
      </w:pPr>
      <w:bookmarkStart w:id="16" w:name="__RefHeading___Toc504381751"/>
      <w:bookmarkEnd w:id="16"/>
      <w:r>
        <w:rPr/>
        <w:t>User Guide</w:t>
      </w:r>
    </w:p>
    <w:p>
      <w:pPr>
        <w:pStyle w:val="Normal"/>
        <w:rPr/>
      </w:pPr>
      <w:r>
        <w:rPr/>
        <w:t>Data to be entered directly on the spreadsheet should only be typed in cells with a yellow background.  All other data is entered via dialog boxes or is handled by the model code.</w:t>
      </w:r>
    </w:p>
    <w:p>
      <w:pPr>
        <w:pStyle w:val="Normal"/>
        <w:rPr/>
      </w:pPr>
      <w:r>
        <w:rPr/>
      </w:r>
    </w:p>
    <w:p>
      <w:pPr>
        <w:pStyle w:val="Normal"/>
        <w:rPr/>
      </w:pPr>
      <w:r>
        <w:rPr/>
        <w:t>First enter start and finish dates for the run into the spreadsheet.  Pricing data must be available in the selected curves spreadsheet for all of this period.  The location of the curves spreadsheets must be entered.  If the file specified can not be found, you will be asked to provide this information via a file open dialog.</w:t>
      </w:r>
    </w:p>
    <w:p>
      <w:pPr>
        <w:pStyle w:val="Normal"/>
        <w:rPr/>
      </w:pPr>
      <w:r>
        <w:rPr/>
      </w:r>
    </w:p>
    <w:p>
      <w:pPr>
        <w:pStyle w:val="Normal"/>
        <w:rPr/>
      </w:pPr>
      <w:r>
        <w:rPr/>
        <w:t>A cell labeled “Stop model at date” enables the model to be run without any prompts until the specified date.  After this date, the usual prompt will be displayed after each day’s solution has been obtained.</w:t>
      </w:r>
    </w:p>
    <w:p>
      <w:pPr>
        <w:pStyle w:val="Normal"/>
        <w:rPr/>
      </w:pPr>
      <w:r>
        <w:rPr/>
      </w:r>
    </w:p>
    <w:p>
      <w:pPr>
        <w:pStyle w:val="Normal"/>
        <w:rPr/>
      </w:pPr>
      <w:r>
        <w:rPr/>
        <w:t>The tab “NNGData” allows constraint data to be entered.  Most constraints apply to a full month, but provision is made for constraints to apply only on a specific date.</w:t>
      </w:r>
    </w:p>
    <w:p>
      <w:pPr>
        <w:pStyle w:val="Normal"/>
        <w:rPr/>
      </w:pPr>
      <w:r>
        <w:rPr/>
      </w:r>
    </w:p>
    <w:p>
      <w:pPr>
        <w:pStyle w:val="Normal"/>
        <w:rPr/>
      </w:pPr>
      <w:r>
        <w:rPr/>
        <w:t>Results for days when the total value of transactions exceed some threshold can be saved to a separate sheet.  Enter the threshold values.   A workbook with a name of the format SavedDaysdd-mmm h-mm.xls is created to store these saved tabs.</w:t>
      </w:r>
    </w:p>
    <w:p>
      <w:pPr>
        <w:pStyle w:val="Normal"/>
        <w:rPr/>
      </w:pPr>
      <w:r>
        <w:rPr/>
      </w:r>
    </w:p>
    <w:p>
      <w:pPr>
        <w:pStyle w:val="Normal"/>
        <w:rPr/>
      </w:pPr>
      <w:r>
        <w:rPr/>
        <w:t xml:space="preserve">Bid / offer spreads can be entered for each year.  NYMEX prices are assumed to be mid-market values.  Offer prices are increased by half this spread and bid prices are decreased by half this spread.   </w:t>
      </w:r>
    </w:p>
    <w:p>
      <w:pPr>
        <w:pStyle w:val="Normal"/>
        <w:rPr/>
      </w:pPr>
      <w:r>
        <w:rPr/>
      </w:r>
    </w:p>
    <w:p>
      <w:pPr>
        <w:pStyle w:val="Normal"/>
        <w:rPr/>
      </w:pPr>
      <w:r>
        <w:rPr/>
        <w:t xml:space="preserve">From the menu bar select “Gas Storage Optimization …. Solve”.  </w:t>
      </w:r>
    </w:p>
    <w:p>
      <w:pPr>
        <w:pStyle w:val="Normal"/>
        <w:rPr/>
      </w:pPr>
      <w:r>
        <w:rPr/>
      </w:r>
    </w:p>
    <w:p>
      <w:pPr>
        <w:pStyle w:val="Normal"/>
        <w:rPr/>
      </w:pPr>
      <w:r>
        <w:rPr/>
        <w:t>If any of the files required by the solver can not be found or are outdated, you will be prompted to replace them.  Clicking “Yes” will run the update process.  If the LP solver has not been previously installed, a file needs to be copied to the WinNT\system32\drivers directory.  Local administrator privileges are needed to do this.  The Resolution Center is able to give you this privilege for a day.</w:t>
      </w:r>
    </w:p>
    <w:p>
      <w:pPr>
        <w:pStyle w:val="Normal"/>
        <w:rPr/>
      </w:pPr>
      <w:r>
        <w:rPr/>
      </w:r>
    </w:p>
    <w:p>
      <w:pPr>
        <w:pStyle w:val="Normal"/>
        <w:rPr/>
      </w:pPr>
      <w:r>
        <w:rPr/>
        <w:t>You will be prompted to restart your computer if the registry has been edited.</w:t>
      </w:r>
    </w:p>
    <w:p>
      <w:pPr>
        <w:pStyle w:val="Normal"/>
        <w:rPr/>
      </w:pPr>
      <w:r>
        <w:rPr/>
      </w:r>
    </w:p>
    <w:p>
      <w:pPr>
        <w:pStyle w:val="Normal"/>
        <w:rPr/>
      </w:pPr>
      <w:r>
        <w:rPr/>
        <w:t>The solution process begins by checking that sufficient data is available in the curves spreadsheet.  Then the spreadsheet is set up to solve for the first day of the run.  Data is displayed for each day of the first month, but only one line is represents each future month.  This is because daily transactions are possible for the current month, but only monthly NYMEX hedges for future months.  The number of days for which cash prices apply is displayed.  This is usually one day, except when non trading days follow.  For example on a Friday the cash price applies for three days.  All required pricing data is copied into the Optimizer tab from the curves spreadsheet.  Note that this data is already present valued when copied from the curves worksheet.  PV factors are copied into the Optimizer tab, but are only applied to fees for injection, withdrawal and storage.  A PV factor of 1 is used for the current month.</w:t>
      </w:r>
    </w:p>
    <w:p>
      <w:pPr>
        <w:pStyle w:val="Normal"/>
        <w:rPr/>
      </w:pPr>
      <w:r>
        <w:rPr/>
      </w:r>
    </w:p>
    <w:p>
      <w:pPr>
        <w:pStyle w:val="Normal"/>
        <w:rPr/>
      </w:pPr>
      <w:r>
        <w:rPr/>
        <w:t>A prompt is displayed to determine whether to blank out the existing position and current storage level.  You can only retain the existing position if the data already present is for the same start date as you have selected.  For a new run, answer No to clear all existing data.  The optimization is now performed, and transactions required are displayed in red for hedge, balance of month and cash markets.  Data shown in the total position column will become the initial position for the next day’s optimization.  A summary of results is entered on the Summary tab, and a copy of the Optimizer tab is placed in the SavedDays worksheet if the total profit exceeds the threshold value entered.</w:t>
      </w:r>
    </w:p>
    <w:p>
      <w:pPr>
        <w:pStyle w:val="Normal"/>
        <w:rPr/>
      </w:pPr>
      <w:r>
        <w:rPr/>
      </w:r>
    </w:p>
    <w:p>
      <w:pPr>
        <w:pStyle w:val="Normal"/>
        <w:rPr/>
      </w:pPr>
      <w:r>
        <w:rPr/>
        <w:t>Profit recorded each day is displayed near the top of the spreadsheet.  This is defined as:</w:t>
      </w:r>
    </w:p>
    <w:p>
      <w:pPr>
        <w:pStyle w:val="BodyText3"/>
        <w:rPr/>
      </w:pPr>
      <w:r>
        <w:rPr/>
        <w:t>Profit that can be booked due to the transactions made on this day, ie cost of all purchases minus cost of all sales, including additional  fees that will be incurred or saved as a result of the transactions.  Physical activity occurring on this day due to transactions made at some other time is not considered.</w:t>
      </w:r>
    </w:p>
    <w:p>
      <w:pPr>
        <w:pStyle w:val="Normal"/>
        <w:rPr/>
      </w:pPr>
      <w:r>
        <w:rPr/>
      </w:r>
    </w:p>
    <w:p>
      <w:pPr>
        <w:pStyle w:val="Normal"/>
        <w:rPr/>
      </w:pPr>
      <w:r>
        <w:rPr/>
        <w:t>The summary tab also displays a mark to market value of the portfolio.  Defined in detail in the West Desk model description.  It represents the value of the entire portfolio is it was to be liquidated at current prices.  This value should be less than the value of the portfolio as calculated by the linear program, as it buys and sells inventory at optimal (profit maximizing) times.</w:t>
      </w:r>
    </w:p>
    <w:p>
      <w:pPr>
        <w:pStyle w:val="Normal"/>
        <w:rPr/>
      </w:pPr>
      <w:r>
        <w:rPr/>
      </w:r>
    </w:p>
    <w:p>
      <w:pPr>
        <w:pStyle w:val="Normal"/>
        <w:rPr/>
      </w:pPr>
      <w:r>
        <w:rPr/>
        <w:t>If the LP objective function value is negative, it is likely that some constraints are violated.  The most likely cause of this is physical constraints which can not be satisfied.  The objective function also sums all revenues and costs</w:t>
      </w:r>
    </w:p>
    <w:p>
      <w:pPr>
        <w:pStyle w:val="Normal"/>
        <w:rPr/>
      </w:pPr>
      <w:r>
        <w:rPr/>
      </w:r>
    </w:p>
    <w:p>
      <w:pPr>
        <w:pStyle w:val="Normal"/>
        <w:rPr/>
      </w:pPr>
      <w:r>
        <w:rPr/>
        <w:t>The solution process begins by checking that sufficient data is available in the curves spreadsheet.  Then the spreadsheet is set up to solve for the first day of the run.  Data is displayed for each day of the first month, but only one line is represents each future month.  This is because daily transactions are possible for the current month, but only monthly NYMEX hedges for future months.  The number of days for which cash prices apply is displayed.  This is usually one day, except when non trading days follow.  For example on a Friday the cash price applies for three days.  All required pricing data is copied into the Optimizer tab from the curves spreadsheet.  Note that this data is already present valued when copied from the curves worksheet.  PV factors are copied into the Optimizer tab, but are only applied to fees for injection, withdrawal and storage.  A PV factor of 1 is used for the current month.</w:t>
      </w:r>
    </w:p>
    <w:p>
      <w:pPr>
        <w:pStyle w:val="Normal"/>
        <w:rPr/>
      </w:pPr>
      <w:r>
        <w:rPr/>
      </w:r>
      <w:r>
        <w:br w:type="page"/>
      </w:r>
    </w:p>
    <w:p>
      <w:pPr>
        <w:pStyle w:val="Heading2"/>
        <w:ind w:hanging="0" w:start="0"/>
        <w:rPr/>
      </w:pPr>
      <w:bookmarkStart w:id="17" w:name="__RefHeading___Toc504381752"/>
      <w:bookmarkEnd w:id="17"/>
      <w:r>
        <w:rPr/>
        <w:t>NSS Contracts Model</w:t>
      </w:r>
    </w:p>
    <w:p>
      <w:pPr>
        <w:pStyle w:val="Normal"/>
        <w:rPr/>
      </w:pPr>
      <w:r>
        <w:rPr/>
      </w:r>
    </w:p>
    <w:p>
      <w:pPr>
        <w:pStyle w:val="Heading3"/>
        <w:ind w:hanging="0" w:start="0"/>
        <w:rPr/>
      </w:pPr>
      <w:bookmarkStart w:id="18" w:name="__RefHeading___Toc504381753"/>
      <w:bookmarkEnd w:id="18"/>
      <w:r>
        <w:rPr/>
        <w:t>Model Details</w:t>
      </w:r>
    </w:p>
    <w:p>
      <w:pPr>
        <w:pStyle w:val="Normal"/>
        <w:rPr/>
      </w:pPr>
      <w:r>
        <w:rPr/>
        <w:t>This model has been written for use in the Chicago office to assist in the management of the NSS storage contracts.  The total of the two NSS contracts is modeled, as it is not usually necessary to operate the two contracts separately.  It is considerably more complex than the other models described here because of the nature of the contract.  Cash, rest of month and NYMEX market operations are modeled.</w:t>
      </w:r>
    </w:p>
    <w:p>
      <w:pPr>
        <w:pStyle w:val="Normal"/>
        <w:rPr/>
      </w:pPr>
      <w:r>
        <w:rPr/>
      </w:r>
    </w:p>
    <w:p>
      <w:pPr>
        <w:pStyle w:val="Normal"/>
        <w:rPr/>
      </w:pPr>
      <w:r>
        <w:rPr/>
        <w:t>Four storage sites are modeled:</w:t>
      </w:r>
    </w:p>
    <w:p>
      <w:pPr>
        <w:pStyle w:val="Normal"/>
        <w:rPr/>
      </w:pPr>
      <w:r>
        <w:rPr/>
      </w:r>
    </w:p>
    <w:tbl>
      <w:tblPr>
        <w:tblW w:w="4516" w:type="dxa"/>
        <w:jc w:val="center"/>
        <w:tblInd w:w="0" w:type="dxa"/>
        <w:tblLayout w:type="fixed"/>
        <w:tblCellMar>
          <w:top w:w="0" w:type="dxa"/>
          <w:start w:w="108" w:type="dxa"/>
          <w:bottom w:w="0" w:type="dxa"/>
          <w:end w:w="108" w:type="dxa"/>
        </w:tblCellMar>
      </w:tblPr>
      <w:tblGrid>
        <w:gridCol w:w="772"/>
        <w:gridCol w:w="2448"/>
        <w:gridCol w:w="1296"/>
      </w:tblGrid>
      <w:tr>
        <w:trPr/>
        <w:tc>
          <w:tcPr>
            <w:tcW w:w="772" w:type="dxa"/>
            <w:tcBorders>
              <w:top w:val="single" w:sz="4" w:space="0" w:color="000000"/>
              <w:start w:val="single" w:sz="4" w:space="0" w:color="000000"/>
              <w:bottom w:val="single" w:sz="4" w:space="0" w:color="000000"/>
              <w:end w:val="single" w:sz="4" w:space="0" w:color="000000"/>
            </w:tcBorders>
          </w:tcPr>
          <w:p>
            <w:pPr>
              <w:pStyle w:val="Normal"/>
              <w:jc w:val="center"/>
              <w:rPr/>
            </w:pPr>
            <w:r>
              <w:rPr/>
              <w:t>Index</w:t>
            </w:r>
          </w:p>
        </w:tc>
        <w:tc>
          <w:tcPr>
            <w:tcW w:w="2448" w:type="dxa"/>
            <w:tcBorders>
              <w:top w:val="single" w:sz="4" w:space="0" w:color="000000"/>
              <w:start w:val="single" w:sz="4" w:space="0" w:color="000000"/>
              <w:bottom w:val="single" w:sz="4" w:space="0" w:color="000000"/>
              <w:end w:val="single" w:sz="4" w:space="0" w:color="000000"/>
            </w:tcBorders>
          </w:tcPr>
          <w:p>
            <w:pPr>
              <w:pStyle w:val="Normal"/>
              <w:rPr/>
            </w:pPr>
            <w:r>
              <w:rPr/>
              <w:t xml:space="preserve">Description </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Short Name</w:t>
            </w:r>
          </w:p>
        </w:tc>
      </w:tr>
      <w:tr>
        <w:trPr/>
        <w:tc>
          <w:tcPr>
            <w:tcW w:w="772"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448" w:type="dxa"/>
            <w:tcBorders>
              <w:top w:val="single" w:sz="4" w:space="0" w:color="000000"/>
              <w:start w:val="single" w:sz="4" w:space="0" w:color="000000"/>
              <w:bottom w:val="single" w:sz="4" w:space="0" w:color="000000"/>
              <w:end w:val="single" w:sz="4" w:space="0" w:color="000000"/>
            </w:tcBorders>
          </w:tcPr>
          <w:p>
            <w:pPr>
              <w:pStyle w:val="Normal"/>
              <w:rPr/>
            </w:pPr>
            <w:r>
              <w:rPr/>
              <w:t>Mid Continent</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MidCon</w:t>
            </w:r>
          </w:p>
        </w:tc>
      </w:tr>
      <w:tr>
        <w:trPr/>
        <w:tc>
          <w:tcPr>
            <w:tcW w:w="772"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2448" w:type="dxa"/>
            <w:tcBorders>
              <w:top w:val="single" w:sz="4" w:space="0" w:color="000000"/>
              <w:start w:val="single" w:sz="4" w:space="0" w:color="000000"/>
              <w:bottom w:val="single" w:sz="4" w:space="0" w:color="000000"/>
              <w:end w:val="single" w:sz="4" w:space="0" w:color="000000"/>
            </w:tcBorders>
          </w:tcPr>
          <w:p>
            <w:pPr>
              <w:pStyle w:val="Normal"/>
              <w:rPr/>
            </w:pPr>
            <w:r>
              <w:rPr/>
              <w:t>Louisiana</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LA</w:t>
            </w:r>
          </w:p>
        </w:tc>
      </w:tr>
      <w:tr>
        <w:trPr/>
        <w:tc>
          <w:tcPr>
            <w:tcW w:w="772"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2448" w:type="dxa"/>
            <w:tcBorders>
              <w:top w:val="single" w:sz="4" w:space="0" w:color="000000"/>
              <w:start w:val="single" w:sz="4" w:space="0" w:color="000000"/>
              <w:bottom w:val="single" w:sz="4" w:space="0" w:color="000000"/>
              <w:end w:val="single" w:sz="4" w:space="0" w:color="000000"/>
            </w:tcBorders>
          </w:tcPr>
          <w:p>
            <w:pPr>
              <w:pStyle w:val="Normal"/>
              <w:rPr/>
            </w:pPr>
            <w:r>
              <w:rPr/>
              <w:t>South Texas</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STX</w:t>
            </w:r>
          </w:p>
        </w:tc>
      </w:tr>
      <w:tr>
        <w:trPr/>
        <w:tc>
          <w:tcPr>
            <w:tcW w:w="772"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2448" w:type="dxa"/>
            <w:tcBorders>
              <w:top w:val="single" w:sz="4" w:space="0" w:color="000000"/>
              <w:start w:val="single" w:sz="4" w:space="0" w:color="000000"/>
              <w:bottom w:val="single" w:sz="4" w:space="0" w:color="000000"/>
              <w:end w:val="single" w:sz="4" w:space="0" w:color="000000"/>
            </w:tcBorders>
          </w:tcPr>
          <w:p>
            <w:pPr>
              <w:pStyle w:val="Normal"/>
              <w:rPr/>
            </w:pPr>
            <w:r>
              <w:rPr/>
              <w:t>Texas / Oklahoma Border</w:t>
            </w:r>
          </w:p>
        </w:tc>
        <w:tc>
          <w:tcPr>
            <w:tcW w:w="1296" w:type="dxa"/>
            <w:tcBorders>
              <w:top w:val="single" w:sz="4" w:space="0" w:color="000000"/>
              <w:start w:val="single" w:sz="4" w:space="0" w:color="000000"/>
              <w:bottom w:val="single" w:sz="4" w:space="0" w:color="000000"/>
              <w:end w:val="single" w:sz="4" w:space="0" w:color="000000"/>
            </w:tcBorders>
          </w:tcPr>
          <w:p>
            <w:pPr>
              <w:pStyle w:val="Normal"/>
              <w:jc w:val="center"/>
              <w:rPr/>
            </w:pPr>
            <w:r>
              <w:rPr/>
              <w:t>TXOK</w:t>
            </w:r>
          </w:p>
        </w:tc>
      </w:tr>
    </w:tbl>
    <w:p>
      <w:pPr>
        <w:pStyle w:val="Normal"/>
        <w:rPr/>
      </w:pPr>
      <w:r>
        <w:rPr/>
      </w:r>
    </w:p>
    <w:p>
      <w:pPr>
        <w:pStyle w:val="Normal"/>
        <w:rPr/>
      </w:pPr>
      <w:r>
        <w:rPr/>
        <w:t>Storage at each of the four sites is tracked separately – transactions are specific to each site, and require their own cash, rest of month and basis prices.  An exchange for physical index is added to all NYMEX transactions.</w:t>
      </w:r>
    </w:p>
    <w:p>
      <w:pPr>
        <w:pStyle w:val="Normal"/>
        <w:rPr/>
      </w:pPr>
      <w:r>
        <w:rPr/>
      </w:r>
    </w:p>
    <w:p>
      <w:pPr>
        <w:pStyle w:val="Normal"/>
        <w:rPr/>
      </w:pPr>
      <w:r>
        <w:rPr/>
        <w:t>Ratchets are enforced according to the sum of storage at all four sites.  The ratchet limitation applies to injections and withdrawals at the MidCon site and separately to the sum of the injections / withdrawals at the other three sites, even though the storage values at which these ratchets apply are determined by total storage.  All constraints are modeled on a daily basis, so a ratchet point that is encountered part way through a month can constrain injections and withdrawals for the whole of that month, if only NYMEX hedge trading is possible.</w:t>
      </w:r>
    </w:p>
    <w:p>
      <w:pPr>
        <w:pStyle w:val="Normal"/>
        <w:rPr/>
      </w:pPr>
      <w:r>
        <w:rPr/>
      </w:r>
    </w:p>
    <w:p>
      <w:pPr>
        <w:pStyle w:val="Normal"/>
        <w:rPr/>
      </w:pPr>
      <w:r>
        <w:rPr/>
        <w:t>Fuel must be deducted from gas injected into storage.  This fuel deduction applies to the net injection only, so there is an advantage to purchasing for injection if already withdrawing.  No injection, withdrawal or storage fees apply to this contract.</w:t>
      </w:r>
    </w:p>
    <w:p>
      <w:pPr>
        <w:pStyle w:val="Normal"/>
        <w:rPr/>
      </w:pPr>
      <w:r>
        <w:rPr/>
      </w:r>
    </w:p>
    <w:p>
      <w:pPr>
        <w:pStyle w:val="Normal"/>
        <w:rPr/>
      </w:pPr>
      <w:r>
        <w:rPr/>
        <w:t>The model is solved from the “Optimized” tab of the spreadsheet.   This tab displays all data required by the model.  Data is extracted from other tabs within the workbook and from other files when the user runs the setup function.</w:t>
      </w:r>
    </w:p>
    <w:p>
      <w:pPr>
        <w:pStyle w:val="Normal"/>
        <w:rPr/>
      </w:pPr>
      <w:r>
        <w:rPr/>
      </w:r>
    </w:p>
    <w:p>
      <w:pPr>
        <w:pStyle w:val="Normal"/>
        <w:rPr/>
      </w:pPr>
      <w:r>
        <w:rPr/>
        <w:t>The objective of the optimization is to maximize profit over the selected period, where profit is defined as revenue from sales minus the cost of gas purchases.  Only transactions made on the current day are considered, so the cost of the existing hedge position and gas already in storage is not considered – these are treated as sunk costs.  No residual value is assigned to gas remaining in storage at the end of the model horizon, so final storage will usually be zero after optimization.</w:t>
      </w:r>
    </w:p>
    <w:p>
      <w:pPr>
        <w:pStyle w:val="TOC1"/>
        <w:rPr/>
      </w:pPr>
      <w:r>
        <w:rPr/>
      </w:r>
    </w:p>
    <w:p>
      <w:pPr>
        <w:pStyle w:val="Normal"/>
        <w:rPr>
          <w:sz w:val="24"/>
        </w:rPr>
      </w:pPr>
      <w:r>
        <w:rPr>
          <w:sz w:val="24"/>
        </w:rPr>
      </w:r>
    </w:p>
    <w:p>
      <w:pPr>
        <w:pStyle w:val="Heading3"/>
        <w:ind w:hanging="0" w:start="0"/>
        <w:rPr/>
      </w:pPr>
      <w:bookmarkStart w:id="19" w:name="__RefHeading___Toc504381754"/>
      <w:bookmarkEnd w:id="19"/>
      <w:r>
        <w:rPr/>
        <w:t>User Guide</w:t>
      </w:r>
    </w:p>
    <w:p>
      <w:pPr>
        <w:pStyle w:val="Normal"/>
        <w:rPr/>
      </w:pPr>
      <w:r>
        <w:rPr/>
        <w:t xml:space="preserve">Only the yellow areas of the spreadsheet should be edited.  All other information should be entered via dialog boxes. </w:t>
      </w:r>
    </w:p>
    <w:p>
      <w:pPr>
        <w:pStyle w:val="Normal"/>
        <w:rPr/>
      </w:pPr>
      <w:r>
        <w:rPr/>
      </w:r>
    </w:p>
    <w:p>
      <w:pPr>
        <w:pStyle w:val="Normal"/>
        <w:rPr/>
      </w:pPr>
      <w:r>
        <w:rPr/>
        <w:t>Cell Q1 specifies the location of the spreadsheet with the Visual Basic code to run the various model features, but you will be prompted if it can not be found.  The code file has a name of the format XXXOptimizerCode.xls where XXX is one of NSS, NNG, Val or SLP.</w:t>
      </w:r>
    </w:p>
    <w:p>
      <w:pPr>
        <w:pStyle w:val="Normal"/>
        <w:rPr/>
      </w:pPr>
      <w:r>
        <w:rPr/>
      </w:r>
    </w:p>
    <w:p>
      <w:pPr>
        <w:pStyle w:val="Normal"/>
        <w:rPr/>
      </w:pPr>
      <w:r>
        <w:rPr>
          <w:b/>
        </w:rPr>
        <w:t>Enron On Line</w:t>
      </w:r>
      <w:r>
        <w:rPr/>
        <w:t xml:space="preserve"> provides data for cash prices all four sites and for the rest of month when prices are posted.  For rest of month, only Henry Hub bid and offer prices are available from Enron On Line, so basis values for each site must be entered by hand.  The data file to be read is specified in cell Q2, but you will be prompted if the specified file can not be found.  An update can be obtained immediately from the button on the spreadsheet.  Automatic updates at specified intervals (specify interval in cell H1) can be obtained by checking the box.  A date and time stamp is reported each time an update is made.  This refers to the date / time when the data file read by this process was created, not the time at which the file was read.  A warning is given if the data file appears to be out of date.</w:t>
      </w:r>
    </w:p>
    <w:p>
      <w:pPr>
        <w:pStyle w:val="Normal"/>
        <w:rPr/>
      </w:pPr>
      <w:r>
        <w:rPr/>
      </w:r>
    </w:p>
    <w:p>
      <w:pPr>
        <w:pStyle w:val="Normal"/>
        <w:rPr/>
      </w:pPr>
      <w:r>
        <w:rPr/>
        <w:t>The file interrogated for Enron On Line data is written by another spreadsheet application that listens to the EOL database so that it can retrieve changes as they occur.  This spreadsheet also writes a text file to a user-specified location for this storage model to access.  If EOL prices are not available, the application listening to the database will write blank prices to the text file.  Blanks are interpreted as “-1” by the gas storage model in an attempt to highlight missing data to the user.</w:t>
      </w:r>
    </w:p>
    <w:p>
      <w:pPr>
        <w:pStyle w:val="Normal"/>
        <w:rPr/>
      </w:pPr>
      <w:r>
        <w:rPr/>
      </w:r>
    </w:p>
    <w:p>
      <w:pPr>
        <w:pStyle w:val="Normal"/>
        <w:rPr/>
      </w:pPr>
      <w:r>
        <w:rPr>
          <w:b/>
        </w:rPr>
        <w:t>Before solving, obtain current data from other spreadsheets and tabs.</w:t>
      </w:r>
      <w:r>
        <w:rPr/>
        <w:t xml:space="preserve">   From the menu bar select “Gas Storage Optimization …. Setup Spreadsheet”.</w:t>
      </w:r>
    </w:p>
    <w:p>
      <w:pPr>
        <w:pStyle w:val="Normal"/>
        <w:numPr>
          <w:ilvl w:val="0"/>
          <w:numId w:val="4"/>
        </w:numPr>
        <w:rPr/>
      </w:pPr>
      <w:r>
        <w:rPr/>
        <w:t>Enter the desired start date in the format “m/d/yyyy”.  This date will usually be tomorrow.</w:t>
      </w:r>
    </w:p>
    <w:p>
      <w:pPr>
        <w:pStyle w:val="Normal"/>
        <w:numPr>
          <w:ilvl w:val="0"/>
          <w:numId w:val="4"/>
        </w:numPr>
        <w:rPr/>
      </w:pPr>
      <w:r>
        <w:rPr/>
        <w:t>Select the month and year for the end of the model run.  The run will end on the 1</w:t>
      </w:r>
      <w:r>
        <w:rPr>
          <w:vertAlign w:val="superscript"/>
        </w:rPr>
        <w:t>st</w:t>
      </w:r>
      <w:r>
        <w:rPr/>
        <w:t xml:space="preserve"> of the selected month.</w:t>
      </w:r>
    </w:p>
    <w:p>
      <w:pPr>
        <w:pStyle w:val="Normal"/>
        <w:numPr>
          <w:ilvl w:val="0"/>
          <w:numId w:val="4"/>
        </w:numPr>
        <w:rPr/>
      </w:pPr>
      <w:r>
        <w:rPr/>
        <w:t>Specify the number of days for which cash transactions apply.  This is one when the next day is a trading day.  On a Friday it will be three, if the following Monday is a trading day.  Cash transactions are modeled as constant over each of these days.</w:t>
      </w:r>
    </w:p>
    <w:p>
      <w:pPr>
        <w:pStyle w:val="Normal"/>
        <w:numPr>
          <w:ilvl w:val="0"/>
          <w:numId w:val="4"/>
        </w:numPr>
        <w:rPr/>
      </w:pPr>
      <w:r>
        <w:rPr/>
        <w:t>Specify number of days before the end of the month when the NYMEX market closes.  After this time, the next month’s hedges can not be traded.</w:t>
      </w:r>
    </w:p>
    <w:p>
      <w:pPr>
        <w:pStyle w:val="Normal"/>
        <w:numPr>
          <w:ilvl w:val="0"/>
          <w:numId w:val="4"/>
        </w:numPr>
        <w:rPr/>
      </w:pPr>
      <w:r>
        <w:rPr/>
        <w:t>A check box allows days on which trading can not occur to be hidden from view.  This allows all active trading days and months to for the first year to be displayed on your screen.</w:t>
      </w:r>
    </w:p>
    <w:p>
      <w:pPr>
        <w:pStyle w:val="Normal"/>
        <w:numPr>
          <w:ilvl w:val="0"/>
          <w:numId w:val="4"/>
        </w:numPr>
        <w:rPr/>
      </w:pPr>
      <w:r>
        <w:rPr/>
        <w:t xml:space="preserve">Another check box indicates whether to update trades for the remainder of this month from Kevin’s spreadsheet.  If this box is not checked, initial storage levels will still be obtained from Kevin’s spreadsheet.     </w:t>
      </w:r>
    </w:p>
    <w:p>
      <w:pPr>
        <w:pStyle w:val="Normal"/>
        <w:numPr>
          <w:ilvl w:val="0"/>
          <w:numId w:val="4"/>
        </w:numPr>
        <w:rPr/>
      </w:pPr>
      <w:r>
        <w:rPr/>
        <w:t>Specify the location for the spreadsheet with details of this month’s trading activities.  If you do not correctly specify it here, you will be prompted with a file open dialog box to try again.</w:t>
      </w:r>
    </w:p>
    <w:p>
      <w:pPr>
        <w:pStyle w:val="Normal"/>
        <w:numPr>
          <w:ilvl w:val="0"/>
          <w:numId w:val="7"/>
        </w:numPr>
        <w:rPr/>
      </w:pPr>
      <w:r>
        <w:rPr/>
        <w:t xml:space="preserve">Update details of the People’s Gas operations.  This is important because the model can use all remaining storage for trading activities.  The peak storage volume required by People’s occurs on the last day of the specified month.  Fill begins on the first day of the month specified for fill, and occurs linearly through to the last day, except when the spreadsheet start date is part way through the fill cycle.  </w:t>
      </w:r>
    </w:p>
    <w:p>
      <w:pPr>
        <w:pStyle w:val="Normal"/>
        <w:ind w:start="360" w:end="0"/>
        <w:rPr/>
      </w:pPr>
      <w:r>
        <w:rPr/>
        <w:t>In this situation, the current storage level achieved by People’s is either:</w:t>
      </w:r>
    </w:p>
    <w:p>
      <w:pPr>
        <w:pStyle w:val="Normal"/>
        <w:numPr>
          <w:ilvl w:val="0"/>
          <w:numId w:val="6"/>
        </w:numPr>
        <w:tabs>
          <w:tab w:val="left" w:pos="720" w:leader="none"/>
        </w:tabs>
        <w:ind w:hanging="360" w:start="720" w:end="0"/>
        <w:rPr/>
      </w:pPr>
      <w:r>
        <w:rPr/>
        <w:t>Read in from Kevin’s spreadsheet.   This sheet gives beginning of month storages and transactions so far this month.</w:t>
      </w:r>
    </w:p>
    <w:p>
      <w:pPr>
        <w:pStyle w:val="Normal"/>
        <w:ind w:start="360" w:end="0"/>
        <w:rPr/>
      </w:pPr>
      <w:r>
        <w:rPr/>
        <w:t>Or</w:t>
      </w:r>
    </w:p>
    <w:p>
      <w:pPr>
        <w:pStyle w:val="Normal"/>
        <w:numPr>
          <w:ilvl w:val="0"/>
          <w:numId w:val="6"/>
        </w:numPr>
        <w:tabs>
          <w:tab w:val="left" w:pos="720" w:leader="none"/>
        </w:tabs>
        <w:ind w:hanging="360" w:start="720" w:end="0"/>
        <w:rPr/>
      </w:pPr>
      <w:r>
        <w:rPr/>
        <w:t>Entered manually on the set up spreadsheet dialog.</w:t>
      </w:r>
    </w:p>
    <w:p>
      <w:pPr>
        <w:pStyle w:val="Normal"/>
        <w:ind w:start="360" w:end="0"/>
        <w:rPr/>
      </w:pPr>
      <w:r>
        <w:rPr/>
        <w:t>The remainder of the peak storage volume is modeled as occurring linearly from now until the end of the fill cycle.</w:t>
      </w:r>
    </w:p>
    <w:p>
      <w:pPr>
        <w:pStyle w:val="Normal"/>
        <w:ind w:start="360" w:end="0"/>
        <w:rPr/>
      </w:pPr>
      <w:r>
        <w:rPr/>
      </w:r>
    </w:p>
    <w:p>
      <w:pPr>
        <w:pStyle w:val="Normal"/>
        <w:ind w:start="360" w:end="0"/>
        <w:rPr/>
      </w:pPr>
      <w:r>
        <w:rPr/>
        <w:t>People’s Gas storage operations information is also read from Kevin’s spreadsheet.  This data is used only when outside the specified fill and withdrawal periods.</w:t>
      </w:r>
    </w:p>
    <w:p>
      <w:pPr>
        <w:pStyle w:val="Normal"/>
        <w:ind w:start="360" w:end="0"/>
        <w:rPr/>
      </w:pPr>
      <w:r>
        <w:rPr/>
      </w:r>
    </w:p>
    <w:p>
      <w:pPr>
        <w:pStyle w:val="Normal"/>
        <w:ind w:start="360" w:end="0"/>
        <w:rPr/>
      </w:pPr>
      <w:r>
        <w:rPr/>
        <w:t xml:space="preserve">For the withdrawal cycle of People’s storage, two situations are modelled.  </w:t>
      </w:r>
    </w:p>
    <w:p>
      <w:pPr>
        <w:pStyle w:val="Normal"/>
        <w:numPr>
          <w:ilvl w:val="0"/>
          <w:numId w:val="5"/>
        </w:numPr>
        <w:tabs>
          <w:tab w:val="left" w:pos="720" w:leader="none"/>
        </w:tabs>
        <w:ind w:hanging="360" w:start="720" w:end="0"/>
        <w:rPr/>
      </w:pPr>
      <w:r>
        <w:rPr/>
        <w:t xml:space="preserve">If the earliest day to commence drawdown has already passed, then withdrawal is assumed to be at the maximum rate (entered on the set up dialog) for the remainder of the month.  If any gas remains at the beginning of the next month, this is withdrawn uniformly over the whole of that month. </w:t>
      </w:r>
    </w:p>
    <w:p>
      <w:pPr>
        <w:pStyle w:val="Normal"/>
        <w:numPr>
          <w:ilvl w:val="0"/>
          <w:numId w:val="5"/>
        </w:numPr>
        <w:tabs>
          <w:tab w:val="left" w:pos="720" w:leader="none"/>
        </w:tabs>
        <w:ind w:hanging="360" w:start="720" w:end="0"/>
        <w:rPr/>
      </w:pPr>
      <w:r>
        <w:rPr/>
        <w:t>If the start date of the run is not in the month when drawdown begins then withdrawals are modelled as occurring uniformly throughout the month specified for withdrawal to begin.</w:t>
      </w:r>
    </w:p>
    <w:p>
      <w:pPr>
        <w:pStyle w:val="Normal"/>
        <w:numPr>
          <w:ilvl w:val="0"/>
          <w:numId w:val="7"/>
        </w:numPr>
        <w:rPr/>
      </w:pPr>
      <w:r>
        <w:rPr/>
        <w:t xml:space="preserve">Press OK to update current storage levels, </w:t>
      </w:r>
    </w:p>
    <w:p>
      <w:pPr>
        <w:pStyle w:val="Normal"/>
        <w:rPr/>
      </w:pPr>
      <w:r>
        <w:rPr/>
      </w:r>
    </w:p>
    <w:p>
      <w:pPr>
        <w:pStyle w:val="Normal"/>
        <w:rPr/>
      </w:pPr>
      <w:r>
        <w:rPr>
          <w:b/>
        </w:rPr>
        <w:t>To set solver options</w:t>
      </w:r>
      <w:r>
        <w:rPr/>
        <w:t>, from the menu bar select “Gas Storage Optimization …. Solver Options”.</w:t>
      </w:r>
    </w:p>
    <w:p>
      <w:pPr>
        <w:pStyle w:val="Normal"/>
        <w:rPr/>
      </w:pPr>
      <w:r>
        <w:rPr/>
        <w:t>In general, these options do not require changes.  Some of the time limits can be changed if a very difficult integer problem causes the solver to be unable to find a solution in the maximum allowable time.</w:t>
      </w:r>
    </w:p>
    <w:p>
      <w:pPr>
        <w:pStyle w:val="Normal"/>
        <w:rPr/>
      </w:pPr>
      <w:r>
        <w:rPr/>
      </w:r>
    </w:p>
    <w:p>
      <w:pPr>
        <w:pStyle w:val="Normal"/>
        <w:rPr/>
      </w:pPr>
      <w:r>
        <w:rPr>
          <w:b/>
        </w:rPr>
        <w:t>Edit data on the spreadsheet</w:t>
      </w:r>
      <w:r>
        <w:rPr/>
        <w:t>.   Some data can be changed directly on the spreadsheet:</w:t>
      </w:r>
    </w:p>
    <w:p>
      <w:pPr>
        <w:pStyle w:val="Normal"/>
        <w:rPr/>
      </w:pPr>
      <w:r>
        <w:rPr/>
        <w:t>Bid / offer spread, in cents.  NYMEX prices are assumed to be mid market values, so the bid is half the spread below mid market, offer is equal amount above.  Years prior to 2000 have year 200 spread.  Years after 2004 have year 2004 spread.</w:t>
      </w:r>
    </w:p>
    <w:p>
      <w:pPr>
        <w:pStyle w:val="Normal"/>
        <w:rPr/>
      </w:pPr>
      <w:r>
        <w:rPr/>
        <w:t>Injection fuel is entered as a percentage in cell M5.</w:t>
      </w:r>
    </w:p>
    <w:p>
      <w:pPr>
        <w:pStyle w:val="Normal"/>
        <w:rPr/>
      </w:pPr>
      <w:r>
        <w:rPr/>
        <w:t xml:space="preserve">Cells Q8 to S12 can be used to specify an upper bound on storage on any date. If required.  Constraints are assumed to be present only when dates are entered.  Blanks are interpreted as no constraint applies to allow only one site to be constrained.  To enforce zero storage you must enter a zero. </w:t>
      </w:r>
    </w:p>
    <w:p>
      <w:pPr>
        <w:pStyle w:val="Normal"/>
        <w:rPr/>
      </w:pPr>
      <w:r>
        <w:rPr/>
      </w:r>
    </w:p>
    <w:p>
      <w:pPr>
        <w:pStyle w:val="Normal"/>
        <w:rPr/>
      </w:pPr>
      <w:r>
        <w:rPr/>
        <w:t>If other cells are edited directly on the spreadsheet, you might overwrite a formula or the data may be handled in an inconsistent way.</w:t>
      </w:r>
    </w:p>
    <w:p>
      <w:pPr>
        <w:pStyle w:val="Normal"/>
        <w:rPr/>
      </w:pPr>
      <w:r>
        <w:rPr/>
        <w:tab/>
      </w:r>
    </w:p>
    <w:p>
      <w:pPr>
        <w:pStyle w:val="Normal"/>
        <w:rPr/>
      </w:pPr>
      <w:r>
        <w:rPr>
          <w:b/>
        </w:rPr>
        <w:t>To solve</w:t>
      </w:r>
      <w:r>
        <w:rPr/>
        <w:t xml:space="preserve">, from the menu bar select “Gas Storage Optimization …. Solve”.  </w:t>
      </w:r>
    </w:p>
    <w:p>
      <w:pPr>
        <w:pStyle w:val="Normal"/>
        <w:numPr>
          <w:ilvl w:val="0"/>
          <w:numId w:val="3"/>
        </w:numPr>
        <w:rPr/>
      </w:pPr>
      <w:r>
        <w:rPr/>
        <w:t>If any of the files required by the solver can not be found or are outdated, you will be prompted to replace them.  Clicking “Yes” will run the update process.  If the LP solver has not been previously installed, a file needs to be copied to the WinNT\system32\drivers directory.  Local administrator privileges are needed to do this.  The Resolution Center is able to give you this privilege for a day.</w:t>
      </w:r>
    </w:p>
    <w:p>
      <w:pPr>
        <w:pStyle w:val="TOC1"/>
        <w:numPr>
          <w:ilvl w:val="0"/>
          <w:numId w:val="3"/>
        </w:numPr>
        <w:rPr/>
      </w:pPr>
      <w:r>
        <w:rPr/>
        <w:t>After any necessary file updates have been made, a dialog box will be displayed.</w:t>
      </w:r>
    </w:p>
    <w:p>
      <w:pPr>
        <w:pStyle w:val="Normal"/>
        <w:numPr>
          <w:ilvl w:val="0"/>
          <w:numId w:val="3"/>
        </w:numPr>
        <w:rPr/>
      </w:pPr>
      <w:r>
        <w:rPr/>
        <w:t xml:space="preserve">Select Global Optimization or Limited Number of Trades.  Global optimization allows any number of transactions to be made.  This may not be desirable in practice due to the time and cost of making many small trades being unjustified.  </w:t>
      </w:r>
    </w:p>
    <w:p>
      <w:pPr>
        <w:pStyle w:val="Normal"/>
        <w:numPr>
          <w:ilvl w:val="0"/>
          <w:numId w:val="3"/>
        </w:numPr>
        <w:rPr/>
      </w:pPr>
      <w:r>
        <w:rPr/>
        <w:t>If a limited number of trades is selected then, the following entries and options apply:</w:t>
      </w:r>
    </w:p>
    <w:p>
      <w:pPr>
        <w:pStyle w:val="Normal"/>
        <w:numPr>
          <w:ilvl w:val="0"/>
          <w:numId w:val="3"/>
        </w:numPr>
        <w:tabs>
          <w:tab w:val="left" w:pos="720" w:leader="none"/>
        </w:tabs>
        <w:ind w:hanging="360" w:start="720" w:end="0"/>
        <w:rPr/>
      </w:pPr>
      <w:r>
        <w:rPr/>
        <w:t>Separately specify the maximum number of injections and withdrawals.</w:t>
      </w:r>
    </w:p>
    <w:p>
      <w:pPr>
        <w:pStyle w:val="Normal"/>
        <w:numPr>
          <w:ilvl w:val="0"/>
          <w:numId w:val="3"/>
        </w:numPr>
        <w:tabs>
          <w:tab w:val="left" w:pos="720" w:leader="none"/>
        </w:tabs>
        <w:ind w:hanging="360" w:start="720" w:end="0"/>
        <w:rPr/>
      </w:pPr>
      <w:r>
        <w:rPr/>
        <w:t>Force the optimization to make at least one trade in the cash market.</w:t>
      </w:r>
    </w:p>
    <w:p>
      <w:pPr>
        <w:pStyle w:val="Normal"/>
        <w:numPr>
          <w:ilvl w:val="0"/>
          <w:numId w:val="3"/>
        </w:numPr>
        <w:tabs>
          <w:tab w:val="left" w:pos="720" w:leader="none"/>
        </w:tabs>
        <w:ind w:hanging="360" w:start="720" w:end="0"/>
        <w:rPr/>
      </w:pPr>
      <w:r>
        <w:rPr/>
        <w:t>Compare limited trades with unlimited runs the optimization twice – once allowing any number of trades and once with the restrictions imposed by the user.  This allows the profit foregone by not making all possible trades to be determined.</w:t>
      </w:r>
    </w:p>
    <w:p>
      <w:pPr>
        <w:pStyle w:val="Normal"/>
        <w:numPr>
          <w:ilvl w:val="0"/>
          <w:numId w:val="3"/>
        </w:numPr>
        <w:rPr/>
      </w:pPr>
      <w:r>
        <w:rPr/>
        <w:t>Optionally allow injection and withdrawal rights and ratchet constraints to be violated.  This may be desirable capture benefits from some market conditions.</w:t>
      </w:r>
    </w:p>
    <w:p>
      <w:pPr>
        <w:pStyle w:val="Normal"/>
        <w:numPr>
          <w:ilvl w:val="0"/>
          <w:numId w:val="3"/>
        </w:numPr>
        <w:rPr/>
      </w:pPr>
      <w:r>
        <w:rPr/>
        <w:t>Optionally allow existing negative storages to remain.  This is equivalent to allowing a short position.</w:t>
      </w:r>
    </w:p>
    <w:p>
      <w:pPr>
        <w:pStyle w:val="Normal"/>
        <w:rPr/>
      </w:pPr>
      <w:r>
        <w:rPr/>
      </w:r>
    </w:p>
    <w:p>
      <w:pPr>
        <w:pStyle w:val="Normal"/>
        <w:rPr/>
      </w:pPr>
      <w:r>
        <w:rPr/>
        <w:t>When the optimization is completed, a dialog box will be displayed.  This specifies</w:t>
      </w:r>
    </w:p>
    <w:p>
      <w:pPr>
        <w:pStyle w:val="Normal"/>
        <w:numPr>
          <w:ilvl w:val="0"/>
          <w:numId w:val="10"/>
        </w:numPr>
        <w:rPr/>
      </w:pPr>
      <w:r>
        <w:rPr/>
        <w:t>whether a solution was found</w:t>
      </w:r>
    </w:p>
    <w:p>
      <w:pPr>
        <w:pStyle w:val="Normal"/>
        <w:numPr>
          <w:ilvl w:val="0"/>
          <w:numId w:val="10"/>
        </w:numPr>
        <w:rPr/>
      </w:pPr>
      <w:r>
        <w:rPr/>
        <w:t>the profit to be made from the transactions recommended, shown in red on the spreadsheet.</w:t>
      </w:r>
    </w:p>
    <w:p>
      <w:pPr>
        <w:pStyle w:val="Normal"/>
        <w:numPr>
          <w:ilvl w:val="0"/>
          <w:numId w:val="10"/>
        </w:numPr>
        <w:rPr/>
      </w:pPr>
      <w:r>
        <w:rPr/>
        <w:t>sites at which trading activity occurs.</w:t>
      </w:r>
    </w:p>
    <w:p>
      <w:pPr>
        <w:pStyle w:val="Normal"/>
        <w:numPr>
          <w:ilvl w:val="0"/>
          <w:numId w:val="10"/>
        </w:numPr>
        <w:rPr/>
      </w:pPr>
      <w:r>
        <w:rPr/>
        <w:t>if an infeasible condition was found.</w:t>
      </w:r>
    </w:p>
    <w:p>
      <w:pPr>
        <w:pStyle w:val="Normal"/>
        <w:numPr>
          <w:ilvl w:val="0"/>
          <w:numId w:val="10"/>
        </w:numPr>
        <w:rPr/>
      </w:pPr>
      <w:r>
        <w:rPr/>
        <w:t>Profit from any number of transactions and for limited number of transactions, if the limited transactions option was selected.</w:t>
      </w:r>
    </w:p>
    <w:p>
      <w:pPr>
        <w:pStyle w:val="TOC1"/>
        <w:rPr/>
      </w:pPr>
      <w:r>
        <w:rPr/>
        <w:t>Infeasibility can occur if a limited number of trades has been specified, the enforce constraints options have been selected, and constraint violations exist before the solution.  With only a limited number of trades allowed, it may not be possible to make trades to get a feasible result.</w:t>
      </w:r>
    </w:p>
    <w:p>
      <w:pPr>
        <w:pStyle w:val="Normal"/>
        <w:rPr/>
      </w:pPr>
      <w:r>
        <w:rPr/>
      </w:r>
    </w:p>
    <w:p>
      <w:pPr>
        <w:pStyle w:val="Normal"/>
        <w:rPr/>
      </w:pPr>
      <w:r>
        <w:rPr/>
        <w:t>When solving, the optimization software runs in a separate DOS window.  A process will be shown on your computer’s task bar.  On some computers, this DOS window will not close automatically on completion of the process and will have to be closed manually.</w:t>
      </w:r>
    </w:p>
    <w:p>
      <w:pPr>
        <w:pStyle w:val="Normal"/>
        <w:rPr/>
      </w:pPr>
      <w:r>
        <w:rPr/>
      </w:r>
    </w:p>
    <w:p>
      <w:pPr>
        <w:pStyle w:val="Normal"/>
        <w:rPr/>
      </w:pPr>
      <w:r>
        <w:rPr/>
        <w:t>If any injections or withdrawals exceed the available rights then the cells containing these results will be colored red or purple.  Red indicates that the maximum available rights have been exceeded.  Purple indicates a ratchet constraint has been violated.  For the three Gulf sites, constraints apply to the total of all three sites.  If the total exceeds a constraint, the data for both the total and all three sites are colored.</w:t>
      </w:r>
    </w:p>
    <w:p>
      <w:pPr>
        <w:pStyle w:val="Normal"/>
        <w:rPr/>
      </w:pPr>
      <w:r>
        <w:rPr/>
      </w:r>
    </w:p>
    <w:p>
      <w:pPr>
        <w:pStyle w:val="Normal"/>
        <w:rPr/>
      </w:pPr>
      <w:r>
        <w:rPr>
          <w:b/>
        </w:rPr>
        <w:t>The solver log file</w:t>
      </w:r>
      <w:r>
        <w:rPr/>
        <w:t xml:space="preserve"> can be viewed by selecting “Gas Storage Optimization …. Log File”</w:t>
      </w:r>
    </w:p>
    <w:p>
      <w:pPr>
        <w:pStyle w:val="Normal"/>
        <w:rPr/>
      </w:pPr>
      <w:r>
        <w:rPr/>
        <w:t>This may be useful if the solver has been unable to find an integer solution, or if there is a possibility that the integer solution found has not been proved by the solver to be the optimal solution.  The search for an integer solution is reported as successful if at least one integer solution has been found.  For difficult problems, it may take the solver some time to find the true optimal solution or to prove that the solution found is actually the true solution.</w:t>
      </w:r>
    </w:p>
    <w:p>
      <w:pPr>
        <w:pStyle w:val="Normal"/>
        <w:rPr/>
      </w:pPr>
      <w:r>
        <w:rPr/>
      </w:r>
    </w:p>
    <w:p>
      <w:pPr>
        <w:pStyle w:val="Normal"/>
        <w:rPr/>
      </w:pPr>
      <w:r>
        <w:rPr/>
      </w:r>
    </w:p>
    <w:p>
      <w:pPr>
        <w:pStyle w:val="Normal"/>
        <w:rPr/>
      </w:pPr>
      <w:r>
        <w:rPr>
          <w:b/>
        </w:rPr>
        <w:t>Update Trades</w:t>
      </w:r>
      <w:r>
        <w:rPr/>
        <w:t xml:space="preserve"> allows purchase or sale of NYMEX hedges to be entered into the spreadsheet to track the current position.  This dialog allows the total hedge position to be modified, and stores details of the transactions made, with date and time stamp and the log on ID of the person making the changes.</w:t>
      </w:r>
    </w:p>
    <w:p>
      <w:pPr>
        <w:pStyle w:val="Normal"/>
        <w:rPr/>
      </w:pPr>
      <w:r>
        <w:rPr/>
      </w:r>
    </w:p>
    <w:p>
      <w:pPr>
        <w:pStyle w:val="Heading3"/>
        <w:ind w:hanging="0" w:start="0"/>
        <w:rPr/>
      </w:pPr>
      <w:bookmarkStart w:id="20" w:name="__RefHeading___Toc504381755"/>
      <w:bookmarkEnd w:id="20"/>
      <w:r>
        <w:rPr/>
        <w:t>Data Sources</w:t>
      </w:r>
    </w:p>
    <w:p>
      <w:pPr>
        <w:pStyle w:val="Normal"/>
        <w:rPr/>
      </w:pPr>
      <w:r>
        <w:rPr/>
        <w:t>Data is obtained from the following sources.</w:t>
      </w:r>
    </w:p>
    <w:p>
      <w:pPr>
        <w:pStyle w:val="Normal"/>
        <w:rPr/>
      </w:pPr>
      <w:r>
        <w:rPr/>
        <w:t>Enron On Line text file – cash bid and offer prices for all four sites.</w:t>
      </w:r>
    </w:p>
    <w:p>
      <w:pPr>
        <w:pStyle w:val="Normal"/>
        <w:rPr/>
      </w:pPr>
      <w:r>
        <w:rPr/>
        <w:t>Kevin’s Spreadsheet – beginning of month storage and current month trading activity.</w:t>
      </w:r>
    </w:p>
    <w:p>
      <w:pPr>
        <w:pStyle w:val="Normal"/>
        <w:rPr/>
      </w:pPr>
      <w:r>
        <w:rPr/>
        <w:t>Tabs within the NSS_trading worksheet – NYMEX hedge position, injection / withdrawal rights, Telerate prices, etc</w:t>
      </w:r>
    </w:p>
    <w:p>
      <w:pPr>
        <w:pStyle w:val="Normal"/>
        <w:rPr/>
      </w:pPr>
      <w:r>
        <w:rPr/>
      </w:r>
    </w:p>
    <w:p>
      <w:pPr>
        <w:pStyle w:val="Normal"/>
        <w:rPr/>
      </w:pPr>
      <w:r>
        <w:rPr/>
        <w:t>The Enron On Line text file contains a header line followed by ten prices, one per line:</w:t>
      </w:r>
    </w:p>
    <w:p>
      <w:pPr>
        <w:pStyle w:val="BodyText2"/>
        <w:rPr/>
      </w:pPr>
      <w:r>
        <w:rPr/>
      </w:r>
    </w:p>
    <w:p>
      <w:pPr>
        <w:pStyle w:val="BodyText2"/>
        <w:rPr/>
      </w:pPr>
      <w:r>
        <w:rPr/>
        <w:t>Updated: 11:14 1/12/2001   Data order: MC (bid,offer),LA (bid,offer),STX (bid,offer),TXOK (bid,offer)Henry Hub bal month (bid, offer)</w:t>
      </w:r>
    </w:p>
    <w:p>
      <w:pPr>
        <w:pStyle w:val="Normal"/>
        <w:rPr/>
      </w:pPr>
      <w:r>
        <w:rPr/>
      </w:r>
    </w:p>
    <w:p>
      <w:pPr>
        <w:pStyle w:val="Normal"/>
        <w:rPr/>
      </w:pPr>
      <w:r>
        <w:rPr/>
        <w:t>Kevin’s spreadsheet is typically named NSS_trading_kevin.xls.  Data is read from a tab such as “October Actuals”.  The tab name must be exactly in this format, with no leading or trailing blanks, and one blank between the two words.  If the spreadsheet can not be found, you will be prompted.  If the tab can not be found, you will be informed that you must update the start storage and current month activity manually.  A search is made in column 1 for a date on the tab corresponding to the current month.  On finding the first date, the search moves up 4 lines, then goes across until the text “NSS total” is found, typically in cell Z4.  Below this should be the text “LA”.  Beginning of month storages for each of the five sites, including People’s at site IA\IL gulf”, are read and current storage is found by adding the two columns of injection and withdrawal transactions until the current date is reached.  The net injection each day is multiplied by (1-injection fuel) to get actual net injection into storage.  Current day transactions are not included, so storage at the beginning of the current day is calculated.  Transactions planned for the remainder of the month are copied into the Optimized tab as initial position data.  Transactions planned for all four sites and People’s storage are read in.  This data is not scaled for injection fuel used.</w:t>
      </w:r>
    </w:p>
    <w:p>
      <w:pPr>
        <w:pStyle w:val="Normal"/>
        <w:rPr/>
      </w:pPr>
      <w:r>
        <w:rPr/>
      </w:r>
    </w:p>
    <w:p>
      <w:pPr>
        <w:pStyle w:val="Normal"/>
        <w:rPr/>
      </w:pPr>
      <w:r>
        <w:rPr/>
        <w:t>The Curves tab of the main spreadsheet provides price data for NYMEX hedges, basis and exchange for physical for each site, and Libor rates for present worth calculations.</w:t>
      </w:r>
    </w:p>
    <w:p>
      <w:pPr>
        <w:pStyle w:val="Normal"/>
        <w:rPr/>
      </w:pPr>
      <w:r>
        <w:rPr/>
      </w:r>
    </w:p>
    <w:p>
      <w:pPr>
        <w:pStyle w:val="Normal"/>
        <w:rPr/>
      </w:pPr>
      <w:r>
        <w:rPr/>
        <w:t>Ratchet and maximum withdrawals / injections are read from the Rights tab.   Data read is:</w:t>
      </w:r>
    </w:p>
    <w:p>
      <w:pPr>
        <w:pStyle w:val="Normal"/>
        <w:rPr/>
      </w:pPr>
      <w:r>
        <w:rPr/>
      </w:r>
    </w:p>
    <w:tbl>
      <w:tblPr>
        <w:tblW w:w="5760" w:type="dxa"/>
        <w:jc w:val="center"/>
        <w:tblInd w:w="0" w:type="dxa"/>
        <w:tblLayout w:type="fixed"/>
        <w:tblCellMar>
          <w:top w:w="0" w:type="dxa"/>
          <w:start w:w="108" w:type="dxa"/>
          <w:bottom w:w="0" w:type="dxa"/>
          <w:end w:w="108" w:type="dxa"/>
        </w:tblCellMar>
      </w:tblPr>
      <w:tblGrid>
        <w:gridCol w:w="3600"/>
        <w:gridCol w:w="2160"/>
      </w:tblGrid>
      <w:tr>
        <w:trPr/>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Cell name</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Maximum storage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MSQ</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Storage value for injections ratchet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ISPt</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Storage value for withdrawals ratchet</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WSPt</w:t>
            </w:r>
          </w:p>
        </w:tc>
      </w:tr>
    </w:tbl>
    <w:p>
      <w:pPr>
        <w:pStyle w:val="Normal"/>
        <w:rPr/>
      </w:pPr>
      <w:r>
        <w:rPr/>
      </w:r>
    </w:p>
    <w:p>
      <w:pPr>
        <w:pStyle w:val="Normal"/>
        <w:rPr/>
      </w:pPr>
      <w:r>
        <w:rPr/>
      </w:r>
    </w:p>
    <w:p>
      <w:pPr>
        <w:pStyle w:val="Normal"/>
        <w:rPr/>
      </w:pPr>
      <w:r>
        <w:rPr/>
        <w:t>Monthly values are read from the named cells specified below, and the eleven cells below the named cell (note that total NSS values are required):</w:t>
      </w:r>
    </w:p>
    <w:p>
      <w:pPr>
        <w:pStyle w:val="Normal"/>
        <w:rPr/>
      </w:pPr>
      <w:r>
        <w:rPr/>
      </w:r>
    </w:p>
    <w:tbl>
      <w:tblPr>
        <w:tblW w:w="5760" w:type="dxa"/>
        <w:jc w:val="center"/>
        <w:tblInd w:w="0" w:type="dxa"/>
        <w:tblLayout w:type="fixed"/>
        <w:tblCellMar>
          <w:top w:w="0" w:type="dxa"/>
          <w:start w:w="108" w:type="dxa"/>
          <w:bottom w:w="0" w:type="dxa"/>
          <w:end w:w="108" w:type="dxa"/>
        </w:tblCellMar>
      </w:tblPr>
      <w:tblGrid>
        <w:gridCol w:w="3600"/>
        <w:gridCol w:w="2160"/>
      </w:tblGrid>
      <w:tr>
        <w:trPr/>
        <w:tc>
          <w:tcPr>
            <w:tcW w:w="360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First cell name</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Maximum daily injection quantity</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MDIQ</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Injection ratchet value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InjR</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Maximum daily withdrawal quantity</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MDWQ</w:t>
            </w:r>
          </w:p>
        </w:tc>
      </w:tr>
      <w:tr>
        <w:trPr/>
        <w:tc>
          <w:tcPr>
            <w:tcW w:w="3600" w:type="dxa"/>
            <w:tcBorders>
              <w:top w:val="single" w:sz="6" w:space="0" w:color="000000"/>
              <w:start w:val="single" w:sz="6" w:space="0" w:color="000000"/>
              <w:bottom w:val="single" w:sz="6" w:space="0" w:color="000000"/>
              <w:end w:val="single" w:sz="6" w:space="0" w:color="000000"/>
            </w:tcBorders>
          </w:tcPr>
          <w:p>
            <w:pPr>
              <w:pStyle w:val="Normal"/>
              <w:rPr/>
            </w:pPr>
            <w:r>
              <w:rPr/>
              <w:t>Withdrawal ratchet value</w:t>
            </w:r>
          </w:p>
        </w:tc>
        <w:tc>
          <w:tcPr>
            <w:tcW w:w="2160" w:type="dxa"/>
            <w:tcBorders>
              <w:top w:val="single" w:sz="6" w:space="0" w:color="000000"/>
              <w:start w:val="single" w:sz="6" w:space="0" w:color="000000"/>
              <w:bottom w:val="single" w:sz="6" w:space="0" w:color="000000"/>
              <w:end w:val="single" w:sz="6" w:space="0" w:color="000000"/>
            </w:tcBorders>
          </w:tcPr>
          <w:p>
            <w:pPr>
              <w:pStyle w:val="Normal"/>
              <w:jc w:val="center"/>
              <w:rPr/>
            </w:pPr>
            <w:r>
              <w:rPr/>
              <w:t>WithR</w:t>
            </w:r>
          </w:p>
        </w:tc>
      </w:tr>
    </w:tbl>
    <w:p>
      <w:pPr>
        <w:pStyle w:val="Normal"/>
        <w:rPr/>
      </w:pPr>
      <w:r>
        <w:rPr/>
      </w:r>
    </w:p>
    <w:p>
      <w:pPr>
        <w:pStyle w:val="Normal"/>
        <w:rPr/>
      </w:pPr>
      <w:r>
        <w:rPr/>
        <w:t>Current NMYEX hedge position is read from the two tabs “Pos 1” and “Pos 2”.  This data represents actual purchases and sales – no corrections are made for injection fuel as this is calculated separately in the model.</w:t>
      </w:r>
    </w:p>
    <w:p>
      <w:pPr>
        <w:pStyle w:val="Normal"/>
        <w:rPr/>
      </w:pPr>
      <w:r>
        <w:rPr/>
      </w:r>
    </w:p>
    <w:p>
      <w:pPr>
        <w:pStyle w:val="Normal"/>
        <w:rPr/>
      </w:pPr>
      <w:r>
        <w:rPr/>
      </w:r>
    </w:p>
    <w:p>
      <w:pPr>
        <w:pStyle w:val="Heading3"/>
        <w:ind w:hanging="0" w:start="0"/>
        <w:rPr/>
      </w:pPr>
      <w:bookmarkStart w:id="21" w:name="__RefHeading___Toc504381756"/>
      <w:bookmarkEnd w:id="21"/>
      <w:r>
        <w:rPr/>
        <w:t>Indexes</w:t>
      </w:r>
    </w:p>
    <w:p>
      <w:pPr>
        <w:pStyle w:val="Normal"/>
        <w:rPr/>
      </w:pPr>
      <w:r>
        <w:rPr/>
        <w:t>t indexes time in periods</w:t>
      </w:r>
    </w:p>
    <w:p>
      <w:pPr>
        <w:pStyle w:val="Normal"/>
        <w:rPr/>
      </w:pPr>
      <w:r>
        <w:rPr/>
        <w:t>sp indexes sub periods.</w:t>
      </w:r>
    </w:p>
    <w:p>
      <w:pPr>
        <w:pStyle w:val="Normal"/>
        <w:rPr/>
      </w:pPr>
      <w:r>
        <w:rPr/>
        <w:t>Sub period = 1 day,</w:t>
      </w:r>
    </w:p>
    <w:p>
      <w:pPr>
        <w:pStyle w:val="Normal"/>
        <w:rPr/>
      </w:pPr>
      <w:r>
        <w:rPr/>
        <w:t>Periods = 1 day until end of first month, months thereafter.</w:t>
      </w:r>
    </w:p>
    <w:p>
      <w:pPr>
        <w:pStyle w:val="Normal"/>
        <w:rPr/>
      </w:pPr>
      <w:r>
        <w:rPr/>
        <w:t>s indexes reservoirs    Note:  MidCon site has index 1</w:t>
      </w:r>
    </w:p>
    <w:p>
      <w:pPr>
        <w:pStyle w:val="Normal"/>
        <w:rPr/>
      </w:pPr>
      <w:r>
        <w:rPr/>
      </w:r>
    </w:p>
    <w:p>
      <w:pPr>
        <w:pStyle w:val="Heading3"/>
        <w:ind w:hanging="0" w:start="0"/>
        <w:rPr/>
      </w:pPr>
      <w:bookmarkStart w:id="22" w:name="__RefHeading___Toc504381757"/>
      <w:bookmarkEnd w:id="22"/>
      <w:r>
        <w:rPr/>
        <w:t>Data Items</w:t>
      </w:r>
    </w:p>
    <w:p>
      <w:pPr>
        <w:pStyle w:val="Normal"/>
        <w:rPr/>
      </w:pPr>
      <w:r>
        <w:rPr/>
        <w:t>Note:  All injections and withdrawals are expressed as mcfs/day.</w:t>
      </w:r>
    </w:p>
    <w:p>
      <w:pPr>
        <w:pStyle w:val="Normal"/>
        <w:rPr/>
      </w:pPr>
      <w:r>
        <w:rPr/>
      </w:r>
    </w:p>
    <w:p>
      <w:pPr>
        <w:pStyle w:val="Normal"/>
        <w:rPr/>
      </w:pPr>
      <w:r>
        <w:rPr/>
      </w:r>
    </w:p>
    <w:p>
      <w:pPr>
        <w:pStyle w:val="Normal"/>
        <w:rPr/>
      </w:pPr>
      <w:r>
        <w:rPr/>
        <w:t>Nt = number of time periods.</w:t>
      </w:r>
    </w:p>
    <w:p>
      <w:pPr>
        <w:pStyle w:val="Normal"/>
        <w:rPr/>
      </w:pPr>
      <w:r>
        <w:rPr/>
        <w:t>Nc = number of time periods (days) for cash market transactions.</w:t>
      </w:r>
    </w:p>
    <w:p>
      <w:pPr>
        <w:pStyle w:val="Normal"/>
        <w:rPr/>
      </w:pPr>
      <w:r>
        <w:rPr/>
        <w:t>Nbom = number of time periods (days) for rest of month transactions.</w:t>
      </w:r>
    </w:p>
    <w:p>
      <w:pPr>
        <w:pStyle w:val="Normal"/>
        <w:rPr/>
      </w:pPr>
      <w:r>
        <w:rPr/>
        <w:t>Nf = first time period when NYMEX hedges can be traded.</w:t>
      </w:r>
    </w:p>
    <w:p>
      <w:pPr>
        <w:pStyle w:val="Normal"/>
        <w:rPr/>
      </w:pPr>
      <w:r>
        <w:rPr/>
        <w:t>Ni = number of injection ratchet points.</w:t>
      </w:r>
    </w:p>
    <w:p>
      <w:pPr>
        <w:pStyle w:val="Normal"/>
        <w:rPr/>
      </w:pPr>
      <w:r>
        <w:rPr/>
        <w:t>Nw = number of withdrawal ratchet points.</w:t>
      </w:r>
    </w:p>
    <w:p>
      <w:pPr>
        <w:pStyle w:val="Normal"/>
        <w:rPr/>
      </w:pPr>
      <w:r>
        <w:rPr/>
        <w:t>Ns = number of storage reservoirs (=4 for NSS).</w:t>
      </w:r>
    </w:p>
    <w:p>
      <w:pPr>
        <w:pStyle w:val="Normal"/>
        <w:rPr/>
      </w:pPr>
      <w:r>
        <w:rPr/>
        <w:t xml:space="preserve">Nx = minimum of (number of reservoirs, 2) </w:t>
      </w:r>
    </w:p>
    <w:p>
      <w:pPr>
        <w:pStyle w:val="Normal"/>
        <w:rPr/>
      </w:pPr>
      <w:r>
        <w:rPr/>
        <w:t>Dur</w:t>
      </w:r>
      <w:r>
        <w:rPr>
          <w:vertAlign w:val="subscript"/>
        </w:rPr>
        <w:t>t</w:t>
      </w:r>
      <w:r>
        <w:rPr/>
        <w:t xml:space="preserve"> = duration of time step t in days</w:t>
      </w:r>
    </w:p>
    <w:p>
      <w:pPr>
        <w:pStyle w:val="Normal"/>
        <w:rPr/>
      </w:pPr>
      <w:r>
        <w:rPr/>
        <w:t>MXSQ</w:t>
      </w:r>
      <w:r>
        <w:rPr>
          <w:vertAlign w:val="subscript"/>
        </w:rPr>
        <w:t>t</w:t>
      </w:r>
      <w:r>
        <w:rPr/>
        <w:t xml:space="preserve"> = maximum storage in time step t, sum over all reservoirs.</w:t>
      </w:r>
    </w:p>
    <w:p>
      <w:pPr>
        <w:pStyle w:val="Normal"/>
        <w:rPr/>
      </w:pPr>
      <w:r>
        <w:rPr/>
        <w:t>MNSQ</w:t>
      </w:r>
      <w:r>
        <w:rPr>
          <w:vertAlign w:val="subscript"/>
        </w:rPr>
        <w:t>s,t,sp</w:t>
      </w:r>
      <w:r>
        <w:rPr/>
        <w:t xml:space="preserve"> = minimum storage in reservoir s, time step t, subperiod sp.</w:t>
      </w:r>
    </w:p>
    <w:p>
      <w:pPr>
        <w:pStyle w:val="Normal"/>
        <w:rPr/>
      </w:pPr>
      <w:r>
        <w:rPr/>
        <w:t>MDIQ</w:t>
      </w:r>
      <w:r>
        <w:rPr>
          <w:vertAlign w:val="subscript"/>
        </w:rPr>
        <w:t>s2,t</w:t>
      </w:r>
      <w:r>
        <w:rPr/>
        <w:t xml:space="preserve">  =maximum daily injection quantity.</w:t>
      </w:r>
    </w:p>
    <w:p>
      <w:pPr>
        <w:pStyle w:val="Normal"/>
        <w:rPr/>
      </w:pPr>
      <w:r>
        <w:rPr/>
        <w:t>MDWQ</w:t>
      </w:r>
      <w:r>
        <w:rPr>
          <w:vertAlign w:val="subscript"/>
        </w:rPr>
        <w:t>s2,t</w:t>
      </w:r>
      <w:r>
        <w:rPr/>
        <w:t xml:space="preserve">  =maximum daily injection quantity.</w:t>
      </w:r>
    </w:p>
    <w:p>
      <w:pPr>
        <w:pStyle w:val="Normal"/>
        <w:rPr/>
      </w:pPr>
      <w:r>
        <w:rPr/>
        <w:t>SQi</w:t>
      </w:r>
      <w:r>
        <w:rPr>
          <w:vertAlign w:val="subscript"/>
        </w:rPr>
        <w:t>s</w:t>
      </w:r>
      <w:r>
        <w:rPr/>
        <w:t xml:space="preserve"> = initial storage quantity.</w:t>
      </w:r>
    </w:p>
    <w:p>
      <w:pPr>
        <w:pStyle w:val="Normal"/>
        <w:rPr/>
      </w:pPr>
      <w:r>
        <w:rPr/>
        <w:t>IP</w:t>
      </w:r>
      <w:r>
        <w:rPr>
          <w:vertAlign w:val="subscript"/>
        </w:rPr>
        <w:t>s,t</w:t>
      </w:r>
      <w:r>
        <w:rPr/>
        <w:t xml:space="preserve"> = injection (offer) price</w:t>
      </w:r>
    </w:p>
    <w:p>
      <w:pPr>
        <w:pStyle w:val="Normal"/>
        <w:rPr/>
      </w:pPr>
      <w:r>
        <w:rPr/>
        <w:t>WP</w:t>
      </w:r>
      <w:r>
        <w:rPr>
          <w:vertAlign w:val="subscript"/>
        </w:rPr>
        <w:t>s,t</w:t>
      </w:r>
      <w:r>
        <w:rPr/>
        <w:t xml:space="preserve"> = withdrawal (bid) price.</w:t>
      </w:r>
    </w:p>
    <w:p>
      <w:pPr>
        <w:pStyle w:val="Normal"/>
        <w:rPr/>
      </w:pPr>
      <w:r>
        <w:rPr/>
        <w:t>bomIP</w:t>
      </w:r>
      <w:r>
        <w:rPr>
          <w:vertAlign w:val="subscript"/>
        </w:rPr>
        <w:t>s,t</w:t>
      </w:r>
      <w:r>
        <w:rPr/>
        <w:t xml:space="preserve"> = rest of month injection (offer) price</w:t>
      </w:r>
    </w:p>
    <w:p>
      <w:pPr>
        <w:pStyle w:val="Normal"/>
        <w:rPr/>
      </w:pPr>
      <w:r>
        <w:rPr/>
        <w:t>bomWP</w:t>
      </w:r>
      <w:r>
        <w:rPr>
          <w:vertAlign w:val="subscript"/>
        </w:rPr>
        <w:t>s,t</w:t>
      </w:r>
      <w:r>
        <w:rPr/>
        <w:t xml:space="preserve"> = rest of month withdrawal (bid) price.</w:t>
      </w:r>
    </w:p>
    <w:p>
      <w:pPr>
        <w:pStyle w:val="Normal"/>
        <w:rPr/>
      </w:pPr>
      <w:r>
        <w:rPr/>
        <w:t>IPos</w:t>
      </w:r>
      <w:r>
        <w:rPr>
          <w:vertAlign w:val="subscript"/>
        </w:rPr>
        <w:t>s,t</w:t>
      </w:r>
      <w:r>
        <w:rPr/>
        <w:t xml:space="preserve"> = initial injection position</w:t>
      </w:r>
    </w:p>
    <w:p>
      <w:pPr>
        <w:pStyle w:val="Normal"/>
        <w:rPr/>
      </w:pPr>
      <w:r>
        <w:rPr/>
        <w:t>WPos</w:t>
      </w:r>
      <w:r>
        <w:rPr>
          <w:vertAlign w:val="subscript"/>
        </w:rPr>
        <w:t>s,t</w:t>
      </w:r>
      <w:r>
        <w:rPr/>
        <w:t xml:space="preserve"> = initial withdrawal position</w:t>
      </w:r>
    </w:p>
    <w:p>
      <w:pPr>
        <w:pStyle w:val="Normal"/>
        <w:rPr/>
      </w:pPr>
      <w:r>
        <w:rPr/>
        <w:t>ISPt</w:t>
      </w:r>
      <w:r>
        <w:rPr>
          <w:vertAlign w:val="subscript"/>
        </w:rPr>
        <w:t>s,t,n</w:t>
      </w:r>
      <w:r>
        <w:rPr/>
        <w:t xml:space="preserve"> = injection ratchet break point on storage axis time t, point n</w:t>
      </w:r>
    </w:p>
    <w:p>
      <w:pPr>
        <w:pStyle w:val="Normal"/>
        <w:rPr/>
      </w:pPr>
      <w:r>
        <w:rPr/>
        <w:t>WSPt</w:t>
      </w:r>
      <w:r>
        <w:rPr>
          <w:vertAlign w:val="subscript"/>
        </w:rPr>
        <w:t>s,t,n</w:t>
      </w:r>
      <w:r>
        <w:rPr/>
        <w:t xml:space="preserve"> = withdrawal ratchet break point on storage axis time t, point n</w:t>
      </w:r>
    </w:p>
    <w:p>
      <w:pPr>
        <w:pStyle w:val="Normal"/>
        <w:rPr/>
      </w:pPr>
      <w:r>
        <w:rPr/>
        <w:t>IFPt</w:t>
      </w:r>
      <w:r>
        <w:rPr>
          <w:vertAlign w:val="subscript"/>
        </w:rPr>
        <w:t>s,t,n</w:t>
      </w:r>
      <w:r>
        <w:rPr/>
        <w:t xml:space="preserve"> = injection ratchet break point on flow axis time t, point n</w:t>
      </w:r>
    </w:p>
    <w:p>
      <w:pPr>
        <w:pStyle w:val="Normal"/>
        <w:rPr/>
      </w:pPr>
      <w:r>
        <w:rPr/>
        <w:t>WFPt</w:t>
      </w:r>
      <w:r>
        <w:rPr>
          <w:vertAlign w:val="subscript"/>
        </w:rPr>
        <w:t>s,t,n</w:t>
      </w:r>
      <w:r>
        <w:rPr/>
        <w:t xml:space="preserve"> = withdrawal ratchet break point on flow axis time t, point n</w:t>
      </w:r>
    </w:p>
    <w:p>
      <w:pPr>
        <w:pStyle w:val="Normal"/>
        <w:rPr/>
      </w:pPr>
      <w:r>
        <w:rPr/>
        <w:t>InjFuel = fraction of injection required as fuel.</w:t>
      </w:r>
    </w:p>
    <w:p>
      <w:pPr>
        <w:pStyle w:val="Normal"/>
        <w:rPr/>
      </w:pPr>
      <w:r>
        <w:rPr/>
        <w:t>NetInj = 1 - InjFuel</w:t>
      </w:r>
    </w:p>
    <w:p>
      <w:pPr>
        <w:pStyle w:val="Normal"/>
        <w:rPr/>
      </w:pPr>
      <w:r>
        <w:rPr/>
        <w:t>Nbuy = maximum number of purchases to be made by optimization</w:t>
      </w:r>
    </w:p>
    <w:p>
      <w:pPr>
        <w:pStyle w:val="Normal"/>
        <w:rPr/>
      </w:pPr>
      <w:r>
        <w:rPr/>
        <w:t>Nsell = maximum number of sales to be made by optimization.</w:t>
      </w:r>
    </w:p>
    <w:p>
      <w:pPr>
        <w:pStyle w:val="Normal"/>
        <w:rPr/>
      </w:pPr>
      <w:r>
        <w:rPr/>
        <w:t>MustCash = 0/1, set to 1 if a cash transaction must be done.</w:t>
      </w:r>
    </w:p>
    <w:p>
      <w:pPr>
        <w:pStyle w:val="Normal"/>
        <w:rPr/>
      </w:pPr>
      <w:r>
        <w:rPr/>
        <w:t>Pstore</w:t>
      </w:r>
      <w:r>
        <w:rPr>
          <w:vertAlign w:val="subscript"/>
        </w:rPr>
        <w:t>t,sp</w:t>
      </w:r>
      <w:r>
        <w:rPr/>
        <w:t>= People’s storage utilization – affects ratchet points and available storage capacity.</w:t>
      </w:r>
    </w:p>
    <w:p>
      <w:pPr>
        <w:pStyle w:val="Heading3"/>
        <w:ind w:hanging="0" w:start="0"/>
        <w:rPr/>
      </w:pPr>
      <w:bookmarkStart w:id="23" w:name="__RefHeading___Toc504381758"/>
      <w:bookmarkEnd w:id="23"/>
      <w:r>
        <w:rPr/>
        <w:t>Variables</w:t>
      </w:r>
    </w:p>
    <w:p>
      <w:pPr>
        <w:pStyle w:val="Normal"/>
        <w:rPr/>
      </w:pPr>
      <w:r>
        <w:rPr/>
        <w:t>SQ</w:t>
      </w:r>
      <w:r>
        <w:rPr>
          <w:vertAlign w:val="subscript"/>
        </w:rPr>
        <w:t>s,t,sp</w:t>
      </w:r>
      <w:r>
        <w:rPr/>
        <w:t xml:space="preserve"> = storage at beginning of reservoir s, time t, subperiod sp</w:t>
      </w:r>
    </w:p>
    <w:p>
      <w:pPr>
        <w:pStyle w:val="Normal"/>
        <w:rPr/>
      </w:pPr>
      <w:r>
        <w:rPr/>
        <w:t>DIQ</w:t>
      </w:r>
      <w:r>
        <w:rPr>
          <w:vertAlign w:val="subscript"/>
        </w:rPr>
        <w:t>s,t</w:t>
      </w:r>
      <w:r>
        <w:rPr/>
        <w:t xml:space="preserve"> = Change in daily injection quantity, hedge, ie transactions made today.</w:t>
      </w:r>
    </w:p>
    <w:p>
      <w:pPr>
        <w:pStyle w:val="Normal"/>
        <w:rPr/>
      </w:pPr>
      <w:r>
        <w:rPr/>
        <w:t>DWQ</w:t>
      </w:r>
      <w:r>
        <w:rPr>
          <w:vertAlign w:val="subscript"/>
        </w:rPr>
        <w:t>s,t</w:t>
      </w:r>
      <w:r>
        <w:rPr/>
        <w:t xml:space="preserve"> = Change in daily withdrawal quantity, hedge, ie transactions made today, for reservoir s, period t</w:t>
      </w:r>
    </w:p>
    <w:p>
      <w:pPr>
        <w:pStyle w:val="Normal"/>
        <w:rPr/>
      </w:pPr>
      <w:r>
        <w:rPr/>
        <w:t>CshW</w:t>
      </w:r>
      <w:r>
        <w:rPr>
          <w:vertAlign w:val="subscript"/>
        </w:rPr>
        <w:t>s</w:t>
      </w:r>
      <w:r>
        <w:rPr/>
        <w:t xml:space="preserve"> = Cash market withdrawal, reservoir s</w:t>
      </w:r>
    </w:p>
    <w:p>
      <w:pPr>
        <w:pStyle w:val="Normal"/>
        <w:rPr/>
      </w:pPr>
      <w:r>
        <w:rPr/>
        <w:t>CshI</w:t>
      </w:r>
      <w:r>
        <w:rPr>
          <w:vertAlign w:val="subscript"/>
        </w:rPr>
        <w:t>s</w:t>
      </w:r>
      <w:r>
        <w:rPr/>
        <w:t xml:space="preserve"> = Cash market withdrawal, reservoir s</w:t>
      </w:r>
    </w:p>
    <w:p>
      <w:pPr>
        <w:pStyle w:val="Normal"/>
        <w:rPr/>
      </w:pPr>
      <w:r>
        <w:rPr/>
        <w:t>bomW</w:t>
      </w:r>
      <w:r>
        <w:rPr>
          <w:vertAlign w:val="subscript"/>
        </w:rPr>
        <w:t>s</w:t>
      </w:r>
      <w:r>
        <w:rPr/>
        <w:t xml:space="preserve"> = Rest of Month market withdrawal, reservoir s</w:t>
      </w:r>
    </w:p>
    <w:p>
      <w:pPr>
        <w:pStyle w:val="Normal"/>
        <w:rPr/>
      </w:pPr>
      <w:r>
        <w:rPr/>
        <w:t>bomI</w:t>
      </w:r>
      <w:r>
        <w:rPr>
          <w:vertAlign w:val="subscript"/>
        </w:rPr>
        <w:t>s</w:t>
      </w:r>
      <w:r>
        <w:rPr/>
        <w:t xml:space="preserve"> = Rest of Month market withdrawal, reservoir s</w:t>
      </w:r>
    </w:p>
    <w:p>
      <w:pPr>
        <w:pStyle w:val="Normal"/>
        <w:rPr/>
      </w:pPr>
      <w:r>
        <w:rPr/>
        <w:t>Gross</w:t>
      </w:r>
      <w:r>
        <w:rPr>
          <w:vertAlign w:val="subscript"/>
        </w:rPr>
        <w:t>s,t</w:t>
      </w:r>
      <w:r>
        <w:rPr/>
        <w:t xml:space="preserve"> = gross change in position (due to cash, change in hedges, initial position), excludes fuel, reservoir s.</w:t>
      </w:r>
    </w:p>
    <w:p>
      <w:pPr>
        <w:pStyle w:val="Normal"/>
        <w:rPr/>
      </w:pPr>
      <w:r>
        <w:rPr/>
        <w:t>I</w:t>
      </w:r>
      <w:r>
        <w:rPr>
          <w:vertAlign w:val="subscript"/>
        </w:rPr>
        <w:t>t,n</w:t>
      </w:r>
      <w:r>
        <w:rPr/>
        <w:t xml:space="preserve"> = flag for injection ratchet point, Special Order Set, type 1.  n=1:N elements in set.</w:t>
      </w:r>
    </w:p>
    <w:p>
      <w:pPr>
        <w:pStyle w:val="Normal"/>
        <w:rPr/>
      </w:pPr>
      <w:r>
        <w:rPr/>
        <w:t>W</w:t>
      </w:r>
      <w:r>
        <w:rPr>
          <w:vertAlign w:val="subscript"/>
        </w:rPr>
        <w:t>t,n</w:t>
      </w:r>
      <w:r>
        <w:rPr/>
        <w:t xml:space="preserve"> = flag for withdrawal ratchet point, Special Order Set, type 1.</w:t>
      </w:r>
    </w:p>
    <w:p>
      <w:pPr>
        <w:pStyle w:val="Normal"/>
        <w:rPr/>
      </w:pPr>
      <w:r>
        <w:rPr/>
        <w:t xml:space="preserve">Note:  All members of SOS sum to 1, exactly one member of set must be nonzero. </w:t>
      </w:r>
    </w:p>
    <w:p>
      <w:pPr>
        <w:pStyle w:val="Normal"/>
        <w:rPr/>
      </w:pPr>
      <w:r>
        <w:rPr/>
        <w:t>WFQ</w:t>
      </w:r>
      <w:r>
        <w:rPr>
          <w:vertAlign w:val="subscript"/>
        </w:rPr>
        <w:t>s,t</w:t>
      </w:r>
      <w:r>
        <w:rPr/>
        <w:t xml:space="preserve"> = net withdrawal quantity, reservoir s:</w:t>
      </w:r>
    </w:p>
    <w:p>
      <w:pPr>
        <w:pStyle w:val="Normal"/>
        <w:rPr/>
      </w:pPr>
      <w:r>
        <w:rPr/>
        <w:tab/>
        <w:t>WFQ</w:t>
      </w:r>
      <w:r>
        <w:rPr>
          <w:vertAlign w:val="subscript"/>
        </w:rPr>
        <w:t>s,t</w:t>
      </w:r>
      <w:r>
        <w:rPr/>
        <w:t xml:space="preserve"> </w:t>
        <w:tab/>
        <w:t>= - Gross</w:t>
      </w:r>
      <w:r>
        <w:rPr>
          <w:vertAlign w:val="subscript"/>
        </w:rPr>
        <w:t xml:space="preserve">s,t </w:t>
      </w:r>
      <w:r>
        <w:rPr/>
        <w:t xml:space="preserve"> </w:t>
        <w:tab/>
        <w:t>if Gross</w:t>
      </w:r>
      <w:r>
        <w:rPr>
          <w:vertAlign w:val="subscript"/>
        </w:rPr>
        <w:t xml:space="preserve">s,t  </w:t>
      </w:r>
      <w:r>
        <w:rPr/>
        <w:t>&lt; 0</w:t>
      </w:r>
    </w:p>
    <w:p>
      <w:pPr>
        <w:pStyle w:val="Normal"/>
        <w:ind w:firstLine="720" w:start="720" w:end="0"/>
        <w:rPr/>
      </w:pPr>
      <w:r>
        <w:rPr/>
        <w:t>= 0</w:t>
        <w:tab/>
        <w:tab/>
        <w:t>else</w:t>
      </w:r>
    </w:p>
    <w:p>
      <w:pPr>
        <w:pStyle w:val="Normal"/>
        <w:rPr/>
      </w:pPr>
      <w:r>
        <w:rPr/>
        <w:t xml:space="preserve"> </w:t>
      </w:r>
      <w:r>
        <w:rPr/>
        <w:t>IFQ</w:t>
      </w:r>
      <w:r>
        <w:rPr>
          <w:vertAlign w:val="subscript"/>
        </w:rPr>
        <w:t>s,t</w:t>
      </w:r>
      <w:r>
        <w:rPr/>
        <w:t xml:space="preserve"> = net injection quantity, after fuel, reservoir s.</w:t>
      </w:r>
    </w:p>
    <w:p>
      <w:pPr>
        <w:pStyle w:val="Normal"/>
        <w:rPr/>
      </w:pPr>
      <w:r>
        <w:rPr/>
        <w:tab/>
        <w:t>IFQ</w:t>
      </w:r>
      <w:r>
        <w:rPr>
          <w:vertAlign w:val="subscript"/>
        </w:rPr>
        <w:t>s,t</w:t>
      </w:r>
      <w:r>
        <w:rPr/>
        <w:t xml:space="preserve"> </w:t>
        <w:tab/>
        <w:t>= Gross</w:t>
      </w:r>
      <w:r>
        <w:rPr>
          <w:vertAlign w:val="subscript"/>
        </w:rPr>
        <w:t xml:space="preserve">s,t </w:t>
      </w:r>
      <w:r>
        <w:rPr/>
        <w:t xml:space="preserve"> </w:t>
        <w:tab/>
        <w:t>if Gross</w:t>
      </w:r>
      <w:r>
        <w:rPr>
          <w:vertAlign w:val="subscript"/>
        </w:rPr>
        <w:t xml:space="preserve">s,t  </w:t>
      </w:r>
      <w:r>
        <w:rPr/>
        <w:t>&gt; 0</w:t>
      </w:r>
    </w:p>
    <w:p>
      <w:pPr>
        <w:pStyle w:val="Normal"/>
        <w:ind w:firstLine="720" w:start="720" w:end="0"/>
        <w:rPr/>
      </w:pPr>
      <w:r>
        <w:rPr/>
        <w:t>= 0</w:t>
        <w:tab/>
        <w:tab/>
        <w:t>else</w:t>
      </w:r>
    </w:p>
    <w:p>
      <w:pPr>
        <w:pStyle w:val="Normal"/>
        <w:rPr/>
      </w:pPr>
      <w:r>
        <w:rPr/>
        <w:t>NonZeroI</w:t>
      </w:r>
      <w:r>
        <w:rPr>
          <w:vertAlign w:val="subscript"/>
        </w:rPr>
        <w:t>s,t</w:t>
      </w:r>
      <w:r>
        <w:rPr/>
        <w:t xml:space="preserve"> = 0/1, 1 if an injection occurs at site s, time t, else 0.</w:t>
      </w:r>
    </w:p>
    <w:p>
      <w:pPr>
        <w:pStyle w:val="Normal"/>
        <w:rPr/>
      </w:pPr>
      <w:r>
        <w:rPr/>
        <w:t>NonZeroW</w:t>
      </w:r>
      <w:r>
        <w:rPr>
          <w:vertAlign w:val="subscript"/>
        </w:rPr>
        <w:t>s,t</w:t>
      </w:r>
      <w:r>
        <w:rPr/>
        <w:t xml:space="preserve"> = 0/1, 1 if a withdrawal occurs at site s, time t, else 0.</w:t>
      </w:r>
    </w:p>
    <w:p>
      <w:pPr>
        <w:pStyle w:val="Normal"/>
        <w:rPr/>
      </w:pPr>
      <w:r>
        <w:rPr/>
      </w:r>
    </w:p>
    <w:p>
      <w:pPr>
        <w:pStyle w:val="Normal"/>
        <w:rPr/>
      </w:pPr>
      <w:r>
        <w:rPr/>
        <w:t>XMI</w:t>
      </w:r>
      <w:r>
        <w:rPr>
          <w:vertAlign w:val="subscript"/>
        </w:rPr>
        <w:t>s,t</w:t>
      </w:r>
      <w:r>
        <w:rPr/>
        <w:t xml:space="preserve"> = Excess injection, penalty term to ensure feasibility</w:t>
      </w:r>
    </w:p>
    <w:p>
      <w:pPr>
        <w:pStyle w:val="Normal"/>
        <w:rPr/>
      </w:pPr>
      <w:r>
        <w:rPr/>
        <w:t>XPI</w:t>
      </w:r>
      <w:r>
        <w:rPr>
          <w:vertAlign w:val="subscript"/>
        </w:rPr>
        <w:t>s,t</w:t>
      </w:r>
      <w:r>
        <w:rPr/>
        <w:t xml:space="preserve"> = Shortfall of injection, penalty term to ensure feasibility</w:t>
      </w:r>
    </w:p>
    <w:p>
      <w:pPr>
        <w:pStyle w:val="Normal"/>
        <w:rPr/>
      </w:pPr>
      <w:r>
        <w:rPr/>
        <w:t>XMSQ</w:t>
      </w:r>
      <w:r>
        <w:rPr>
          <w:vertAlign w:val="subscript"/>
        </w:rPr>
        <w:t>s,t</w:t>
      </w:r>
      <w:r>
        <w:rPr/>
        <w:t xml:space="preserve"> = Shortfall of gas below minimum storage, penalty term to ensure feasibility</w:t>
      </w:r>
    </w:p>
    <w:p>
      <w:pPr>
        <w:pStyle w:val="Normal"/>
        <w:rPr/>
      </w:pPr>
      <w:r>
        <w:rPr/>
        <w:t>XPSQ</w:t>
      </w:r>
      <w:r>
        <w:rPr>
          <w:vertAlign w:val="subscript"/>
        </w:rPr>
        <w:t>s,t</w:t>
      </w:r>
      <w:r>
        <w:rPr/>
        <w:t xml:space="preserve"> = Excess of gas above maximum storage, penalty term to ensure feasibility</w:t>
      </w:r>
    </w:p>
    <w:p>
      <w:pPr>
        <w:pStyle w:val="Normal"/>
        <w:rPr/>
      </w:pPr>
      <w:r>
        <w:rPr/>
        <w:t xml:space="preserve"> </w:t>
      </w:r>
      <w:r>
        <w:rPr/>
        <w:t>IWvar</w:t>
      </w:r>
      <w:r>
        <w:rPr>
          <w:vertAlign w:val="subscript"/>
        </w:rPr>
        <w:t xml:space="preserve">,s,t   </w:t>
      </w:r>
      <w:r>
        <w:rPr/>
        <w:t xml:space="preserve">0/1 flag to indicate injection or withdrawal. </w:t>
      </w:r>
    </w:p>
    <w:p>
      <w:pPr>
        <w:pStyle w:val="Heading3"/>
        <w:ind w:hanging="0" w:start="0"/>
        <w:rPr/>
      </w:pPr>
      <w:bookmarkStart w:id="24" w:name="__RefHeading___Toc504381759"/>
      <w:bookmarkEnd w:id="24"/>
      <w:r>
        <w:rPr/>
        <w:t>Bounds</w:t>
      </w:r>
    </w:p>
    <w:p>
      <w:pPr>
        <w:pStyle w:val="Normal"/>
        <w:rPr>
          <w:sz w:val="24"/>
        </w:rPr>
      </w:pPr>
      <w:r>
        <w:rPr/>
        <w:t>All variables assumed &gt;= 0 unless otherwise stated</w:t>
      </w:r>
    </w:p>
    <w:p>
      <w:pPr>
        <w:pStyle w:val="Normal"/>
        <w:rPr/>
      </w:pPr>
      <w:r>
        <w:rPr/>
        <w:t>Initial storage in reservoir s is an input data item:</w:t>
      </w:r>
    </w:p>
    <w:p>
      <w:pPr>
        <w:pStyle w:val="Normal"/>
        <w:rPr/>
      </w:pPr>
      <w:r>
        <w:rPr>
          <w:sz w:val="24"/>
        </w:rPr>
        <w:t>SQ</w:t>
      </w:r>
      <w:r>
        <w:rPr>
          <w:sz w:val="24"/>
          <w:vertAlign w:val="subscript"/>
        </w:rPr>
        <w:t>s,1,1</w:t>
      </w:r>
      <w:r>
        <w:rPr>
          <w:sz w:val="24"/>
        </w:rPr>
        <w:t xml:space="preserve"> = SQi</w:t>
      </w:r>
      <w:r>
        <w:rPr>
          <w:sz w:val="24"/>
          <w:vertAlign w:val="subscript"/>
        </w:rPr>
        <w:t>s</w:t>
        <w:tab/>
        <w:tab/>
      </w:r>
      <w:r>
        <w:rPr>
          <w:rFonts w:eastAsia="Symbol" w:cs="Symbol" w:ascii="Symbol" w:hAnsi="Symbol"/>
          <w:sz w:val="24"/>
        </w:rPr>
        <w:sym w:font="Symbol" w:char="f022"/>
      </w:r>
      <w:r>
        <w:rPr>
          <w:sz w:val="24"/>
        </w:rPr>
        <w:t xml:space="preserve"> s  </w:t>
      </w:r>
      <w:r>
        <w:rPr>
          <w:rFonts w:eastAsia="Symbol" w:cs="Symbol" w:ascii="Symbol" w:hAnsi="Symbol"/>
          <w:sz w:val="24"/>
        </w:rPr>
        <w:sym w:font="Symbol" w:char="f0a3"/>
      </w:r>
      <w:r>
        <w:rPr>
          <w:sz w:val="24"/>
        </w:rPr>
        <w:t xml:space="preserve">  Ns</w:t>
      </w:r>
    </w:p>
    <w:p>
      <w:pPr>
        <w:pStyle w:val="Normal"/>
        <w:rPr>
          <w:sz w:val="24"/>
        </w:rPr>
      </w:pPr>
      <w:r>
        <w:rPr>
          <w:sz w:val="24"/>
        </w:rPr>
      </w:r>
    </w:p>
    <w:p>
      <w:pPr>
        <w:pStyle w:val="Normal"/>
        <w:rPr/>
      </w:pPr>
      <w:r>
        <w:rPr/>
        <w:t>An intermediate variable, representing the total change in storage in period t</w:t>
      </w:r>
    </w:p>
    <w:p>
      <w:pPr>
        <w:pStyle w:val="Normal"/>
        <w:rPr/>
      </w:pPr>
      <w:r>
        <w:rPr>
          <w:sz w:val="24"/>
        </w:rPr>
        <w:t>Gross</w:t>
      </w:r>
      <w:r>
        <w:rPr>
          <w:sz w:val="24"/>
          <w:vertAlign w:val="subscript"/>
        </w:rPr>
        <w:t>s</w:t>
      </w:r>
      <w:r>
        <w:rPr>
          <w:sz w:val="24"/>
        </w:rPr>
        <w:t>,</w:t>
      </w:r>
      <w:r>
        <w:rPr>
          <w:sz w:val="24"/>
          <w:vertAlign w:val="subscript"/>
        </w:rPr>
        <w:t>t</w:t>
      </w:r>
      <w:r>
        <w:rPr>
          <w:sz w:val="24"/>
        </w:rPr>
        <w:t xml:space="preserve"> &gt; -999999</w:t>
        <w:tab/>
      </w:r>
      <w:r>
        <w:rPr>
          <w:rFonts w:eastAsia="Symbol" w:cs="Symbol" w:ascii="Symbol" w:hAnsi="Symbol"/>
          <w:sz w:val="24"/>
        </w:rPr>
        <w:sym w:font="Symbol" w:char="f022"/>
      </w:r>
      <w:r>
        <w:rPr>
          <w:sz w:val="24"/>
        </w:rPr>
        <w:t xml:space="preserve"> s  </w:t>
      </w:r>
      <w:r>
        <w:rPr>
          <w:rFonts w:eastAsia="Symbol" w:cs="Symbol" w:ascii="Symbol" w:hAnsi="Symbol"/>
          <w:sz w:val="24"/>
        </w:rPr>
        <w:sym w:font="Symbol" w:char="f0a3"/>
      </w:r>
      <w:r>
        <w:rPr>
          <w:sz w:val="24"/>
        </w:rPr>
        <w:t xml:space="preserve">  Ns, t  </w:t>
      </w:r>
      <w:r>
        <w:rPr>
          <w:rFonts w:eastAsia="Symbol" w:cs="Symbol" w:ascii="Symbol" w:hAnsi="Symbol"/>
          <w:sz w:val="24"/>
        </w:rPr>
        <w:sym w:font="Symbol" w:char="f0a3"/>
      </w:r>
      <w:r>
        <w:rPr>
          <w:sz w:val="24"/>
        </w:rPr>
        <w:t xml:space="preserve">  Nt</w:t>
      </w:r>
    </w:p>
    <w:p>
      <w:pPr>
        <w:pStyle w:val="Normal"/>
        <w:rPr>
          <w:sz w:val="24"/>
        </w:rPr>
      </w:pPr>
      <w:r>
        <w:rPr>
          <w:sz w:val="24"/>
        </w:rPr>
      </w:r>
    </w:p>
    <w:p>
      <w:pPr>
        <w:pStyle w:val="Normal"/>
        <w:rPr/>
      </w:pPr>
      <w:r>
        <w:rPr/>
        <w:t>Storage is allowed to become negative, to ensure a feasible solution.  The constraint storage &gt; 0 is enforced by a penalty:</w:t>
      </w:r>
    </w:p>
    <w:p>
      <w:pPr>
        <w:pStyle w:val="Normal"/>
        <w:rPr>
          <w:sz w:val="24"/>
        </w:rPr>
      </w:pPr>
      <w:r>
        <w:rPr>
          <w:sz w:val="24"/>
        </w:rPr>
        <w:t>SQ</w:t>
      </w:r>
      <w:r>
        <w:rPr>
          <w:sz w:val="24"/>
          <w:vertAlign w:val="subscript"/>
        </w:rPr>
        <w:t>s,t,sp</w:t>
      </w:r>
      <w:r>
        <w:rPr>
          <w:sz w:val="24"/>
        </w:rPr>
        <w:t xml:space="preserve"> &gt; -999999</w:t>
        <w:tab/>
      </w:r>
      <w:r>
        <w:rPr>
          <w:rFonts w:eastAsia="Symbol" w:cs="Symbol" w:ascii="Symbol" w:hAnsi="Symbol"/>
          <w:sz w:val="24"/>
        </w:rPr>
        <w:sym w:font="Symbol" w:char="f022"/>
      </w:r>
      <w:r>
        <w:rPr>
          <w:sz w:val="24"/>
        </w:rPr>
        <w:t xml:space="preserve"> s  </w:t>
      </w:r>
      <w:r>
        <w:rPr>
          <w:rFonts w:eastAsia="Symbol" w:cs="Symbol" w:ascii="Symbol" w:hAnsi="Symbol"/>
          <w:sz w:val="24"/>
        </w:rPr>
        <w:sym w:font="Symbol" w:char="f0a3"/>
      </w:r>
      <w:r>
        <w:rPr>
          <w:sz w:val="24"/>
        </w:rPr>
        <w:t xml:space="preserve">  Ns , t  </w:t>
      </w:r>
      <w:r>
        <w:rPr>
          <w:rFonts w:eastAsia="Symbol" w:cs="Symbol" w:ascii="Symbol" w:hAnsi="Symbol"/>
          <w:sz w:val="24"/>
        </w:rPr>
        <w:sym w:font="Symbol" w:char="f0a3"/>
      </w:r>
      <w:r>
        <w:rPr>
          <w:sz w:val="24"/>
        </w:rPr>
        <w:t xml:space="preserve">  Nt + 1,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pPr>
      <w:r>
        <w:rPr/>
        <w:t>Bound the net injection / withdrawal quantities to improve the scaling of the problem.</w:t>
      </w:r>
    </w:p>
    <w:p>
      <w:pPr>
        <w:pStyle w:val="Normal"/>
        <w:rPr/>
      </w:pPr>
      <w:r>
        <w:rPr>
          <w:sz w:val="24"/>
        </w:rPr>
        <w:t>IFQ</w:t>
      </w:r>
      <w:r>
        <w:rPr>
          <w:sz w:val="24"/>
          <w:vertAlign w:val="subscript"/>
        </w:rPr>
        <w:t xml:space="preserve">s,t </w:t>
      </w:r>
      <w:r>
        <w:rPr>
          <w:rFonts w:eastAsia="Symbol" w:cs="Symbol" w:ascii="Symbol" w:hAnsi="Symbol"/>
          <w:sz w:val="24"/>
        </w:rPr>
        <w:sym w:font="Symbol" w:char="f0a3"/>
      </w:r>
      <w:r>
        <w:rPr>
          <w:sz w:val="24"/>
        </w:rPr>
        <w:t xml:space="preserve"> MDIQ</w:t>
      </w:r>
      <w:r>
        <w:rPr>
          <w:sz w:val="24"/>
          <w:vertAlign w:val="subscript"/>
        </w:rPr>
        <w:t>s2,t</w:t>
        <w:tab/>
      </w:r>
      <w:r>
        <w:rPr>
          <w:rFonts w:eastAsia="Symbol" w:cs="Symbol" w:ascii="Symbol" w:hAnsi="Symbol"/>
          <w:sz w:val="24"/>
        </w:rPr>
        <w:sym w:font="Symbol" w:char="f022"/>
      </w:r>
      <w:r>
        <w:rPr>
          <w:sz w:val="24"/>
        </w:rPr>
        <w:t xml:space="preserve"> s  </w:t>
      </w:r>
      <w:r>
        <w:rPr>
          <w:rFonts w:eastAsia="Symbol" w:cs="Symbol" w:ascii="Symbol" w:hAnsi="Symbol"/>
          <w:sz w:val="24"/>
        </w:rPr>
        <w:sym w:font="Symbol" w:char="f0a3"/>
      </w:r>
      <w:r>
        <w:rPr>
          <w:sz w:val="24"/>
        </w:rPr>
        <w:t xml:space="preserve">  Ns , t  </w:t>
      </w:r>
      <w:r>
        <w:rPr>
          <w:rFonts w:eastAsia="Symbol" w:cs="Symbol" w:ascii="Symbol" w:hAnsi="Symbol"/>
          <w:sz w:val="24"/>
        </w:rPr>
        <w:sym w:font="Symbol" w:char="f0a3"/>
      </w:r>
      <w:r>
        <w:rPr>
          <w:sz w:val="24"/>
        </w:rPr>
        <w:t xml:space="preserve">  Nt, where s2 = min(s,2)</w:t>
      </w:r>
    </w:p>
    <w:p>
      <w:pPr>
        <w:pStyle w:val="Normal"/>
        <w:rPr>
          <w:sz w:val="24"/>
        </w:rPr>
      </w:pPr>
      <w:r>
        <w:rPr>
          <w:sz w:val="24"/>
        </w:rPr>
        <w:t>WFQ</w:t>
      </w:r>
      <w:r>
        <w:rPr>
          <w:sz w:val="24"/>
          <w:vertAlign w:val="subscript"/>
        </w:rPr>
        <w:t>s,t</w:t>
      </w:r>
      <w:r>
        <w:rPr>
          <w:sz w:val="24"/>
        </w:rPr>
        <w:t xml:space="preserve"> </w:t>
      </w:r>
      <w:r>
        <w:rPr>
          <w:rFonts w:eastAsia="Symbol" w:cs="Symbol" w:ascii="Symbol" w:hAnsi="Symbol"/>
          <w:sz w:val="24"/>
        </w:rPr>
        <w:sym w:font="Symbol" w:char="f0a3"/>
      </w:r>
      <w:r>
        <w:rPr>
          <w:sz w:val="24"/>
        </w:rPr>
        <w:t xml:space="preserve"> MDWQ</w:t>
      </w:r>
      <w:r>
        <w:rPr>
          <w:sz w:val="24"/>
          <w:vertAlign w:val="subscript"/>
        </w:rPr>
        <w:t>s2,t</w:t>
      </w:r>
    </w:p>
    <w:p>
      <w:pPr>
        <w:pStyle w:val="Normal"/>
        <w:rPr>
          <w:sz w:val="24"/>
        </w:rPr>
      </w:pPr>
      <w:r>
        <w:rPr>
          <w:sz w:val="24"/>
        </w:rPr>
      </w:r>
    </w:p>
    <w:p>
      <w:pPr>
        <w:pStyle w:val="Heading3"/>
        <w:ind w:hanging="0" w:start="0"/>
        <w:rPr/>
      </w:pPr>
      <w:bookmarkStart w:id="25" w:name="__RefHeading___Toc504381760"/>
      <w:bookmarkEnd w:id="25"/>
      <w:r>
        <w:rPr/>
        <w:t>Objective</w:t>
      </w:r>
    </w:p>
    <w:p>
      <w:pPr>
        <w:pStyle w:val="Normal"/>
        <w:rPr>
          <w:sz w:val="24"/>
        </w:rPr>
      </w:pPr>
      <w:r>
        <w:rPr>
          <w:sz w:val="24"/>
        </w:rPr>
        <w:t>Maximize</w:t>
      </w:r>
    </w:p>
    <w:p>
      <w:pPr>
        <w:pStyle w:val="Normal"/>
        <w:rPr>
          <w:sz w:val="24"/>
        </w:rPr>
      </w:pPr>
      <w:r>
        <w:rPr>
          <w:sz w:val="24"/>
        </w:rPr>
        <w:tab/>
      </w:r>
      <w:r>
        <w:rPr>
          <w:sz w:val="24"/>
        </w:rPr>
      </w:r>
      <m:oMath xmlns:m="http://schemas.openxmlformats.org/officeDocument/2006/math">
        <m:eqArr>
          <m:e>
            <m:nary>
              <m:naryPr>
                <m:chr m:val="∑"/>
              </m:naryPr>
              <m:sub>
                <m:r>
                  <m:t xml:space="preserve">s</m:t>
                </m:r>
                <m:r>
                  <m:t xml:space="preserve">=</m:t>
                </m:r>
                <m:r>
                  <m:t xml:space="preserve">1</m:t>
                </m:r>
              </m:sub>
              <m:sup>
                <m:r>
                  <m:rPr>
                    <m:lit/>
                    <m:nor/>
                  </m:rPr>
                  <m:t xml:space="preserve">Ns</m:t>
                </m:r>
              </m:sup>
              <m:e>
                <m:d>
                  <m:dPr>
                    <m:begChr m:val="{"/>
                    <m:endChr m:val=""/>
                  </m:dPr>
                </m:d>
                <m:sSub>
                  <m:e>
                    <m:r>
                      <m:rPr>
                        <m:lit/>
                        <m:nor/>
                      </m:rPr>
                      <m:t xml:space="preserve">WP</m:t>
                    </m:r>
                  </m:e>
                  <m:sub>
                    <m:r>
                      <m:rPr>
                        <m:lit/>
                        <m:nor/>
                      </m:rPr>
                      <m:t xml:space="preserve">s,1</m:t>
                    </m:r>
                  </m:sub>
                </m:sSub>
                <m:sSub>
                  <m:e>
                    <m:r>
                      <m:rPr>
                        <m:lit/>
                        <m:nor/>
                      </m:rPr>
                      <m:t xml:space="preserve"> * Nc * CshW</m:t>
                    </m:r>
                  </m:e>
                  <m:sub>
                    <m:r>
                      <m:t xml:space="preserve">s</m:t>
                    </m:r>
                  </m:sub>
                </m:sSub>
                <m:sSub>
                  <m:e>
                    <m:r>
                      <m:rPr>
                        <m:lit/>
                        <m:nor/>
                      </m:rPr>
                      <m:t xml:space="preserve">- IP</m:t>
                    </m:r>
                  </m:e>
                  <m:sub>
                    <m:r>
                      <m:rPr>
                        <m:lit/>
                        <m:nor/>
                      </m:rPr>
                      <m:t xml:space="preserve">s,1</m:t>
                    </m:r>
                  </m:sub>
                </m:sSub>
                <m:sSub>
                  <m:e>
                    <m:r>
                      <m:rPr>
                        <m:lit/>
                        <m:nor/>
                      </m:rPr>
                      <m:t xml:space="preserve"> * Nc * CshI</m:t>
                    </m:r>
                  </m:e>
                  <m:sub>
                    <m:r>
                      <m:t xml:space="preserve">s</m:t>
                    </m:r>
                  </m:sub>
                </m:sSub>
              </m:e>
            </m:nary>
          </m:e>
          <m:e>
            <m:r>
              <m:t xml:space="preserve">+</m:t>
            </m:r>
            <m:nary>
              <m:naryPr>
                <m:chr m:val="∑"/>
              </m:naryPr>
              <m:sub>
                <m:r>
                  <m:t xml:space="preserve">s</m:t>
                </m:r>
                <m:r>
                  <m:t xml:space="preserve">=</m:t>
                </m:r>
                <m:r>
                  <m:t xml:space="preserve">1</m:t>
                </m:r>
              </m:sub>
              <m:sup>
                <m:r>
                  <m:rPr>
                    <m:lit/>
                    <m:nor/>
                  </m:rPr>
                  <m:t xml:space="preserve">Ns</m:t>
                </m:r>
              </m:sup>
              <m:e>
                <m:d>
                  <m:dPr>
                    <m:begChr m:val="{"/>
                    <m:endChr m:val=""/>
                  </m:dPr>
                </m:d>
                <m:sSub>
                  <m:e>
                    <m:r>
                      <m:rPr>
                        <m:lit/>
                        <m:nor/>
                      </m:rPr>
                      <m:t xml:space="preserve">bomWP</m:t>
                    </m:r>
                  </m:e>
                  <m:sub>
                    <m:r>
                      <m:rPr>
                        <m:lit/>
                        <m:nor/>
                      </m:rPr>
                      <m:t xml:space="preserve">s,1</m:t>
                    </m:r>
                  </m:sub>
                </m:sSub>
                <m:sSub>
                  <m:e>
                    <m:r>
                      <m:rPr>
                        <m:lit/>
                        <m:nor/>
                      </m:rPr>
                      <m:t xml:space="preserve"> * Nbom * bomW</m:t>
                    </m:r>
                  </m:e>
                  <m:sub>
                    <m:r>
                      <m:t xml:space="preserve">s</m:t>
                    </m:r>
                  </m:sub>
                </m:sSub>
                <m:sSub>
                  <m:e>
                    <m:r>
                      <m:rPr>
                        <m:lit/>
                        <m:nor/>
                      </m:rPr>
                      <m:t xml:space="preserve">- bomIP</m:t>
                    </m:r>
                  </m:e>
                  <m:sub>
                    <m:r>
                      <m:rPr>
                        <m:lit/>
                        <m:nor/>
                      </m:rPr>
                      <m:t xml:space="preserve">s,1</m:t>
                    </m:r>
                  </m:sub>
                </m:sSub>
                <m:sSub>
                  <m:e>
                    <m:r>
                      <m:rPr>
                        <m:lit/>
                        <m:nor/>
                      </m:rPr>
                      <m:t xml:space="preserve"> * Nbom * bomI</m:t>
                    </m:r>
                  </m:e>
                  <m:sub>
                    <m:r>
                      <m:t xml:space="preserve">s</m:t>
                    </m:r>
                  </m:sub>
                </m:sSub>
              </m:e>
            </m:nary>
          </m:e>
          <m:e>
            <m:r>
              <m:t xml:space="preserve">+</m:t>
            </m:r>
            <m:nary>
              <m:naryPr>
                <m:chr m:val="∑"/>
              </m:naryPr>
              <m:sub>
                <m:r>
                  <m:t xml:space="preserve">t</m:t>
                </m:r>
                <m:r>
                  <m:t xml:space="preserve">=</m:t>
                </m:r>
                <m:r>
                  <m:t xml:space="preserve">1</m:t>
                </m:r>
              </m:sub>
              <m:sup>
                <m:r>
                  <m:rPr>
                    <m:lit/>
                    <m:nor/>
                  </m:rPr>
                  <m:t xml:space="preserve">Nt</m:t>
                </m:r>
              </m:sup>
              <m:e>
                <m:sSub>
                  <m:e>
                    <m:r>
                      <m:rPr>
                        <m:lit/>
                        <m:nor/>
                      </m:rPr>
                      <m:t xml:space="preserve">Dur</m:t>
                    </m:r>
                  </m:e>
                  <m:sub>
                    <m:r>
                      <m:t xml:space="preserve">t</m:t>
                    </m:r>
                  </m:sub>
                </m:sSub>
                <m:r>
                  <m:t xml:space="preserve">∗</m:t>
                </m:r>
                <m:d>
                  <m:dPr>
                    <m:begChr m:val="["/>
                    <m:endChr m:val="]"/>
                  </m:dPr>
                  <m:e>
                    <m:sSub>
                      <m:e>
                        <m:r>
                          <m:rPr>
                            <m:lit/>
                            <m:nor/>
                          </m:rPr>
                          <m:t xml:space="preserve">WP</m:t>
                        </m:r>
                      </m:e>
                      <m:sub>
                        <m:r>
                          <m:t xml:space="preserve">s</m:t>
                        </m:r>
                        <m:r>
                          <m:t xml:space="preserve">,</m:t>
                        </m:r>
                        <m:r>
                          <m:t xml:space="preserve">t</m:t>
                        </m:r>
                      </m:sub>
                    </m:sSub>
                    <m:r>
                      <m:t xml:space="preserve">∗</m:t>
                    </m:r>
                    <m:sSub>
                      <m:e>
                        <m:r>
                          <m:rPr>
                            <m:lit/>
                            <m:nor/>
                          </m:rPr>
                          <m:t xml:space="preserve">DWQ</m:t>
                        </m:r>
                      </m:e>
                      <m:sub>
                        <m:r>
                          <m:t xml:space="preserve">s</m:t>
                        </m:r>
                        <m:r>
                          <m:t xml:space="preserve">,</m:t>
                        </m:r>
                        <m:r>
                          <m:t xml:space="preserve">t</m:t>
                        </m:r>
                      </m:sub>
                    </m:sSub>
                    <m:r>
                      <m:t xml:space="preserve">−</m:t>
                    </m:r>
                    <m:sSub>
                      <m:e>
                        <m:r>
                          <m:rPr>
                            <m:lit/>
                            <m:nor/>
                          </m:rPr>
                          <m:t xml:space="preserve">IP</m:t>
                        </m:r>
                      </m:e>
                      <m:sub>
                        <m:r>
                          <m:t xml:space="preserve">s</m:t>
                        </m:r>
                        <m:r>
                          <m:t xml:space="preserve">,</m:t>
                        </m:r>
                        <m:r>
                          <m:t xml:space="preserve">t</m:t>
                        </m:r>
                      </m:sub>
                    </m:sSub>
                    <m:r>
                      <m:t xml:space="preserve">∗</m:t>
                    </m:r>
                    <m:sSub>
                      <m:e>
                        <m:r>
                          <m:rPr>
                            <m:lit/>
                            <m:nor/>
                          </m:rPr>
                          <m:t xml:space="preserve">DIQ</m:t>
                        </m:r>
                      </m:e>
                      <m:sub>
                        <m:r>
                          <m:t xml:space="preserve">s</m:t>
                        </m:r>
                        <m:r>
                          <m:t xml:space="preserve">,</m:t>
                        </m:r>
                        <m:r>
                          <m:t xml:space="preserve">t</m:t>
                        </m:r>
                      </m:sub>
                    </m:sSub>
                  </m:e>
                </m:d>
              </m:e>
            </m:nary>
          </m:e>
          <m:e>
            <m:r>
              <m:t xml:space="preserve">−</m:t>
            </m:r>
            <m:nary>
              <m:naryPr>
                <m:chr m:val="∑"/>
              </m:naryPr>
              <m:sub>
                <m:r>
                  <m:t xml:space="preserve">t</m:t>
                </m:r>
                <m:r>
                  <m:t xml:space="preserve">=</m:t>
                </m:r>
                <m:r>
                  <m:t xml:space="preserve">1</m:t>
                </m:r>
              </m:sub>
              <m:sup>
                <m:r>
                  <m:rPr>
                    <m:lit/>
                    <m:nor/>
                  </m:rPr>
                  <m:t xml:space="preserve">Nt</m:t>
                </m:r>
              </m:sup>
              <m:e>
                <m:nary>
                  <m:naryPr>
                    <m:chr m:val="∑"/>
                  </m:naryPr>
                  <m:sub>
                    <m:r>
                      <m:t xml:space="preserve">s</m:t>
                    </m:r>
                    <m:r>
                      <m:t xml:space="preserve">=</m:t>
                    </m:r>
                    <m:r>
                      <m:t xml:space="preserve">1</m:t>
                    </m:r>
                  </m:sub>
                  <m:sup>
                    <m:r>
                      <m:t xml:space="preserve">2</m:t>
                    </m:r>
                  </m:sup>
                  <m:e/>
                </m:nary>
                <m:r>
                  <m:rPr>
                    <m:lit/>
                    <m:nor/>
                  </m:rPr>
                  <m:t xml:space="preserve">Penalty</m:t>
                </m:r>
                <m:r>
                  <m:t xml:space="preserve">∗</m:t>
                </m:r>
                <m:d>
                  <m:dPr>
                    <m:begChr m:val="["/>
                    <m:endChr m:val="]"/>
                  </m:dPr>
                  <m:e>
                    <m:sSub>
                      <m:e>
                        <m:r>
                          <m:rPr>
                            <m:lit/>
                            <m:nor/>
                          </m:rPr>
                          <m:t xml:space="preserve">XMI</m:t>
                        </m:r>
                      </m:e>
                      <m:sub>
                        <m:r>
                          <m:t xml:space="preserve">s</m:t>
                        </m:r>
                        <m:r>
                          <m:t xml:space="preserve">,</m:t>
                        </m:r>
                        <m:r>
                          <m:t xml:space="preserve">t</m:t>
                        </m:r>
                      </m:sub>
                    </m:sSub>
                    <m:r>
                      <m:t xml:space="preserve">+</m:t>
                    </m:r>
                    <m:sSub>
                      <m:e>
                        <m:r>
                          <m:rPr>
                            <m:lit/>
                            <m:nor/>
                          </m:rPr>
                          <m:t xml:space="preserve">XPI</m:t>
                        </m:r>
                      </m:e>
                      <m:sub>
                        <m:r>
                          <m:t xml:space="preserve">s</m:t>
                        </m:r>
                        <m:r>
                          <m:t xml:space="preserve">,</m:t>
                        </m:r>
                        <m:r>
                          <m:t xml:space="preserve">t</m:t>
                        </m:r>
                      </m:sub>
                    </m:sSub>
                  </m:e>
                </m:d>
              </m:e>
            </m:nary>
          </m:e>
        </m:eqArr>
      </m:oMath>
    </w:p>
    <w:p>
      <w:pPr>
        <w:pStyle w:val="Normal"/>
        <w:ind w:firstLine="720" w:end="0"/>
        <w:rPr>
          <w:sz w:val="24"/>
        </w:rPr>
      </w:pPr>
      <w:r>
        <w:rPr>
          <w:sz w:val="24"/>
        </w:rPr>
      </w:r>
      <m:oMathPara xmlns:m="http://schemas.openxmlformats.org/officeDocument/2006/math">
        <m:oMathParaPr>
          <m:jc m:val="left"/>
        </m:oMathParaPr>
        <m:oMath>
          <m:r>
            <m:t xml:space="preserve">−</m:t>
          </m:r>
          <m:nary>
            <m:naryPr>
              <m:chr m:val="∑"/>
            </m:naryPr>
            <m:sub>
              <m:r>
                <m:t xml:space="preserve">t</m:t>
              </m:r>
              <m:r>
                <m:t xml:space="preserve">=</m:t>
              </m:r>
              <m:r>
                <m:t xml:space="preserve">1</m:t>
              </m:r>
            </m:sub>
            <m:sup>
              <m:r>
                <m:rPr>
                  <m:lit/>
                  <m:nor/>
                </m:rPr>
                <m:t xml:space="preserve">Nt</m:t>
              </m:r>
              <m:r>
                <m:t xml:space="preserve">+</m:t>
              </m:r>
              <m:r>
                <m:t xml:space="preserve">1</m:t>
              </m:r>
            </m:sup>
            <m:e>
              <m:nary>
                <m:naryPr>
                  <m:chr m:val="∑"/>
                </m:naryPr>
                <m:sub>
                  <m:r>
                    <m:rPr>
                      <m:lit/>
                      <m:nor/>
                    </m:rPr>
                    <m:t xml:space="preserve">sp</m:t>
                  </m:r>
                  <m:r>
                    <m:t xml:space="preserve">=</m:t>
                  </m:r>
                  <m:r>
                    <m:t xml:space="preserve">1</m:t>
                  </m:r>
                </m:sub>
                <m:sup>
                  <m:sSub>
                    <m:e>
                      <m:r>
                        <m:rPr>
                          <m:lit/>
                          <m:nor/>
                        </m:rPr>
                        <m:t xml:space="preserve">Dur</m:t>
                      </m:r>
                    </m:e>
                    <m:sub>
                      <m:r>
                        <m:t xml:space="preserve">t</m:t>
                      </m:r>
                    </m:sub>
                  </m:sSub>
                </m:sup>
                <m:e>
                  <m:r>
                    <m:rPr>
                      <m:lit/>
                      <m:nor/>
                    </m:rPr>
                    <m:t xml:space="preserve">Penalty</m:t>
                  </m:r>
                  <m:r>
                    <m:t xml:space="preserve">∗</m:t>
                  </m:r>
                  <m:r>
                    <m:t xml:space="preserve">(</m:t>
                  </m:r>
                  <m:sSub>
                    <m:e>
                      <m:r>
                        <m:rPr>
                          <m:lit/>
                          <m:nor/>
                        </m:rPr>
                        <m:t xml:space="preserve">XPSQ</m:t>
                      </m:r>
                    </m:e>
                    <m:sub>
                      <m:r>
                        <m:t xml:space="preserve">s</m:t>
                      </m:r>
                      <m:r>
                        <m:t xml:space="preserve">,</m:t>
                      </m:r>
                      <m:r>
                        <m:t xml:space="preserve">t</m:t>
                      </m:r>
                      <m:r>
                        <m:t xml:space="preserve">,</m:t>
                      </m:r>
                      <m:r>
                        <m:rPr>
                          <m:lit/>
                          <m:nor/>
                        </m:rPr>
                        <m:t xml:space="preserve">sp</m:t>
                      </m:r>
                    </m:sub>
                  </m:sSub>
                  <m:r>
                    <m:t xml:space="preserve">+</m:t>
                  </m:r>
                  <m:sSub>
                    <m:e>
                      <m:r>
                        <m:rPr>
                          <m:lit/>
                          <m:nor/>
                        </m:rPr>
                        <m:t xml:space="preserve">XMSQ</m:t>
                      </m:r>
                    </m:e>
                    <m:sub>
                      <m:r>
                        <m:t xml:space="preserve">s</m:t>
                      </m:r>
                      <m:r>
                        <m:t xml:space="preserve">,</m:t>
                      </m:r>
                      <m:r>
                        <m:t xml:space="preserve">t</m:t>
                      </m:r>
                      <m:r>
                        <m:t xml:space="preserve">,</m:t>
                      </m:r>
                      <m:r>
                        <m:rPr>
                          <m:lit/>
                          <m:nor/>
                        </m:rPr>
                        <m:t xml:space="preserve">sp</m:t>
                      </m:r>
                    </m:sub>
                  </m:sSub>
                </m:e>
              </m:nary>
              <m:r>
                <m:t xml:space="preserve">)</m:t>
              </m:r>
            </m:e>
          </m:nary>
          <m:d>
            <m:dPr>
              <m:begChr m:val=""/>
              <m:endChr m:val="}"/>
            </m:dPr>
          </m:d>
        </m:oMath>
      </m:oMathPara>
    </w:p>
    <w:p>
      <w:pPr>
        <w:pStyle w:val="Normal"/>
        <w:rPr>
          <w:sz w:val="24"/>
        </w:rPr>
      </w:pPr>
      <w:r>
        <w:rPr>
          <w:sz w:val="24"/>
        </w:rPr>
      </w:r>
    </w:p>
    <w:p>
      <w:pPr>
        <w:pStyle w:val="Heading3"/>
        <w:ind w:hanging="0" w:start="0"/>
        <w:rPr/>
      </w:pPr>
      <w:bookmarkStart w:id="26" w:name="__RefHeading___Toc504381761"/>
      <w:bookmarkEnd w:id="26"/>
      <w:r>
        <w:rPr/>
        <w:t>Constraints</w:t>
      </w:r>
    </w:p>
    <w:p>
      <w:pPr>
        <w:pStyle w:val="Normal"/>
        <w:rPr/>
      </w:pPr>
      <w:r>
        <w:rPr/>
        <w:t xml:space="preserve"> </w:t>
      </w:r>
      <w:r>
        <w:rPr/>
        <w:t>Total storage less than maximum, must include People’s storage.</w:t>
      </w:r>
    </w:p>
    <w:p>
      <w:pPr>
        <w:pStyle w:val="Normal"/>
        <w:rPr>
          <w:sz w:val="24"/>
        </w:rPr>
      </w:pPr>
      <w:r>
        <w:rPr>
          <w:sz w:val="24"/>
        </w:rPr>
        <w:t xml:space="preserve"> </w:t>
      </w:r>
      <w:r>
        <w:rPr>
          <w:sz w:val="24"/>
        </w:rPr>
      </w:r>
      <m:oMath xmlns:m="http://schemas.openxmlformats.org/officeDocument/2006/math">
        <m:nary>
          <m:naryPr>
            <m:chr m:val="∑"/>
          </m:naryPr>
          <m:sub>
            <m:r>
              <m:t xml:space="preserve">s</m:t>
            </m:r>
            <m:r>
              <m:t xml:space="preserve">=</m:t>
            </m:r>
            <m:r>
              <m:t xml:space="preserve">1</m:t>
            </m:r>
          </m:sub>
          <m:sup>
            <m:r>
              <m:rPr>
                <m:lit/>
                <m:nor/>
              </m:rPr>
              <m:t xml:space="preserve">Ns</m:t>
            </m:r>
          </m:sup>
          <m:e>
            <m:sSub>
              <m:e>
                <m:r>
                  <m:rPr>
                    <m:lit/>
                    <m:nor/>
                  </m:rPr>
                  <m:t xml:space="preserve">SQ</m:t>
                </m:r>
              </m:e>
              <m:sub>
                <m:r>
                  <m:rPr>
                    <m:lit/>
                    <m:nor/>
                  </m:rPr>
                  <m:t xml:space="preserve">s,t,sp</m:t>
                </m:r>
              </m:sub>
            </m:sSub>
            <m:r>
              <m:t xml:space="preserve">+</m:t>
            </m:r>
            <m:sSub>
              <m:e>
                <m:r>
                  <m:rPr>
                    <m:lit/>
                    <m:nor/>
                  </m:rPr>
                  <m:t xml:space="preserve"> Pstore</m:t>
                </m:r>
              </m:e>
              <m:sub>
                <m:r>
                  <m:t xml:space="preserve">t</m:t>
                </m:r>
              </m:sub>
            </m:sSub>
            <m:r>
              <m:t xml:space="preserve">&lt;</m:t>
            </m:r>
            <m:sSub>
              <m:e>
                <m:r>
                  <m:rPr>
                    <m:lit/>
                    <m:nor/>
                  </m:rPr>
                  <m:t xml:space="preserve"> MXSQ</m:t>
                </m:r>
              </m:e>
              <m:sub>
                <m:r>
                  <m:t xml:space="preserve">t</m:t>
                </m:r>
              </m:sub>
            </m:sSub>
            <m:r>
              <m:rPr>
                <m:lit/>
                <m:nor/>
              </m:rPr>
              <m:t xml:space="preserve">  </m:t>
            </m:r>
            <m:r>
              <m:t xml:space="preserve">+</m:t>
            </m:r>
            <m:sSub>
              <m:e>
                <m:r>
                  <m:rPr>
                    <m:lit/>
                    <m:nor/>
                  </m:rPr>
                  <m:t xml:space="preserve"> XPSQ</m:t>
                </m:r>
              </m:e>
              <m:sub>
                <m:r>
                  <m:rPr>
                    <m:lit/>
                    <m:nor/>
                  </m:rPr>
                  <m:t xml:space="preserve">s,t,sp</m:t>
                </m:r>
              </m:sub>
            </m:sSub>
          </m:e>
        </m:nary>
      </m:oMath>
      <w:r>
        <w:rPr>
          <w:sz w:val="24"/>
        </w:rPr>
        <w:tab/>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Nt+1,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pPr>
      <w:r>
        <w:rPr/>
        <w:t>Individual reservoir storages greater than minimum (for each site).</w:t>
      </w:r>
    </w:p>
    <w:p>
      <w:pPr>
        <w:pStyle w:val="Normal"/>
        <w:rPr>
          <w:sz w:val="24"/>
        </w:rPr>
      </w:pPr>
      <w:r>
        <w:rPr>
          <w:sz w:val="24"/>
        </w:rPr>
        <w:t xml:space="preserve"> </w:t>
      </w:r>
      <w:r>
        <w:rPr>
          <w:sz w:val="24"/>
        </w:rPr>
        <w:t>SQ</w:t>
      </w:r>
      <w:r>
        <w:rPr>
          <w:sz w:val="24"/>
          <w:vertAlign w:val="subscript"/>
        </w:rPr>
        <w:t>s,t,sp</w:t>
      </w:r>
      <w:r>
        <w:rPr>
          <w:sz w:val="24"/>
        </w:rPr>
        <w:t xml:space="preserve"> &gt; MNSQ</w:t>
      </w:r>
      <w:r>
        <w:rPr>
          <w:sz w:val="24"/>
          <w:vertAlign w:val="subscript"/>
        </w:rPr>
        <w:t>s,t,sp</w:t>
      </w:r>
      <w:r>
        <w:rPr>
          <w:sz w:val="24"/>
        </w:rPr>
        <w:t xml:space="preserve"> - XMSQ</w:t>
      </w:r>
      <w:r>
        <w:rPr>
          <w:sz w:val="24"/>
          <w:vertAlign w:val="subscript"/>
        </w:rPr>
        <w:t>s,t,sp</w:t>
      </w:r>
      <w:r>
        <w:rPr>
          <w:sz w:val="24"/>
        </w:rPr>
        <w:t xml:space="preserve"> </w:t>
        <w:tab/>
      </w:r>
      <w:r>
        <w:rPr>
          <w:rFonts w:eastAsia="Symbol" w:cs="Symbol" w:ascii="Symbol" w:hAnsi="Symbol"/>
          <w:sz w:val="24"/>
        </w:rPr>
        <w:sym w:font="Symbol" w:char="f022"/>
      </w:r>
      <w:r>
        <w:rPr>
          <w:sz w:val="24"/>
        </w:rPr>
        <w:t xml:space="preserve"> s </w:t>
      </w:r>
      <w:r>
        <w:rPr>
          <w:rFonts w:eastAsia="Symbol" w:cs="Symbol" w:ascii="Symbol" w:hAnsi="Symbol"/>
          <w:sz w:val="24"/>
        </w:rPr>
        <w:sym w:font="Symbol" w:char="f0a3"/>
      </w:r>
      <w:r>
        <w:rPr>
          <w:sz w:val="24"/>
        </w:rPr>
        <w:t xml:space="preserve"> Ns, t  </w:t>
      </w:r>
      <w:r>
        <w:rPr>
          <w:rFonts w:eastAsia="Symbol" w:cs="Symbol" w:ascii="Symbol" w:hAnsi="Symbol"/>
          <w:sz w:val="24"/>
        </w:rPr>
        <w:sym w:font="Symbol" w:char="f0a3"/>
      </w:r>
      <w:r>
        <w:rPr>
          <w:sz w:val="24"/>
        </w:rPr>
        <w:t xml:space="preserve">  Nt+1,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pPr>
      <w:r>
        <w:rPr/>
        <w:t>No changes in NYMEX hedge position until after period Nf (usually next month).</w:t>
      </w:r>
    </w:p>
    <w:p>
      <w:pPr>
        <w:pStyle w:val="Normal"/>
        <w:rPr/>
      </w:pPr>
      <w:r>
        <w:rPr>
          <w:sz w:val="24"/>
        </w:rPr>
        <w:t>DWQ</w:t>
      </w:r>
      <w:r>
        <w:rPr>
          <w:sz w:val="24"/>
          <w:vertAlign w:val="subscript"/>
        </w:rPr>
        <w:t>s,t</w:t>
      </w:r>
      <w:r>
        <w:rPr>
          <w:sz w:val="24"/>
        </w:rPr>
        <w:t xml:space="preserve"> = 0 </w:t>
        <w:tab/>
      </w:r>
      <w:r>
        <w:rPr>
          <w:rFonts w:eastAsia="Symbol" w:cs="Symbol" w:ascii="Symbol" w:hAnsi="Symbol"/>
          <w:sz w:val="24"/>
        </w:rPr>
        <w:sym w:font="Symbol" w:char="f022"/>
      </w:r>
      <w:r>
        <w:rPr>
          <w:sz w:val="24"/>
        </w:rPr>
        <w:t xml:space="preserve"> s </w:t>
      </w:r>
      <w:r>
        <w:rPr>
          <w:rFonts w:eastAsia="Symbol" w:cs="Symbol" w:ascii="Symbol" w:hAnsi="Symbol"/>
          <w:sz w:val="24"/>
        </w:rPr>
        <w:sym w:font="Symbol" w:char="f0a3"/>
      </w:r>
      <w:r>
        <w:rPr>
          <w:sz w:val="24"/>
        </w:rPr>
        <w:t xml:space="preserve"> Ns, t  </w:t>
      </w:r>
      <w:r>
        <w:rPr>
          <w:rFonts w:eastAsia="Symbol" w:cs="Symbol" w:ascii="Symbol" w:hAnsi="Symbol"/>
          <w:sz w:val="24"/>
        </w:rPr>
        <w:sym w:font="Symbol" w:char="f0a3"/>
      </w:r>
      <w:r>
        <w:rPr>
          <w:sz w:val="24"/>
        </w:rPr>
        <w:t xml:space="preserve">  Nf</w:t>
      </w:r>
    </w:p>
    <w:p>
      <w:pPr>
        <w:pStyle w:val="Normal"/>
        <w:rPr/>
      </w:pPr>
      <w:r>
        <w:rPr>
          <w:sz w:val="24"/>
        </w:rPr>
        <w:t>DIQ</w:t>
      </w:r>
      <w:r>
        <w:rPr>
          <w:sz w:val="24"/>
          <w:vertAlign w:val="subscript"/>
        </w:rPr>
        <w:t>s,t</w:t>
      </w:r>
      <w:r>
        <w:rPr>
          <w:sz w:val="24"/>
        </w:rPr>
        <w:t xml:space="preserve"> = 0</w:t>
        <w:tab/>
      </w:r>
      <w:r>
        <w:rPr>
          <w:rFonts w:eastAsia="Symbol" w:cs="Symbol" w:ascii="Symbol" w:hAnsi="Symbol"/>
          <w:sz w:val="24"/>
        </w:rPr>
        <w:sym w:font="Symbol" w:char="f022"/>
      </w:r>
      <w:r>
        <w:rPr>
          <w:sz w:val="24"/>
        </w:rPr>
        <w:t xml:space="preserve"> s </w:t>
      </w:r>
      <w:r>
        <w:rPr>
          <w:rFonts w:eastAsia="Symbol" w:cs="Symbol" w:ascii="Symbol" w:hAnsi="Symbol"/>
          <w:sz w:val="24"/>
        </w:rPr>
        <w:sym w:font="Symbol" w:char="f0a3"/>
      </w:r>
      <w:r>
        <w:rPr>
          <w:sz w:val="24"/>
        </w:rPr>
        <w:t xml:space="preserve"> Ns, t  </w:t>
      </w:r>
      <w:r>
        <w:rPr>
          <w:rFonts w:eastAsia="Symbol" w:cs="Symbol" w:ascii="Symbol" w:hAnsi="Symbol"/>
          <w:sz w:val="24"/>
        </w:rPr>
        <w:sym w:font="Symbol" w:char="f0a3"/>
      </w:r>
      <w:r>
        <w:rPr>
          <w:sz w:val="24"/>
        </w:rPr>
        <w:t xml:space="preserve">  Nf</w:t>
      </w:r>
    </w:p>
    <w:p>
      <w:pPr>
        <w:pStyle w:val="Normal"/>
        <w:rPr>
          <w:sz w:val="24"/>
        </w:rPr>
      </w:pPr>
      <w:r>
        <w:rPr>
          <w:sz w:val="24"/>
        </w:rPr>
        <w:t xml:space="preserve"> </w:t>
      </w:r>
    </w:p>
    <w:p>
      <w:pPr>
        <w:pStyle w:val="Normal"/>
        <w:rPr/>
      </w:pPr>
      <w:r>
        <w:rPr/>
        <w:t>Extra daily storage constraints for some days.</w:t>
      </w:r>
    </w:p>
    <w:p>
      <w:pPr>
        <w:pStyle w:val="Normal"/>
        <w:rPr>
          <w:sz w:val="24"/>
        </w:rPr>
      </w:pPr>
      <w:r>
        <w:rPr>
          <w:sz w:val="24"/>
        </w:rPr>
        <w:t xml:space="preserve"> </w:t>
      </w:r>
    </w:p>
    <w:p>
      <w:pPr>
        <w:pStyle w:val="Normal"/>
        <w:rPr/>
      </w:pPr>
      <w:r>
        <w:rPr>
          <w:sz w:val="24"/>
        </w:rPr>
        <w:t xml:space="preserve"> </w:t>
      </w:r>
      <w:r>
        <w:rPr>
          <w:sz w:val="24"/>
        </w:rPr>
        <w:t>SQ</w:t>
      </w:r>
      <w:r>
        <w:rPr>
          <w:sz w:val="24"/>
          <w:vertAlign w:val="subscript"/>
        </w:rPr>
        <w:t>1,t,sp</w:t>
      </w:r>
      <w:r>
        <w:rPr>
          <w:sz w:val="24"/>
        </w:rPr>
        <w:t xml:space="preserve"> &lt; MXSQd</w:t>
      </w:r>
      <w:r>
        <w:rPr>
          <w:sz w:val="24"/>
          <w:vertAlign w:val="subscript"/>
        </w:rPr>
        <w:t>1,t,sp</w:t>
      </w:r>
      <w:r>
        <w:rPr>
          <w:sz w:val="24"/>
        </w:rPr>
        <w:t xml:space="preserve"> + XPSQd</w:t>
      </w:r>
      <w:r>
        <w:rPr>
          <w:sz w:val="24"/>
          <w:vertAlign w:val="subscript"/>
        </w:rPr>
        <w:t>1,t</w:t>
        <w:tab/>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Nt+1,  sp </w:t>
      </w:r>
      <w:r>
        <w:rPr>
          <w:rFonts w:eastAsia="Symbol" w:cs="Symbol" w:ascii="Symbol" w:hAnsi="Symbol"/>
          <w:sz w:val="24"/>
        </w:rPr>
        <w:sym w:font="Symbol" w:char="f0a3"/>
      </w:r>
      <w:r>
        <w:rPr>
          <w:sz w:val="24"/>
        </w:rPr>
        <w:t xml:space="preserve"> Dur</w:t>
      </w:r>
      <w:r>
        <w:rPr>
          <w:sz w:val="24"/>
          <w:vertAlign w:val="subscript"/>
        </w:rPr>
        <w:t>t</w:t>
      </w:r>
      <w:r>
        <w:rPr>
          <w:sz w:val="24"/>
        </w:rPr>
        <w:t xml:space="preserve">   where MXSQd</w:t>
      </w:r>
      <w:r>
        <w:rPr>
          <w:sz w:val="24"/>
          <w:vertAlign w:val="subscript"/>
        </w:rPr>
        <w:t xml:space="preserve">1,t,sp </w:t>
      </w:r>
      <w:r>
        <w:rPr>
          <w:sz w:val="24"/>
        </w:rPr>
        <w:t>exists.</w:t>
      </w:r>
    </w:p>
    <w:p>
      <w:pPr>
        <w:pStyle w:val="Normal"/>
        <w:rPr>
          <w:sz w:val="24"/>
        </w:rPr>
      </w:pPr>
      <w:r>
        <w:rPr>
          <w:sz w:val="24"/>
        </w:rPr>
      </w:r>
    </w:p>
    <w:p>
      <w:pPr>
        <w:pStyle w:val="Normal"/>
        <w:rPr/>
      </w:pPr>
      <w:r>
        <w:rPr>
          <w:sz w:val="24"/>
        </w:rPr>
      </w:r>
      <m:oMath xmlns:m="http://schemas.openxmlformats.org/officeDocument/2006/math">
        <m:nary>
          <m:naryPr>
            <m:chr m:val="∑"/>
          </m:naryPr>
          <m:sub>
            <m:r>
              <m:t xml:space="preserve">s</m:t>
            </m:r>
            <m:r>
              <m:t xml:space="preserve">=</m:t>
            </m:r>
            <m:r>
              <m:t xml:space="preserve">2</m:t>
            </m:r>
          </m:sub>
          <m:sup>
            <m:r>
              <m:rPr>
                <m:lit/>
                <m:nor/>
              </m:rPr>
              <m:t xml:space="preserve">Ns</m:t>
            </m:r>
          </m:sup>
          <m:e>
            <m:sSub>
              <m:e>
                <m:r>
                  <m:rPr>
                    <m:lit/>
                    <m:nor/>
                  </m:rPr>
                  <m:t xml:space="preserve">SQ</m:t>
                </m:r>
              </m:e>
              <m:sub>
                <m:r>
                  <m:rPr>
                    <m:lit/>
                    <m:nor/>
                  </m:rPr>
                  <m:t xml:space="preserve">s,t,sp</m:t>
                </m:r>
              </m:sub>
            </m:sSub>
            <m:r>
              <m:t xml:space="preserve">&lt;</m:t>
            </m:r>
            <m:sSub>
              <m:e>
                <m:r>
                  <m:rPr>
                    <m:lit/>
                    <m:nor/>
                  </m:rPr>
                  <m:t xml:space="preserve"> MXSQd</m:t>
                </m:r>
              </m:e>
              <m:sub>
                <m:r>
                  <m:rPr>
                    <m:lit/>
                    <m:nor/>
                  </m:rPr>
                  <m:t xml:space="preserve">2,t,sp</m:t>
                </m:r>
              </m:sub>
            </m:sSub>
            <m:r>
              <m:t xml:space="preserve">+</m:t>
            </m:r>
            <m:sSub>
              <m:e>
                <m:r>
                  <m:rPr>
                    <m:lit/>
                    <m:nor/>
                  </m:rPr>
                  <m:t xml:space="preserve"> XPSQd</m:t>
                </m:r>
              </m:e>
              <m:sub>
                <m:r>
                  <m:rPr>
                    <m:lit/>
                    <m:nor/>
                  </m:rPr>
                  <m:t xml:space="preserve">2,t</m:t>
                </m:r>
              </m:sub>
            </m:sSub>
          </m:e>
        </m:nary>
      </m:oMath>
      <w:r>
        <w:rPr>
          <w:sz w:val="24"/>
        </w:rPr>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Nt+1,  sp </w:t>
      </w:r>
      <w:r>
        <w:rPr>
          <w:rFonts w:eastAsia="Symbol" w:cs="Symbol" w:ascii="Symbol" w:hAnsi="Symbol"/>
          <w:sz w:val="24"/>
        </w:rPr>
        <w:sym w:font="Symbol" w:char="f0a3"/>
      </w:r>
      <w:r>
        <w:rPr>
          <w:sz w:val="24"/>
        </w:rPr>
        <w:t xml:space="preserve"> Dur</w:t>
      </w:r>
      <w:r>
        <w:rPr>
          <w:sz w:val="24"/>
          <w:vertAlign w:val="subscript"/>
        </w:rPr>
        <w:t>t</w:t>
      </w:r>
      <w:r>
        <w:rPr>
          <w:sz w:val="24"/>
        </w:rPr>
        <w:t xml:space="preserve">   where MXSQd</w:t>
      </w:r>
      <w:r>
        <w:rPr>
          <w:sz w:val="24"/>
          <w:vertAlign w:val="subscript"/>
        </w:rPr>
        <w:t xml:space="preserve">2,t,sp </w:t>
      </w:r>
      <w:r>
        <w:rPr>
          <w:sz w:val="24"/>
        </w:rPr>
        <w:t>exists.</w:t>
      </w:r>
    </w:p>
    <w:p>
      <w:pPr>
        <w:pStyle w:val="Normal"/>
        <w:rPr>
          <w:sz w:val="24"/>
        </w:rPr>
      </w:pPr>
      <w:r>
        <w:rPr>
          <w:sz w:val="24"/>
        </w:rPr>
      </w:r>
    </w:p>
    <w:p>
      <w:pPr>
        <w:pStyle w:val="Normal"/>
        <w:rPr>
          <w:sz w:val="24"/>
        </w:rPr>
      </w:pPr>
      <w:r>
        <w:rPr>
          <w:sz w:val="24"/>
        </w:rPr>
      </w:r>
    </w:p>
    <w:p>
      <w:pPr>
        <w:pStyle w:val="Normal"/>
        <w:rPr/>
      </w:pPr>
      <w:r>
        <w:rPr/>
        <w:t>Physical gas storage balance within period.  A period is one day up to the end of the first month, then one month.  Subperiods are one</w:t>
      </w:r>
      <w:r>
        <w:rPr>
          <w:sz w:val="24"/>
        </w:rPr>
        <w:t xml:space="preserve"> day.</w:t>
      </w:r>
    </w:p>
    <w:p>
      <w:pPr>
        <w:pStyle w:val="Normal"/>
        <w:rPr>
          <w:sz w:val="24"/>
        </w:rPr>
      </w:pPr>
      <w:r>
        <w:rPr>
          <w:sz w:val="24"/>
        </w:rPr>
      </w:r>
    </w:p>
    <w:p>
      <w:pPr>
        <w:pStyle w:val="Normal"/>
        <w:rPr/>
      </w:pPr>
      <w:r>
        <w:rPr>
          <w:sz w:val="24"/>
        </w:rPr>
      </w:r>
      <m:oMath xmlns:m="http://schemas.openxmlformats.org/officeDocument/2006/math">
        <m:sSub>
          <m:e>
            <m:r>
              <m:rPr>
                <m:lit/>
                <m:nor/>
              </m:rPr>
              <m:t xml:space="preserve">SQ</m:t>
            </m:r>
          </m:e>
          <m:sub>
            <m:r>
              <m:rPr>
                <m:lit/>
                <m:nor/>
              </m:rPr>
              <m:t xml:space="preserve">s,t,sp</m:t>
            </m:r>
            <m:r>
              <m:t xml:space="preserve">+</m:t>
            </m:r>
            <m:r>
              <m:t xml:space="preserve">1</m:t>
            </m:r>
          </m:sub>
        </m:sSub>
        <m:r>
          <m:t xml:space="preserve">=</m:t>
        </m:r>
        <m:sSub>
          <m:e>
            <m:r>
              <m:rPr>
                <m:lit/>
                <m:nor/>
              </m:rPr>
              <m:t xml:space="preserve"> SQ</m:t>
            </m:r>
          </m:e>
          <m:sub>
            <m:r>
              <m:rPr>
                <m:lit/>
                <m:nor/>
              </m:rPr>
              <m:t xml:space="preserve">s,t,sp</m:t>
            </m:r>
          </m:sub>
        </m:sSub>
        <m:r>
          <m:t xml:space="preserve">+</m:t>
        </m:r>
        <m:sSub>
          <m:e>
            <m:r>
              <m:rPr>
                <m:lit/>
                <m:nor/>
              </m:rPr>
              <m:t xml:space="preserve"> NetInj</m:t>
            </m:r>
          </m:e>
          <m:sub>
            <m:r>
              <m:t xml:space="preserve">s</m:t>
            </m:r>
          </m:sub>
        </m:sSub>
        <m:sSub>
          <m:e>
            <m:r>
              <m:rPr>
                <m:lit/>
                <m:nor/>
              </m:rPr>
              <m:t xml:space="preserve"> * IFQ</m:t>
            </m:r>
          </m:e>
          <m:sub>
            <m:r>
              <m:rPr>
                <m:lit/>
                <m:nor/>
              </m:rPr>
              <m:t xml:space="preserve">s,t</m:t>
            </m:r>
          </m:sub>
        </m:sSub>
        <m:sSub>
          <m:e>
            <m:r>
              <m:rPr>
                <m:lit/>
                <m:nor/>
              </m:rPr>
              <m:t xml:space="preserve"> - WFQ</m:t>
            </m:r>
          </m:e>
          <m:sub>
            <m:r>
              <m:rPr>
                <m:lit/>
                <m:nor/>
              </m:rPr>
              <m:t xml:space="preserve">s,t</m:t>
            </m:r>
          </m:sub>
        </m:sSub>
      </m:oMath>
      <w:r>
        <w:rPr>
          <w:sz w:val="24"/>
        </w:rPr>
        <w:t xml:space="preserve">         </w:t>
      </w:r>
      <w:r>
        <w:rPr>
          <w:rFonts w:eastAsia="Symbol" w:cs="Symbol" w:ascii="Symbol" w:hAnsi="Symbol"/>
          <w:sz w:val="24"/>
        </w:rPr>
        <w:sym w:font="Symbol" w:char="f022"/>
      </w:r>
      <w:r>
        <w:rPr>
          <w:sz w:val="24"/>
        </w:rPr>
        <w:t xml:space="preserve"> </w:t>
      </w:r>
      <w:r>
        <w:rPr>
          <w:sz w:val="24"/>
        </w:rPr>
        <w:t xml:space="preserve">s </w:t>
      </w:r>
      <w:r>
        <w:rPr>
          <w:rFonts w:eastAsia="Symbol" w:cs="Symbol" w:ascii="Symbol" w:hAnsi="Symbol"/>
          <w:sz w:val="24"/>
        </w:rPr>
        <w:sym w:font="Symbol" w:char="f0a3"/>
      </w:r>
      <w:r>
        <w:rPr>
          <w:sz w:val="24"/>
        </w:rPr>
        <w:t xml:space="preserve"> Ns, t  </w:t>
      </w:r>
      <w:r>
        <w:rPr>
          <w:rFonts w:eastAsia="Symbol" w:cs="Symbol" w:ascii="Symbol" w:hAnsi="Symbol"/>
          <w:sz w:val="24"/>
        </w:rPr>
        <w:sym w:font="Symbol" w:char="f0a3"/>
      </w:r>
      <w:r>
        <w:rPr>
          <w:sz w:val="24"/>
        </w:rPr>
        <w:t xml:space="preserve">  Nt,  sp </w:t>
      </w:r>
      <w:r>
        <w:rPr>
          <w:rFonts w:eastAsia="Symbol" w:cs="Symbol" w:ascii="Symbol" w:hAnsi="Symbol"/>
          <w:sz w:val="24"/>
        </w:rPr>
        <w:sym w:font="Symbol" w:char="f0a3"/>
      </w:r>
      <w:r>
        <w:rPr>
          <w:sz w:val="24"/>
        </w:rPr>
        <w:t xml:space="preserve"> Dur</w:t>
      </w:r>
      <w:r>
        <w:rPr>
          <w:sz w:val="24"/>
          <w:vertAlign w:val="subscript"/>
        </w:rPr>
        <w:t>t</w:t>
      </w:r>
      <w:r>
        <w:rPr>
          <w:sz w:val="24"/>
        </w:rPr>
        <w:t>-1</w:t>
      </w:r>
    </w:p>
    <w:p>
      <w:pPr>
        <w:pStyle w:val="Normal"/>
        <w:rPr>
          <w:sz w:val="24"/>
        </w:rPr>
      </w:pPr>
      <w:r>
        <w:rPr>
          <w:sz w:val="24"/>
        </w:rPr>
        <w:t xml:space="preserve"> </w:t>
      </w:r>
    </w:p>
    <w:p>
      <w:pPr>
        <w:pStyle w:val="Normal"/>
        <w:rPr/>
      </w:pPr>
      <w:r>
        <w:rPr/>
        <w:t>Physical gas storage balance between periods, ie between months.</w:t>
      </w:r>
    </w:p>
    <w:p>
      <w:pPr>
        <w:pStyle w:val="Normal"/>
        <w:rPr/>
      </w:pPr>
      <w:r>
        <w:rPr/>
      </w:r>
    </w:p>
    <w:p>
      <w:pPr>
        <w:pStyle w:val="Normal"/>
        <w:rPr/>
      </w:pPr>
      <w:r>
        <w:rPr>
          <w:sz w:val="24"/>
        </w:rPr>
      </w:r>
      <m:oMath xmlns:m="http://schemas.openxmlformats.org/officeDocument/2006/math">
        <m:sSub>
          <m:e>
            <m:r>
              <m:rPr>
                <m:lit/>
                <m:nor/>
              </m:rPr>
              <m:t xml:space="preserve">SQ</m:t>
            </m:r>
          </m:e>
          <m:sub>
            <m:r>
              <m:rPr>
                <m:lit/>
                <m:nor/>
              </m:rPr>
              <m:t xml:space="preserve">s,t</m:t>
            </m:r>
            <m:r>
              <m:t xml:space="preserve">+</m:t>
            </m:r>
            <m:r>
              <m:rPr>
                <m:lit/>
                <m:nor/>
              </m:rPr>
              <m:t xml:space="preserve">1,1</m:t>
            </m:r>
          </m:sub>
        </m:sSub>
        <m:r>
          <m:t xml:space="preserve">=</m:t>
        </m:r>
        <m:sSub>
          <m:e>
            <m:r>
              <m:rPr>
                <m:lit/>
                <m:nor/>
              </m:rPr>
              <m:t xml:space="preserve"> SQ</m:t>
            </m:r>
          </m:e>
          <m:sub>
            <m:sSub>
              <m:e>
                <m:r>
                  <m:rPr>
                    <m:lit/>
                    <m:nor/>
                  </m:rPr>
                  <m:t xml:space="preserve">s,t,Dur</m:t>
                </m:r>
              </m:e>
              <m:sub>
                <m:r>
                  <m:t xml:space="preserve">t</m:t>
                </m:r>
              </m:sub>
            </m:sSub>
          </m:sub>
        </m:sSub>
        <m:r>
          <m:t xml:space="preserve">+</m:t>
        </m:r>
        <m:sSub>
          <m:e>
            <m:r>
              <m:rPr>
                <m:lit/>
                <m:nor/>
              </m:rPr>
              <m:t xml:space="preserve"> NetInj</m:t>
            </m:r>
          </m:e>
          <m:sub>
            <m:r>
              <m:t xml:space="preserve">s</m:t>
            </m:r>
          </m:sub>
        </m:sSub>
        <m:sSub>
          <m:e>
            <m:r>
              <m:rPr>
                <m:lit/>
                <m:nor/>
              </m:rPr>
              <m:t xml:space="preserve"> * IFQ</m:t>
            </m:r>
          </m:e>
          <m:sub>
            <m:r>
              <m:rPr>
                <m:lit/>
                <m:nor/>
              </m:rPr>
              <m:t xml:space="preserve">s,t</m:t>
            </m:r>
          </m:sub>
        </m:sSub>
        <m:sSub>
          <m:e>
            <m:r>
              <m:rPr>
                <m:lit/>
                <m:nor/>
              </m:rPr>
              <m:t xml:space="preserve"> - WFQ</m:t>
            </m:r>
          </m:e>
          <m:sub>
            <m:r>
              <m:rPr>
                <m:lit/>
                <m:nor/>
              </m:rPr>
              <m:t xml:space="preserve">s,t</m:t>
            </m:r>
          </m:sub>
        </m:sSub>
      </m:oMath>
      <w:r>
        <w:rPr>
          <w:sz w:val="24"/>
        </w:rPr>
        <w:t xml:space="preserve">       </w:t>
      </w:r>
      <w:r>
        <w:rPr>
          <w:rFonts w:eastAsia="Symbol" w:cs="Symbol" w:ascii="Symbol" w:hAnsi="Symbol"/>
          <w:sz w:val="24"/>
        </w:rPr>
        <w:sym w:font="Symbol" w:char="f022"/>
      </w:r>
      <w:r>
        <w:rPr>
          <w:sz w:val="24"/>
        </w:rPr>
        <w:t xml:space="preserve"> </w:t>
      </w:r>
      <w:r>
        <w:rPr>
          <w:sz w:val="24"/>
        </w:rPr>
        <w:t xml:space="preserve">s </w:t>
      </w:r>
      <w:r>
        <w:rPr>
          <w:rFonts w:eastAsia="Symbol" w:cs="Symbol" w:ascii="Symbol" w:hAnsi="Symbol"/>
          <w:sz w:val="24"/>
        </w:rPr>
        <w:sym w:font="Symbol" w:char="f0a3"/>
      </w:r>
      <w:r>
        <w:rPr>
          <w:sz w:val="24"/>
        </w:rPr>
        <w:t xml:space="preserve"> Ns, t  </w:t>
      </w:r>
      <w:r>
        <w:rPr>
          <w:rFonts w:eastAsia="Symbol" w:cs="Symbol" w:ascii="Symbol" w:hAnsi="Symbol"/>
          <w:sz w:val="24"/>
        </w:rPr>
        <w:sym w:font="Symbol" w:char="f0a3"/>
      </w:r>
      <w:r>
        <w:rPr>
          <w:sz w:val="24"/>
        </w:rPr>
        <w:t xml:space="preserve">  Nt</w:t>
      </w:r>
    </w:p>
    <w:p>
      <w:pPr>
        <w:pStyle w:val="Normal"/>
        <w:rPr>
          <w:sz w:val="24"/>
        </w:rPr>
      </w:pPr>
      <w:r>
        <w:rPr>
          <w:sz w:val="24"/>
        </w:rPr>
      </w:r>
    </w:p>
    <w:p>
      <w:pPr>
        <w:pStyle w:val="Normal"/>
        <w:rPr/>
      </w:pPr>
      <w:r>
        <w:rPr/>
        <w:t>Constraints to determine total change in position each period - fuel used depends on net change.  Calculate gross change.</w:t>
      </w:r>
    </w:p>
    <w:p>
      <w:pPr>
        <w:pStyle w:val="Normal"/>
        <w:rPr/>
      </w:pPr>
      <w:r>
        <w:rPr/>
        <w:t>DIQ and DWQ represent the change to the position recommended by the model for NYMEX hedges only, ie not including cash and balance of month market transactions.</w:t>
      </w:r>
    </w:p>
    <w:p>
      <w:pPr>
        <w:pStyle w:val="Normal"/>
        <w:rPr/>
      </w:pPr>
      <w:r>
        <w:rPr/>
        <w:t>IPos and WPos are the existing positions.</w:t>
      </w:r>
    </w:p>
    <w:p>
      <w:pPr>
        <w:pStyle w:val="Normal"/>
        <w:rPr/>
      </w:pPr>
      <w:r>
        <w:rPr/>
        <w:t>IFQ, WFQ are the total positions, including all changes recommended.</w:t>
      </w:r>
    </w:p>
    <w:p>
      <w:pPr>
        <w:pStyle w:val="Normal"/>
        <w:rPr/>
      </w:pPr>
      <w:r>
        <w:rPr/>
      </w:r>
    </w:p>
    <w:p>
      <w:pPr>
        <w:pStyle w:val="Normal"/>
        <w:rPr/>
      </w:pPr>
      <w:r>
        <w:rPr/>
        <w:t>Gross</w:t>
      </w:r>
      <w:r>
        <w:rPr>
          <w:vertAlign w:val="subscript"/>
        </w:rPr>
        <w:t xml:space="preserve">s,t </w:t>
      </w:r>
      <w:r>
        <w:rPr/>
        <w:t xml:space="preserve"> = CshI</w:t>
      </w:r>
      <w:r>
        <w:rPr>
          <w:vertAlign w:val="subscript"/>
        </w:rPr>
        <w:t>s</w:t>
      </w:r>
      <w:r>
        <w:rPr/>
        <w:t xml:space="preserve"> - CshW</w:t>
      </w:r>
      <w:r>
        <w:rPr>
          <w:vertAlign w:val="subscript"/>
        </w:rPr>
        <w:t>s</w:t>
      </w:r>
      <w:r>
        <w:rPr/>
        <w:t xml:space="preserve"> + bomI</w:t>
      </w:r>
      <w:r>
        <w:rPr>
          <w:vertAlign w:val="subscript"/>
        </w:rPr>
        <w:t>s</w:t>
      </w:r>
      <w:r>
        <w:rPr/>
        <w:t xml:space="preserve"> – bomW</w:t>
      </w:r>
      <w:r>
        <w:rPr>
          <w:vertAlign w:val="subscript"/>
        </w:rPr>
        <w:t>s</w:t>
      </w:r>
      <w:r>
        <w:rPr/>
        <w:t xml:space="preserve"> + DIQ</w:t>
      </w:r>
      <w:r>
        <w:rPr>
          <w:vertAlign w:val="subscript"/>
        </w:rPr>
        <w:t>s,t</w:t>
      </w:r>
      <w:r>
        <w:rPr/>
        <w:t xml:space="preserve"> + IPos</w:t>
      </w:r>
      <w:r>
        <w:rPr>
          <w:vertAlign w:val="subscript"/>
        </w:rPr>
        <w:t>s,t</w:t>
      </w:r>
      <w:r>
        <w:rPr/>
        <w:t xml:space="preserve"> - WPos</w:t>
      </w:r>
      <w:r>
        <w:rPr>
          <w:vertAlign w:val="subscript"/>
        </w:rPr>
        <w:t>s,t</w:t>
      </w:r>
      <w:r>
        <w:rPr/>
        <w:t xml:space="preserve"> - DWQ</w:t>
      </w:r>
      <w:r>
        <w:rPr>
          <w:vertAlign w:val="subscript"/>
        </w:rPr>
        <w:t>s,t</w:t>
      </w:r>
      <w:r>
        <w:rPr/>
        <w:tab/>
      </w:r>
    </w:p>
    <w:p>
      <w:pPr>
        <w:pStyle w:val="Normal"/>
        <w:ind w:firstLine="720" w:start="4320" w:end="0"/>
        <w:rPr/>
      </w:pPr>
      <w:r>
        <w:rPr>
          <w:rFonts w:eastAsia="Symbol" w:cs="Symbol" w:ascii="Symbol" w:hAnsi="Symbol"/>
        </w:rPr>
        <w:sym w:font="Symbol" w:char="f022"/>
      </w:r>
      <w:r>
        <w:rPr/>
        <w:t xml:space="preserve">  </w:t>
      </w:r>
      <w:r>
        <w:rPr/>
        <w:t xml:space="preserve">t  </w:t>
      </w:r>
      <w:r>
        <w:rPr>
          <w:rFonts w:eastAsia="Symbol" w:cs="Symbol" w:ascii="Symbol" w:hAnsi="Symbol"/>
        </w:rPr>
        <w:sym w:font="Symbol" w:char="f0a3"/>
      </w:r>
      <w:r>
        <w:rPr/>
        <w:t xml:space="preserve">  Nc, ie when cash trading possible.</w:t>
      </w:r>
    </w:p>
    <w:p>
      <w:pPr>
        <w:pStyle w:val="Normal"/>
        <w:rPr/>
      </w:pPr>
      <w:r>
        <w:rPr/>
      </w:r>
    </w:p>
    <w:p>
      <w:pPr>
        <w:pStyle w:val="Normal"/>
        <w:rPr/>
      </w:pPr>
      <w:r>
        <w:rPr/>
        <w:t>Gross</w:t>
      </w:r>
      <w:r>
        <w:rPr>
          <w:vertAlign w:val="subscript"/>
        </w:rPr>
        <w:t xml:space="preserve">s,t </w:t>
      </w:r>
      <w:r>
        <w:rPr/>
        <w:t xml:space="preserve"> = bomI</w:t>
      </w:r>
      <w:r>
        <w:rPr>
          <w:vertAlign w:val="subscript"/>
        </w:rPr>
        <w:t>s</w:t>
      </w:r>
      <w:r>
        <w:rPr/>
        <w:t xml:space="preserve"> – bomW</w:t>
      </w:r>
      <w:r>
        <w:rPr>
          <w:vertAlign w:val="subscript"/>
        </w:rPr>
        <w:t>s</w:t>
      </w:r>
      <w:r>
        <w:rPr/>
        <w:t xml:space="preserve"> + DIQ</w:t>
      </w:r>
      <w:r>
        <w:rPr>
          <w:vertAlign w:val="subscript"/>
        </w:rPr>
        <w:t>s,t</w:t>
      </w:r>
      <w:r>
        <w:rPr/>
        <w:t xml:space="preserve"> + IPos</w:t>
      </w:r>
      <w:r>
        <w:rPr>
          <w:vertAlign w:val="subscript"/>
        </w:rPr>
        <w:t>s,t</w:t>
      </w:r>
      <w:r>
        <w:rPr/>
        <w:t xml:space="preserve"> - WPos</w:t>
      </w:r>
      <w:r>
        <w:rPr>
          <w:vertAlign w:val="subscript"/>
        </w:rPr>
        <w:t>s,t</w:t>
      </w:r>
      <w:r>
        <w:rPr/>
        <w:t xml:space="preserve"> - DWQ</w:t>
      </w:r>
      <w:r>
        <w:rPr>
          <w:vertAlign w:val="subscript"/>
        </w:rPr>
        <w:t>s,t</w:t>
      </w:r>
      <w:r>
        <w:rPr/>
        <w:tab/>
      </w:r>
    </w:p>
    <w:p>
      <w:pPr>
        <w:pStyle w:val="Normal"/>
        <w:ind w:firstLine="720" w:start="2160" w:end="0"/>
        <w:rPr/>
      </w:pPr>
      <w:r>
        <w:rPr>
          <w:rFonts w:eastAsia="Symbol" w:cs="Symbol" w:ascii="Symbol" w:hAnsi="Symbol"/>
        </w:rPr>
        <w:sym w:font="Symbol" w:char="f022"/>
      </w:r>
      <w:r>
        <w:rPr/>
        <w:t xml:space="preserve"> </w:t>
      </w:r>
      <w:r>
        <w:rPr/>
        <w:t xml:space="preserve">Nc </w:t>
      </w:r>
      <w:r>
        <w:rPr>
          <w:rFonts w:eastAsia="Symbol" w:cs="Symbol" w:ascii="Symbol" w:hAnsi="Symbol"/>
        </w:rPr>
        <w:sym w:font="Symbol" w:char="f0a3"/>
      </w:r>
      <w:r>
        <w:rPr/>
        <w:t xml:space="preserve"> t  </w:t>
      </w:r>
      <w:r>
        <w:rPr>
          <w:rFonts w:eastAsia="Symbol" w:cs="Symbol" w:ascii="Symbol" w:hAnsi="Symbol"/>
        </w:rPr>
        <w:sym w:font="Symbol" w:char="f0a3"/>
      </w:r>
      <w:r>
        <w:rPr/>
        <w:t xml:space="preserve">  Nbom, ie when no cash trading but have rest of month trading .</w:t>
      </w:r>
    </w:p>
    <w:p>
      <w:pPr>
        <w:pStyle w:val="Normal"/>
        <w:rPr/>
      </w:pPr>
      <w:r>
        <w:rPr/>
      </w:r>
    </w:p>
    <w:p>
      <w:pPr>
        <w:pStyle w:val="Normal"/>
        <w:rPr/>
      </w:pPr>
      <w:r>
        <w:rPr/>
        <w:t>Gross</w:t>
      </w:r>
      <w:r>
        <w:rPr>
          <w:vertAlign w:val="subscript"/>
        </w:rPr>
        <w:t>s,t</w:t>
      </w:r>
      <w:r>
        <w:rPr/>
        <w:t xml:space="preserve"> = DIQ</w:t>
      </w:r>
      <w:r>
        <w:rPr>
          <w:vertAlign w:val="subscript"/>
        </w:rPr>
        <w:t>s,t</w:t>
      </w:r>
      <w:r>
        <w:rPr/>
        <w:t xml:space="preserve"> + IPos</w:t>
      </w:r>
      <w:r>
        <w:rPr>
          <w:vertAlign w:val="subscript"/>
        </w:rPr>
        <w:t>s,t</w:t>
      </w:r>
      <w:r>
        <w:rPr/>
        <w:t xml:space="preserve"> - WPos</w:t>
      </w:r>
      <w:r>
        <w:rPr>
          <w:vertAlign w:val="subscript"/>
        </w:rPr>
        <w:t>s,t</w:t>
      </w:r>
      <w:r>
        <w:rPr/>
        <w:t xml:space="preserve"> - DWQ</w:t>
      </w:r>
      <w:r>
        <w:rPr>
          <w:vertAlign w:val="subscript"/>
        </w:rPr>
        <w:t>s,t</w:t>
      </w:r>
      <w:r>
        <w:rPr/>
        <w:tab/>
        <w:tab/>
        <w:tab/>
        <w:tab/>
      </w:r>
      <w:r>
        <w:rPr>
          <w:rFonts w:eastAsia="Symbol" w:cs="Symbol" w:ascii="Symbol" w:hAnsi="Symbol"/>
        </w:rPr>
        <w:sym w:font="Symbol" w:char="f022"/>
      </w:r>
      <w:r>
        <w:rPr/>
        <w:t xml:space="preserve">    Nbom &lt; t  </w:t>
      </w:r>
      <w:r>
        <w:rPr>
          <w:rFonts w:eastAsia="Symbol" w:cs="Symbol" w:ascii="Symbol" w:hAnsi="Symbol"/>
        </w:rPr>
        <w:sym w:font="Symbol" w:char="f0a3"/>
      </w:r>
      <w:r>
        <w:rPr/>
        <w:t xml:space="preserve">  Nt</w:t>
      </w:r>
    </w:p>
    <w:p>
      <w:pPr>
        <w:pStyle w:val="TOC1"/>
        <w:rPr/>
      </w:pPr>
      <w:r>
        <w:rPr/>
      </w:r>
    </w:p>
    <w:p>
      <w:pPr>
        <w:pStyle w:val="Normal"/>
        <w:rPr/>
      </w:pPr>
      <w:r>
        <w:rPr/>
        <w:t xml:space="preserve"> </w:t>
      </w:r>
      <w:r>
        <w:rPr/>
        <w:t>Injection / withdrawal quantities.  Either IFQ or WFQ is positive, but not both, to determine whether net flow of gas is injection or withdrawal.</w:t>
      </w:r>
    </w:p>
    <w:p>
      <w:pPr>
        <w:pStyle w:val="Normal"/>
        <w:rPr/>
      </w:pPr>
      <w:r>
        <w:rPr/>
      </w:r>
    </w:p>
    <w:p>
      <w:pPr>
        <w:pStyle w:val="Normal"/>
        <w:rPr/>
      </w:pPr>
      <w:r>
        <w:rPr/>
        <w:t>IFQ</w:t>
      </w:r>
      <w:r>
        <w:rPr>
          <w:vertAlign w:val="subscript"/>
        </w:rPr>
        <w:t>s,t</w:t>
      </w:r>
      <w:r>
        <w:rPr/>
        <w:t xml:space="preserve"> - WFQ</w:t>
      </w:r>
      <w:r>
        <w:rPr>
          <w:vertAlign w:val="subscript"/>
        </w:rPr>
        <w:t>s,t</w:t>
      </w:r>
      <w:r>
        <w:rPr/>
        <w:t xml:space="preserve"> = Gross</w:t>
      </w:r>
      <w:r>
        <w:rPr>
          <w:vertAlign w:val="subscript"/>
        </w:rPr>
        <w:t>s,t</w:t>
      </w:r>
      <w:r>
        <w:rPr/>
        <w:t xml:space="preserve"> </w:t>
        <w:tab/>
        <w:tab/>
        <w:tab/>
      </w:r>
      <w:r>
        <w:rPr>
          <w:rFonts w:eastAsia="Symbol" w:cs="Symbol" w:ascii="Symbol" w:hAnsi="Symbol"/>
        </w:rPr>
        <w:sym w:font="Symbol" w:char="f022"/>
      </w:r>
      <w:r>
        <w:rPr/>
        <w:t xml:space="preserve">  s </w:t>
      </w:r>
      <w:r>
        <w:rPr>
          <w:rFonts w:eastAsia="Symbol" w:cs="Symbol" w:ascii="Symbol" w:hAnsi="Symbol"/>
        </w:rPr>
        <w:sym w:font="Symbol" w:char="f0a3"/>
      </w:r>
      <w:r>
        <w:rPr/>
        <w:t xml:space="preserve"> Ns,  t  </w:t>
      </w:r>
      <w:r>
        <w:rPr>
          <w:rFonts w:eastAsia="Symbol" w:cs="Symbol" w:ascii="Symbol" w:hAnsi="Symbol"/>
        </w:rPr>
        <w:sym w:font="Symbol" w:char="f0a3"/>
      </w:r>
      <w:r>
        <w:rPr/>
        <w:t xml:space="preserve">  Nt</w:t>
      </w:r>
    </w:p>
    <w:p>
      <w:pPr>
        <w:pStyle w:val="Normal"/>
        <w:rPr/>
      </w:pPr>
      <w:r>
        <w:rPr/>
      </w:r>
    </w:p>
    <w:p>
      <w:pPr>
        <w:pStyle w:val="Normal"/>
        <w:rPr/>
      </w:pPr>
      <w:r>
        <w:rPr/>
        <w:t>Prevent both injection and withdrawal at the same time.  Sometimes this is optimal to meet a constraint, but is physically unrealistic.</w:t>
      </w:r>
    </w:p>
    <w:p>
      <w:pPr>
        <w:pStyle w:val="Normal"/>
        <w:rPr/>
      </w:pPr>
      <w:r>
        <w:rPr/>
      </w:r>
    </w:p>
    <w:p>
      <w:pPr>
        <w:pStyle w:val="Normal"/>
        <w:rPr/>
      </w:pPr>
      <w:r>
        <w:rPr/>
        <w:t>IFQ</w:t>
      </w:r>
      <w:r>
        <w:rPr>
          <w:vertAlign w:val="subscript"/>
        </w:rPr>
        <w:t>1,t</w:t>
      </w:r>
      <w:r>
        <w:rPr/>
        <w:t xml:space="preserve"> - XMI</w:t>
      </w:r>
      <w:r>
        <w:rPr>
          <w:vertAlign w:val="subscript"/>
        </w:rPr>
        <w:t>1,t</w:t>
      </w:r>
      <w:r>
        <w:rPr/>
        <w:t xml:space="preserve"> &lt; IWvar</w:t>
      </w:r>
      <w:r>
        <w:rPr>
          <w:vertAlign w:val="subscript"/>
        </w:rPr>
        <w:t>1,t</w:t>
      </w:r>
      <w:r>
        <w:rPr/>
        <w:t xml:space="preserve"> * MDIQ</w:t>
      </w:r>
      <w:r>
        <w:rPr>
          <w:vertAlign w:val="subscript"/>
        </w:rPr>
        <w:t>1,t</w:t>
      </w:r>
      <w:r>
        <w:rPr/>
        <w:tab/>
        <w:tab/>
        <w:tab/>
        <w:tab/>
      </w:r>
      <w:r>
        <w:rPr>
          <w:rFonts w:eastAsia="Symbol" w:cs="Symbol" w:ascii="Symbol" w:hAnsi="Symbol"/>
        </w:rPr>
        <w:sym w:font="Symbol" w:char="f022"/>
      </w:r>
      <w:r>
        <w:rPr/>
        <w:t xml:space="preserve">  t  </w:t>
      </w:r>
      <w:r>
        <w:rPr>
          <w:rFonts w:eastAsia="Symbol" w:cs="Symbol" w:ascii="Symbol" w:hAnsi="Symbol"/>
        </w:rPr>
        <w:sym w:font="Symbol" w:char="f0a3"/>
      </w:r>
      <w:r>
        <w:rPr/>
        <w:t xml:space="preserve">  Nt</w:t>
      </w:r>
    </w:p>
    <w:p>
      <w:pPr>
        <w:pStyle w:val="Normal"/>
        <w:rPr/>
      </w:pPr>
      <w:r>
        <w:rPr/>
        <w:t>WFQ</w:t>
      </w:r>
      <w:r>
        <w:rPr>
          <w:vertAlign w:val="subscript"/>
        </w:rPr>
        <w:t>1,t</w:t>
      </w:r>
      <w:r>
        <w:rPr/>
        <w:t xml:space="preserve"> - XPI</w:t>
      </w:r>
      <w:r>
        <w:rPr>
          <w:vertAlign w:val="subscript"/>
        </w:rPr>
        <w:t>1,t</w:t>
      </w:r>
      <w:r>
        <w:rPr/>
        <w:t xml:space="preserve"> &lt; MDWQ</w:t>
      </w:r>
      <w:r>
        <w:rPr>
          <w:vertAlign w:val="subscript"/>
        </w:rPr>
        <w:t>1,t</w:t>
      </w:r>
      <w:r>
        <w:rPr/>
        <w:t xml:space="preserve"> - IWvar</w:t>
      </w:r>
      <w:r>
        <w:rPr>
          <w:vertAlign w:val="subscript"/>
        </w:rPr>
        <w:t>1,t</w:t>
      </w:r>
      <w:r>
        <w:rPr/>
        <w:t xml:space="preserve"> * MDWQ</w:t>
      </w:r>
      <w:r>
        <w:rPr>
          <w:vertAlign w:val="subscript"/>
        </w:rPr>
        <w:t>1,t</w:t>
      </w:r>
      <w:r>
        <w:rPr/>
        <w:tab/>
        <w:tab/>
      </w:r>
      <w:r>
        <w:rPr>
          <w:rFonts w:eastAsia="Symbol" w:cs="Symbol" w:ascii="Symbol" w:hAnsi="Symbol"/>
        </w:rPr>
        <w:sym w:font="Symbol" w:char="f022"/>
      </w:r>
      <w:r>
        <w:rPr/>
        <w:t xml:space="preserve">   </w:t>
      </w:r>
      <w:r>
        <w:rPr>
          <w:rFonts w:eastAsia="Symbol" w:cs="Symbol" w:ascii="Symbol" w:hAnsi="Symbol"/>
        </w:rPr>
        <w:sym w:font="Symbol" w:char="f0a3"/>
      </w:r>
      <w:r>
        <w:rPr/>
        <w:t xml:space="preserve">  Nt</w:t>
      </w:r>
    </w:p>
    <w:p>
      <w:pPr>
        <w:pStyle w:val="Normal"/>
        <w:rPr/>
      </w:pPr>
      <w:r>
        <w:rPr/>
        <w:t>IFQ</w:t>
      </w:r>
      <w:r>
        <w:rPr>
          <w:vertAlign w:val="subscript"/>
        </w:rPr>
        <w:t>s,t</w:t>
      </w:r>
      <w:r>
        <w:rPr/>
        <w:t xml:space="preserve"> - XMI</w:t>
      </w:r>
      <w:r>
        <w:rPr>
          <w:vertAlign w:val="subscript"/>
        </w:rPr>
        <w:t>2,t</w:t>
      </w:r>
      <w:r>
        <w:rPr/>
        <w:t xml:space="preserve"> &lt; IWvar</w:t>
      </w:r>
      <w:r>
        <w:rPr>
          <w:vertAlign w:val="subscript"/>
        </w:rPr>
        <w:t>s,t</w:t>
      </w:r>
      <w:r>
        <w:rPr/>
        <w:t xml:space="preserve"> * MDIQ</w:t>
      </w:r>
      <w:r>
        <w:rPr>
          <w:vertAlign w:val="subscript"/>
        </w:rPr>
        <w:t>2,t</w:t>
      </w:r>
      <w:r>
        <w:rPr/>
        <w:tab/>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  t  </w:t>
      </w:r>
      <w:r>
        <w:rPr>
          <w:rFonts w:eastAsia="Symbol" w:cs="Symbol" w:ascii="Symbol" w:hAnsi="Symbol"/>
        </w:rPr>
        <w:sym w:font="Symbol" w:char="f0a3"/>
      </w:r>
      <w:r>
        <w:rPr/>
        <w:t xml:space="preserve">  Nt</w:t>
      </w:r>
    </w:p>
    <w:p>
      <w:pPr>
        <w:pStyle w:val="Normal"/>
        <w:rPr/>
      </w:pPr>
      <w:r>
        <w:rPr/>
        <w:t>WFQ</w:t>
      </w:r>
      <w:r>
        <w:rPr>
          <w:vertAlign w:val="subscript"/>
        </w:rPr>
        <w:t>s,t</w:t>
      </w:r>
      <w:r>
        <w:rPr/>
        <w:t xml:space="preserve"> - XPI</w:t>
      </w:r>
      <w:r>
        <w:rPr>
          <w:vertAlign w:val="subscript"/>
        </w:rPr>
        <w:t>2,t</w:t>
      </w:r>
      <w:r>
        <w:rPr/>
        <w:t xml:space="preserve"> &lt; MDWQ</w:t>
      </w:r>
      <w:r>
        <w:rPr>
          <w:vertAlign w:val="subscript"/>
        </w:rPr>
        <w:t>2,t</w:t>
      </w:r>
      <w:r>
        <w:rPr/>
        <w:t xml:space="preserve"> - IWvar</w:t>
      </w:r>
      <w:r>
        <w:rPr>
          <w:vertAlign w:val="subscript"/>
        </w:rPr>
        <w:t>s,t</w:t>
      </w:r>
      <w:r>
        <w:rPr/>
        <w:t xml:space="preserve"> * MDWQ</w:t>
      </w:r>
      <w:r>
        <w:rPr>
          <w:vertAlign w:val="subscript"/>
        </w:rPr>
        <w:t>2,t</w:t>
      </w:r>
      <w:r>
        <w:rPr/>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  t  </w:t>
      </w:r>
      <w:r>
        <w:rPr>
          <w:rFonts w:eastAsia="Symbol" w:cs="Symbol" w:ascii="Symbol" w:hAnsi="Symbol"/>
        </w:rPr>
        <w:sym w:font="Symbol" w:char="f0a3"/>
      </w:r>
      <w:r>
        <w:rPr/>
        <w:t xml:space="preserve">  Nt</w:t>
      </w:r>
    </w:p>
    <w:p>
      <w:pPr>
        <w:pStyle w:val="Normal"/>
        <w:rPr/>
      </w:pPr>
      <w:r>
        <w:rPr/>
      </w:r>
    </w:p>
    <w:p>
      <w:pPr>
        <w:pStyle w:val="Normal"/>
        <w:rPr/>
      </w:pPr>
      <w:r>
        <w:rPr/>
      </w:r>
    </w:p>
    <w:p>
      <w:pPr>
        <w:pStyle w:val="Normal"/>
        <w:rPr/>
      </w:pPr>
      <w:r>
        <w:rPr/>
        <w:t>Constraints related to restricted number of trades.</w:t>
      </w:r>
    </w:p>
    <w:p>
      <w:pPr>
        <w:pStyle w:val="Normal"/>
        <w:rPr/>
      </w:pPr>
      <w:r>
        <w:rPr/>
        <w:t>First count the number of trades:</w:t>
      </w:r>
    </w:p>
    <w:p>
      <w:pPr>
        <w:pStyle w:val="Normal"/>
        <w:rPr/>
      </w:pPr>
      <w:r>
        <w:rPr/>
      </w:r>
    </w:p>
    <w:p>
      <w:pPr>
        <w:pStyle w:val="Normal"/>
        <w:rPr/>
      </w:pPr>
      <w:r>
        <w:rPr/>
        <w:t>CshI</w:t>
      </w:r>
      <w:r>
        <w:rPr>
          <w:vertAlign w:val="subscript"/>
        </w:rPr>
        <w:t>1</w:t>
      </w:r>
      <w:r>
        <w:rPr/>
        <w:t xml:space="preserve"> &lt; MDIQ</w:t>
      </w:r>
      <w:r>
        <w:rPr>
          <w:vertAlign w:val="subscript"/>
        </w:rPr>
        <w:t>1,Nc</w:t>
      </w:r>
      <w:r>
        <w:rPr/>
        <w:t xml:space="preserve"> * NonZeroI</w:t>
      </w:r>
      <w:r>
        <w:rPr>
          <w:vertAlign w:val="subscript"/>
        </w:rPr>
        <w:t>1,1</w:t>
      </w:r>
    </w:p>
    <w:p>
      <w:pPr>
        <w:pStyle w:val="Normal"/>
        <w:rPr/>
      </w:pPr>
      <w:r>
        <w:rPr/>
        <w:t>CshW</w:t>
      </w:r>
      <w:r>
        <w:rPr>
          <w:vertAlign w:val="subscript"/>
        </w:rPr>
        <w:t>1</w:t>
      </w:r>
      <w:r>
        <w:rPr/>
        <w:t xml:space="preserve"> &lt; MDWQ</w:t>
      </w:r>
      <w:r>
        <w:rPr>
          <w:vertAlign w:val="subscript"/>
        </w:rPr>
        <w:t>1,Nc</w:t>
      </w:r>
      <w:r>
        <w:rPr/>
        <w:t xml:space="preserve"> * NonZeroW</w:t>
      </w:r>
      <w:r>
        <w:rPr>
          <w:vertAlign w:val="subscript"/>
        </w:rPr>
        <w:t>1,1</w:t>
      </w:r>
    </w:p>
    <w:p>
      <w:pPr>
        <w:pStyle w:val="Normal"/>
        <w:rPr/>
      </w:pPr>
      <w:r>
        <w:rPr/>
      </w:r>
    </w:p>
    <w:p>
      <w:pPr>
        <w:pStyle w:val="Normal"/>
        <w:rPr/>
      </w:pPr>
      <w:r>
        <w:rPr/>
        <w:t>bomI</w:t>
      </w:r>
      <w:r>
        <w:rPr>
          <w:vertAlign w:val="subscript"/>
        </w:rPr>
        <w:t>1</w:t>
      </w:r>
      <w:r>
        <w:rPr/>
        <w:t xml:space="preserve"> &lt; MDIQ</w:t>
      </w:r>
      <w:r>
        <w:rPr>
          <w:vertAlign w:val="subscript"/>
        </w:rPr>
        <w:t>1,Nc</w:t>
      </w:r>
      <w:r>
        <w:rPr/>
        <w:t xml:space="preserve"> * NonZeroI</w:t>
      </w:r>
      <w:r>
        <w:rPr>
          <w:vertAlign w:val="subscript"/>
        </w:rPr>
        <w:t>1,Nbom</w:t>
      </w:r>
    </w:p>
    <w:p>
      <w:pPr>
        <w:pStyle w:val="Normal"/>
        <w:rPr/>
      </w:pPr>
      <w:r>
        <w:rPr/>
        <w:t>bomW</w:t>
      </w:r>
      <w:r>
        <w:rPr>
          <w:vertAlign w:val="subscript"/>
        </w:rPr>
        <w:t>1</w:t>
      </w:r>
      <w:r>
        <w:rPr/>
        <w:t xml:space="preserve"> &lt; MDWQ</w:t>
      </w:r>
      <w:r>
        <w:rPr>
          <w:vertAlign w:val="subscript"/>
        </w:rPr>
        <w:t>1,Nc</w:t>
      </w:r>
      <w:r>
        <w:rPr/>
        <w:t xml:space="preserve"> * NonZeroW</w:t>
      </w:r>
      <w:r>
        <w:rPr>
          <w:vertAlign w:val="subscript"/>
        </w:rPr>
        <w:t>1,Nbom</w:t>
      </w:r>
    </w:p>
    <w:p>
      <w:pPr>
        <w:pStyle w:val="Normal"/>
        <w:rPr/>
      </w:pPr>
      <w:r>
        <w:rPr/>
      </w:r>
    </w:p>
    <w:p>
      <w:pPr>
        <w:pStyle w:val="Normal"/>
        <w:rPr/>
      </w:pPr>
      <w:r>
        <w:rPr/>
        <w:t>DIQ</w:t>
      </w:r>
      <w:r>
        <w:rPr>
          <w:vertAlign w:val="subscript"/>
        </w:rPr>
        <w:t>1,t</w:t>
      </w:r>
      <w:r>
        <w:rPr/>
        <w:t xml:space="preserve"> &lt; MDIQ</w:t>
      </w:r>
      <w:r>
        <w:rPr>
          <w:vertAlign w:val="subscript"/>
        </w:rPr>
        <w:t>1,Nc</w:t>
      </w:r>
      <w:r>
        <w:rPr/>
        <w:t xml:space="preserve"> * NonZeroI</w:t>
      </w:r>
      <w:r>
        <w:rPr>
          <w:vertAlign w:val="subscript"/>
        </w:rPr>
        <w:t>1,t</w:t>
      </w:r>
      <w:r>
        <w:rPr/>
        <w:t xml:space="preserve"> </w:t>
        <w:tab/>
        <w:tab/>
      </w:r>
      <w:r>
        <w:rPr>
          <w:rFonts w:eastAsia="Symbol" w:cs="Symbol" w:ascii="Symbol" w:hAnsi="Symbol"/>
        </w:rPr>
        <w:sym w:font="Symbol" w:char="f022"/>
      </w:r>
      <w:r>
        <w:rPr/>
        <w:t xml:space="preserve">   Nf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rPr/>
      </w:pPr>
      <w:r>
        <w:rPr/>
        <w:t>DWQ</w:t>
      </w:r>
      <w:r>
        <w:rPr>
          <w:vertAlign w:val="subscript"/>
        </w:rPr>
        <w:t>1,t</w:t>
      </w:r>
      <w:r>
        <w:rPr/>
        <w:t xml:space="preserve"> &lt; MDWQ</w:t>
      </w:r>
      <w:r>
        <w:rPr>
          <w:vertAlign w:val="subscript"/>
        </w:rPr>
        <w:t>1,Nc</w:t>
      </w:r>
      <w:r>
        <w:rPr/>
        <w:t xml:space="preserve"> * NonZeroW</w:t>
      </w:r>
      <w:r>
        <w:rPr>
          <w:vertAlign w:val="subscript"/>
        </w:rPr>
        <w:t>1,t</w:t>
      </w:r>
      <w:r>
        <w:rPr/>
        <w:t xml:space="preserve"> </w:t>
        <w:tab/>
      </w:r>
      <w:r>
        <w:rPr>
          <w:rFonts w:eastAsia="Symbol" w:cs="Symbol" w:ascii="Symbol" w:hAnsi="Symbol"/>
        </w:rPr>
        <w:sym w:font="Symbol" w:char="f022"/>
      </w:r>
      <w:r>
        <w:rPr/>
        <w:t xml:space="preserve">  Nf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TOC1"/>
        <w:rPr/>
      </w:pPr>
      <w:r>
        <w:rPr/>
      </w:r>
    </w:p>
    <w:p>
      <w:pPr>
        <w:pStyle w:val="Normal"/>
        <w:rPr/>
      </w:pPr>
      <w:r>
        <w:rPr/>
        <w:t>CshI</w:t>
      </w:r>
      <w:r>
        <w:rPr>
          <w:vertAlign w:val="subscript"/>
        </w:rPr>
        <w:t>s</w:t>
      </w:r>
      <w:r>
        <w:rPr/>
        <w:t xml:space="preserve"> &lt; MDIQ</w:t>
      </w:r>
      <w:r>
        <w:rPr>
          <w:vertAlign w:val="subscript"/>
        </w:rPr>
        <w:t>s,Nc</w:t>
      </w:r>
      <w:r>
        <w:rPr/>
        <w:t xml:space="preserve"> * NonZeroI</w:t>
      </w:r>
      <w:r>
        <w:rPr>
          <w:vertAlign w:val="subscript"/>
        </w:rPr>
        <w:t>s,1</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w:t>
      </w:r>
    </w:p>
    <w:p>
      <w:pPr>
        <w:pStyle w:val="Normal"/>
        <w:rPr/>
      </w:pPr>
      <w:r>
        <w:rPr/>
        <w:t>CshW</w:t>
      </w:r>
      <w:r>
        <w:rPr>
          <w:vertAlign w:val="subscript"/>
        </w:rPr>
        <w:t>s</w:t>
      </w:r>
      <w:r>
        <w:rPr/>
        <w:t xml:space="preserve"> &lt; MDWQ</w:t>
      </w:r>
      <w:r>
        <w:rPr>
          <w:vertAlign w:val="subscript"/>
        </w:rPr>
        <w:t>s,Nc</w:t>
      </w:r>
      <w:r>
        <w:rPr/>
        <w:t xml:space="preserve"> * NonZeroW</w:t>
      </w:r>
      <w:r>
        <w:rPr>
          <w:vertAlign w:val="subscript"/>
        </w:rPr>
        <w:t>s,1</w:t>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w:t>
      </w:r>
    </w:p>
    <w:p>
      <w:pPr>
        <w:pStyle w:val="Normal"/>
        <w:rPr/>
      </w:pPr>
      <w:r>
        <w:rPr/>
      </w:r>
    </w:p>
    <w:p>
      <w:pPr>
        <w:pStyle w:val="Normal"/>
        <w:rPr/>
      </w:pPr>
      <w:r>
        <w:rPr/>
        <w:t>bomI</w:t>
      </w:r>
      <w:r>
        <w:rPr>
          <w:vertAlign w:val="subscript"/>
        </w:rPr>
        <w:t>s</w:t>
      </w:r>
      <w:r>
        <w:rPr/>
        <w:t xml:space="preserve"> &lt; MDIQ</w:t>
      </w:r>
      <w:r>
        <w:rPr>
          <w:vertAlign w:val="subscript"/>
        </w:rPr>
        <w:t>s,Nc</w:t>
      </w:r>
      <w:r>
        <w:rPr/>
        <w:t xml:space="preserve"> * NonZeroI</w:t>
      </w:r>
      <w:r>
        <w:rPr>
          <w:vertAlign w:val="subscript"/>
        </w:rPr>
        <w:t>s,Nbom</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w:t>
      </w:r>
    </w:p>
    <w:p>
      <w:pPr>
        <w:pStyle w:val="Normal"/>
        <w:rPr/>
      </w:pPr>
      <w:r>
        <w:rPr/>
        <w:t>bomW</w:t>
      </w:r>
      <w:r>
        <w:rPr>
          <w:vertAlign w:val="subscript"/>
        </w:rPr>
        <w:t>s</w:t>
      </w:r>
      <w:r>
        <w:rPr/>
        <w:t xml:space="preserve"> &lt; MDWQ</w:t>
      </w:r>
      <w:r>
        <w:rPr>
          <w:vertAlign w:val="subscript"/>
        </w:rPr>
        <w:t>s,Nc</w:t>
      </w:r>
      <w:r>
        <w:rPr/>
        <w:t xml:space="preserve"> * NonZeroW</w:t>
      </w:r>
      <w:r>
        <w:rPr>
          <w:vertAlign w:val="subscript"/>
        </w:rPr>
        <w:t>s,Nbom</w:t>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w:t>
      </w:r>
    </w:p>
    <w:p>
      <w:pPr>
        <w:pStyle w:val="TOC1"/>
        <w:rPr/>
      </w:pPr>
      <w:r>
        <w:rPr/>
      </w:r>
    </w:p>
    <w:p>
      <w:pPr>
        <w:pStyle w:val="Normal"/>
        <w:rPr/>
      </w:pPr>
      <w:r>
        <w:rPr/>
        <w:t>DIQ</w:t>
      </w:r>
      <w:r>
        <w:rPr>
          <w:vertAlign w:val="subscript"/>
        </w:rPr>
        <w:t>s,t</w:t>
      </w:r>
      <w:r>
        <w:rPr/>
        <w:t xml:space="preserve"> &lt; MDIQ</w:t>
      </w:r>
      <w:r>
        <w:rPr>
          <w:vertAlign w:val="subscript"/>
        </w:rPr>
        <w:t>2,Nc</w:t>
      </w:r>
      <w:r>
        <w:rPr/>
        <w:t xml:space="preserve"> * NonZeroI</w:t>
      </w:r>
      <w:r>
        <w:rPr>
          <w:vertAlign w:val="subscript"/>
        </w:rPr>
        <w:t>s,t</w:t>
      </w:r>
      <w:r>
        <w:rPr/>
        <w:t xml:space="preserve"> </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 Nf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rPr/>
      </w:pPr>
      <w:r>
        <w:rPr/>
        <w:t>DWQ</w:t>
      </w:r>
      <w:r>
        <w:rPr>
          <w:vertAlign w:val="subscript"/>
        </w:rPr>
        <w:t>s,t</w:t>
      </w:r>
      <w:r>
        <w:rPr/>
        <w:t xml:space="preserve"> &lt; MDWQ</w:t>
      </w:r>
      <w:r>
        <w:rPr>
          <w:vertAlign w:val="subscript"/>
        </w:rPr>
        <w:t>2,Nc</w:t>
      </w:r>
      <w:r>
        <w:rPr/>
        <w:t xml:space="preserve"> * NonZeroW</w:t>
      </w:r>
      <w:r>
        <w:rPr>
          <w:vertAlign w:val="subscript"/>
        </w:rPr>
        <w:t>s,t</w:t>
      </w:r>
      <w:r>
        <w:rPr/>
        <w:t xml:space="preserve"> </w:t>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 Nf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rPr>
          <w:sz w:val="24"/>
        </w:rPr>
      </w:pPr>
      <w:r>
        <w:rPr>
          <w:sz w:val="24"/>
        </w:rPr>
      </w:r>
    </w:p>
    <w:p>
      <w:pPr>
        <w:pStyle w:val="Normal"/>
        <w:rPr/>
      </w:pPr>
      <w:r>
        <w:rPr/>
        <w:t>If at least one cash transaction must be done – assume a minumum size transaction of 1% of maximum:</w:t>
      </w:r>
    </w:p>
    <w:p>
      <w:pPr>
        <w:pStyle w:val="Normal"/>
        <w:rPr>
          <w:sz w:val="24"/>
        </w:rPr>
      </w:pPr>
      <w:r>
        <w:rPr>
          <w:sz w:val="24"/>
        </w:rPr>
      </w:r>
      <m:oMathPara xmlns:m="http://schemas.openxmlformats.org/officeDocument/2006/math">
        <m:oMathParaPr>
          <m:jc m:val="left"/>
        </m:oMathParaPr>
        <m:oMath>
          <m:nary>
            <m:naryPr>
              <m:chr m:val="∑"/>
            </m:naryPr>
            <m:sub>
              <m:r>
                <m:t xml:space="preserve">s</m:t>
              </m:r>
              <m:r>
                <m:t xml:space="preserve">=</m:t>
              </m:r>
              <m:r>
                <m:t xml:space="preserve">1</m:t>
              </m:r>
            </m:sub>
            <m:sup>
              <m:r>
                <m:rPr>
                  <m:lit/>
                  <m:nor/>
                </m:rPr>
                <m:t xml:space="preserve">Ns</m:t>
              </m:r>
            </m:sup>
            <m:e>
              <m:d>
                <m:dPr>
                  <m:begChr m:val="{"/>
                  <m:endChr m:val="}"/>
                </m:dPr>
                <m:e>
                  <m:sSub>
                    <m:e>
                      <m:r>
                        <m:rPr>
                          <m:lit/>
                          <m:nor/>
                        </m:rPr>
                        <m:t xml:space="preserve">NonZeroI</m:t>
                      </m:r>
                    </m:e>
                    <m:sub>
                      <m:r>
                        <m:t xml:space="preserve">s</m:t>
                      </m:r>
                      <m:r>
                        <m:t xml:space="preserve">,</m:t>
                      </m:r>
                      <m:r>
                        <m:t xml:space="preserve">1</m:t>
                      </m:r>
                    </m:sub>
                  </m:sSub>
                  <m:r>
                    <m:t xml:space="preserve">+</m:t>
                  </m:r>
                  <m:sSub>
                    <m:e>
                      <m:r>
                        <m:rPr>
                          <m:lit/>
                          <m:nor/>
                        </m:rPr>
                        <m:t xml:space="preserve">NonZeroW</m:t>
                      </m:r>
                    </m:e>
                    <m:sub>
                      <m:r>
                        <m:t xml:space="preserve">s</m:t>
                      </m:r>
                      <m:r>
                        <m:t xml:space="preserve">,</m:t>
                      </m:r>
                      <m:r>
                        <m:t xml:space="preserve">1</m:t>
                      </m:r>
                    </m:sub>
                  </m:sSub>
                </m:e>
              </m:d>
              <m:r>
                <m:t xml:space="preserve">≥</m:t>
              </m:r>
              <m:r>
                <m:t xml:space="preserve">1</m:t>
              </m:r>
            </m:e>
          </m:nary>
        </m:oMath>
      </m:oMathPara>
    </w:p>
    <w:p>
      <w:pPr>
        <w:pStyle w:val="Normal"/>
        <w:rPr>
          <w:sz w:val="24"/>
        </w:rPr>
      </w:pPr>
      <w:r>
        <w:rPr>
          <w:sz w:val="24"/>
        </w:rPr>
      </w:r>
    </w:p>
    <w:p>
      <w:pPr>
        <w:pStyle w:val="Normal"/>
        <w:rPr/>
      </w:pPr>
      <w:r>
        <w:rPr>
          <w:sz w:val="24"/>
        </w:rPr>
        <w:t>CshI</w:t>
      </w:r>
      <w:r>
        <w:rPr>
          <w:sz w:val="24"/>
          <w:vertAlign w:val="subscript"/>
        </w:rPr>
        <w:t>1</w:t>
      </w:r>
      <w:r>
        <w:rPr>
          <w:sz w:val="24"/>
        </w:rPr>
        <w:t xml:space="preserve"> &gt; 0.01 * MDIQ</w:t>
      </w:r>
      <w:r>
        <w:rPr>
          <w:sz w:val="24"/>
          <w:vertAlign w:val="subscript"/>
        </w:rPr>
        <w:t>1,Nc</w:t>
      </w:r>
      <w:r>
        <w:rPr>
          <w:sz w:val="24"/>
        </w:rPr>
        <w:t xml:space="preserve"> * NonZeroI</w:t>
      </w:r>
      <w:r>
        <w:rPr>
          <w:sz w:val="24"/>
          <w:vertAlign w:val="subscript"/>
        </w:rPr>
        <w:t>1,1</w:t>
      </w:r>
    </w:p>
    <w:p>
      <w:pPr>
        <w:pStyle w:val="Normal"/>
        <w:rPr/>
      </w:pPr>
      <w:r>
        <w:rPr>
          <w:sz w:val="24"/>
        </w:rPr>
        <w:t>CshI</w:t>
      </w:r>
      <w:r>
        <w:rPr>
          <w:sz w:val="24"/>
          <w:vertAlign w:val="subscript"/>
        </w:rPr>
        <w:t>1</w:t>
      </w:r>
      <w:r>
        <w:rPr>
          <w:sz w:val="24"/>
        </w:rPr>
        <w:t xml:space="preserve"> &gt; 0.01 * MDIQ</w:t>
      </w:r>
      <w:r>
        <w:rPr>
          <w:sz w:val="24"/>
          <w:vertAlign w:val="subscript"/>
        </w:rPr>
        <w:t>1,Nc</w:t>
      </w:r>
      <w:r>
        <w:rPr>
          <w:sz w:val="24"/>
        </w:rPr>
        <w:t xml:space="preserve"> * NonZeroI</w:t>
      </w:r>
      <w:r>
        <w:rPr>
          <w:sz w:val="24"/>
          <w:vertAlign w:val="subscript"/>
        </w:rPr>
        <w:t>1,1</w:t>
      </w:r>
    </w:p>
    <w:p>
      <w:pPr>
        <w:pStyle w:val="Normal"/>
        <w:rPr>
          <w:sz w:val="24"/>
          <w:vertAlign w:val="subscript"/>
        </w:rPr>
      </w:pPr>
      <w:r>
        <w:rPr>
          <w:sz w:val="24"/>
          <w:vertAlign w:val="subscript"/>
        </w:rPr>
      </w:r>
    </w:p>
    <w:p>
      <w:pPr>
        <w:pStyle w:val="Normal"/>
        <w:rPr>
          <w:sz w:val="24"/>
          <w:vertAlign w:val="subscript"/>
        </w:rPr>
      </w:pPr>
      <w:r>
        <w:rPr>
          <w:sz w:val="24"/>
        </w:rPr>
        <w:t>CshI</w:t>
      </w:r>
      <w:r>
        <w:rPr>
          <w:sz w:val="24"/>
          <w:vertAlign w:val="subscript"/>
        </w:rPr>
        <w:t>s</w:t>
      </w:r>
      <w:r>
        <w:rPr>
          <w:sz w:val="24"/>
        </w:rPr>
        <w:t xml:space="preserve"> &gt; 0.01 * MDWQ</w:t>
      </w:r>
      <w:r>
        <w:rPr>
          <w:sz w:val="24"/>
          <w:vertAlign w:val="subscript"/>
        </w:rPr>
        <w:t>2,Nc</w:t>
      </w:r>
      <w:r>
        <w:rPr>
          <w:sz w:val="24"/>
        </w:rPr>
        <w:t xml:space="preserve"> * NonZeroW</w:t>
      </w:r>
      <w:r>
        <w:rPr>
          <w:sz w:val="24"/>
          <w:vertAlign w:val="subscript"/>
        </w:rPr>
        <w:t xml:space="preserve">s,1   </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Nc</w:t>
      </w:r>
    </w:p>
    <w:p>
      <w:pPr>
        <w:pStyle w:val="Normal"/>
        <w:rPr>
          <w:sz w:val="24"/>
          <w:vertAlign w:val="subscript"/>
        </w:rPr>
      </w:pPr>
      <w:r>
        <w:rPr>
          <w:sz w:val="24"/>
        </w:rPr>
        <w:t>CshI</w:t>
      </w:r>
      <w:r>
        <w:rPr>
          <w:sz w:val="24"/>
          <w:vertAlign w:val="subscript"/>
        </w:rPr>
        <w:t>s</w:t>
      </w:r>
      <w:r>
        <w:rPr>
          <w:sz w:val="24"/>
        </w:rPr>
        <w:t xml:space="preserve"> &gt; 0.01 * MDWQ</w:t>
      </w:r>
      <w:r>
        <w:rPr>
          <w:sz w:val="24"/>
          <w:vertAlign w:val="subscript"/>
        </w:rPr>
        <w:t>2,Nc</w:t>
      </w:r>
      <w:r>
        <w:rPr>
          <w:sz w:val="24"/>
        </w:rPr>
        <w:t xml:space="preserve"> * NonZeroW</w:t>
      </w:r>
      <w:r>
        <w:rPr>
          <w:sz w:val="24"/>
          <w:vertAlign w:val="subscript"/>
        </w:rPr>
        <w:t xml:space="preserve">s,1   </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Nc</w:t>
      </w:r>
    </w:p>
    <w:p>
      <w:pPr>
        <w:pStyle w:val="Normal"/>
        <w:rPr>
          <w:sz w:val="24"/>
          <w:vertAlign w:val="subscript"/>
        </w:rPr>
      </w:pPr>
      <w:r>
        <w:rPr>
          <w:sz w:val="24"/>
          <w:vertAlign w:val="subscript"/>
        </w:rPr>
      </w:r>
    </w:p>
    <w:p>
      <w:pPr>
        <w:pStyle w:val="Normal"/>
        <w:rPr>
          <w:sz w:val="24"/>
          <w:vertAlign w:val="subscript"/>
        </w:rPr>
      </w:pPr>
      <w:r>
        <w:rPr>
          <w:sz w:val="24"/>
          <w:vertAlign w:val="subscript"/>
        </w:rPr>
      </w:r>
    </w:p>
    <w:p>
      <w:pPr>
        <w:pStyle w:val="TOC1"/>
        <w:rPr/>
      </w:pPr>
      <w:r>
        <w:rPr/>
        <w:t>Limit the number of trades to be less than or equal to the specified values</w:t>
      </w:r>
    </w:p>
    <w:p>
      <w:pPr>
        <w:pStyle w:val="Normal"/>
        <w:rPr>
          <w:sz w:val="24"/>
        </w:rPr>
      </w:pPr>
      <w:r>
        <w:rPr>
          <w:sz w:val="24"/>
        </w:rPr>
      </w:r>
      <m:oMathPara xmlns:m="http://schemas.openxmlformats.org/officeDocument/2006/math">
        <m:oMathParaPr>
          <m:jc m:val="left"/>
        </m:oMathParaPr>
        <m:oMath>
          <m:nary>
            <m:naryPr>
              <m:chr m:val="∑"/>
            </m:naryPr>
            <m:sub>
              <m:r>
                <m:t xml:space="preserve">s</m:t>
              </m:r>
              <m:r>
                <m:t xml:space="preserve">=</m:t>
              </m:r>
              <m:r>
                <m:t xml:space="preserve">1</m:t>
              </m:r>
            </m:sub>
            <m:sup>
              <m:r>
                <m:rPr>
                  <m:lit/>
                  <m:nor/>
                </m:rPr>
                <m:t xml:space="preserve">Ns</m:t>
              </m:r>
            </m:sup>
            <m:e/>
          </m:nary>
          <m:nary>
            <m:naryPr>
              <m:chr m:val="∑"/>
            </m:naryPr>
            <m:sub>
              <m:r>
                <m:t xml:space="preserve">t</m:t>
              </m:r>
              <m:r>
                <m:t xml:space="preserve">=</m:t>
              </m:r>
              <m:r>
                <m:rPr>
                  <m:lit/>
                  <m:nor/>
                </m:rPr>
                <m:t xml:space="preserve">Nc</m:t>
              </m:r>
            </m:sub>
            <m:sup>
              <m:r>
                <m:rPr>
                  <m:lit/>
                  <m:nor/>
                </m:rPr>
                <m:t xml:space="preserve">Nt</m:t>
              </m:r>
            </m:sup>
            <m:e>
              <m:sSub>
                <m:e>
                  <m:r>
                    <m:rPr>
                      <m:lit/>
                      <m:nor/>
                    </m:rPr>
                    <m:t xml:space="preserve">NonZeroI</m:t>
                  </m:r>
                </m:e>
                <m:sub>
                  <m:r>
                    <m:rPr>
                      <m:lit/>
                      <m:nor/>
                    </m:rPr>
                    <m:t xml:space="preserve">s,t</m:t>
                  </m:r>
                </m:sub>
              </m:sSub>
              <m:r>
                <m:t xml:space="preserve">&lt;</m:t>
              </m:r>
              <m:r>
                <m:rPr>
                  <m:lit/>
                  <m:nor/>
                </m:rPr>
                <m:t xml:space="preserve"> NBuy</m:t>
              </m:r>
            </m:e>
          </m:nary>
        </m:oMath>
      </m:oMathPara>
    </w:p>
    <w:p>
      <w:pPr>
        <w:pStyle w:val="Normal"/>
        <w:rPr>
          <w:sz w:val="24"/>
        </w:rPr>
      </w:pPr>
      <w:r>
        <w:rPr>
          <w:sz w:val="24"/>
        </w:rPr>
      </w:r>
    </w:p>
    <w:p>
      <w:pPr>
        <w:pStyle w:val="Normal"/>
        <w:rPr>
          <w:sz w:val="24"/>
        </w:rPr>
      </w:pPr>
      <w:r>
        <w:rPr>
          <w:sz w:val="24"/>
        </w:rPr>
      </w:r>
      <m:oMathPara xmlns:m="http://schemas.openxmlformats.org/officeDocument/2006/math">
        <m:oMathParaPr>
          <m:jc m:val="left"/>
        </m:oMathParaPr>
        <m:oMath>
          <m:nary>
            <m:naryPr>
              <m:chr m:val="∑"/>
            </m:naryPr>
            <m:sub>
              <m:r>
                <m:t xml:space="preserve">s</m:t>
              </m:r>
              <m:r>
                <m:t xml:space="preserve">=</m:t>
              </m:r>
              <m:r>
                <m:t xml:space="preserve">1</m:t>
              </m:r>
            </m:sub>
            <m:sup>
              <m:r>
                <m:rPr>
                  <m:lit/>
                  <m:nor/>
                </m:rPr>
                <m:t xml:space="preserve">Ns</m:t>
              </m:r>
            </m:sup>
            <m:e/>
          </m:nary>
          <m:nary>
            <m:naryPr>
              <m:chr m:val="∑"/>
            </m:naryPr>
            <m:sub>
              <m:r>
                <m:t xml:space="preserve">t</m:t>
              </m:r>
              <m:r>
                <m:t xml:space="preserve">=</m:t>
              </m:r>
              <m:r>
                <m:rPr>
                  <m:lit/>
                  <m:nor/>
                </m:rPr>
                <m:t xml:space="preserve">Nc</m:t>
              </m:r>
            </m:sub>
            <m:sup>
              <m:r>
                <m:rPr>
                  <m:lit/>
                  <m:nor/>
                </m:rPr>
                <m:t xml:space="preserve">Nt</m:t>
              </m:r>
            </m:sup>
            <m:e>
              <m:sSub>
                <m:e>
                  <m:r>
                    <m:rPr>
                      <m:lit/>
                      <m:nor/>
                    </m:rPr>
                    <m:t xml:space="preserve">NonZeroW</m:t>
                  </m:r>
                </m:e>
                <m:sub>
                  <m:r>
                    <m:rPr>
                      <m:lit/>
                      <m:nor/>
                    </m:rPr>
                    <m:t xml:space="preserve">s,t</m:t>
                  </m:r>
                </m:sub>
              </m:sSub>
              <m:r>
                <m:t xml:space="preserve">&lt;</m:t>
              </m:r>
              <m:r>
                <m:rPr>
                  <m:lit/>
                  <m:nor/>
                </m:rPr>
                <m:t xml:space="preserve"> NSell</m:t>
              </m:r>
            </m:e>
          </m:nary>
        </m:oMath>
      </m:oMathPara>
    </w:p>
    <w:p>
      <w:pPr>
        <w:pStyle w:val="Normal"/>
        <w:rPr>
          <w:sz w:val="24"/>
        </w:rPr>
      </w:pPr>
      <w:r>
        <w:rPr>
          <w:sz w:val="24"/>
        </w:rPr>
      </w:r>
    </w:p>
    <w:p>
      <w:pPr>
        <w:pStyle w:val="Heading3"/>
        <w:ind w:hanging="0" w:start="0"/>
        <w:rPr/>
      </w:pPr>
      <w:bookmarkStart w:id="27" w:name="__RefHeading___Toc504381762"/>
      <w:bookmarkEnd w:id="27"/>
      <w:r>
        <w:rPr/>
        <w:t>Ratchet Constraints</w:t>
      </w:r>
    </w:p>
    <w:p>
      <w:pPr>
        <w:pStyle w:val="Normal"/>
        <w:rPr/>
      </w:pPr>
      <w:r>
        <w:rPr/>
      </w:r>
    </w:p>
    <w:p>
      <w:pPr>
        <w:pStyle w:val="Normal"/>
        <w:jc w:val="center"/>
        <w:rPr/>
      </w:pPr>
      <w:bookmarkStart w:id="28" w:name="_1035874497"/>
      <w:bookmarkStart w:id="29" w:name="_1035874221"/>
      <w:bookmarkStart w:id="30" w:name="_1035874111"/>
      <w:bookmarkStart w:id="31" w:name="_1035874100"/>
      <w:bookmarkStart w:id="32" w:name="_1035874053"/>
      <w:bookmarkEnd w:id="28"/>
      <w:bookmarkEnd w:id="29"/>
      <w:bookmarkEnd w:id="30"/>
      <w:bookmarkEnd w:id="31"/>
      <w:bookmarkEnd w:id="32"/>
      <w:r>
        <w:rPr/>
        <w:object w:dxaOrig="6900" w:dyaOrig="447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45pt;height:223.5pt" filled="f" o:ole="">
            <v:imagedata r:id="rId3" o:title=""/>
          </v:shape>
          <o:OLEObject Type="Embed" ProgID="" ShapeID="ole_rId2" DrawAspect="Content" ObjectID="_465523915" r:id="rId2"/>
        </w:object>
      </w:r>
    </w:p>
    <w:p>
      <w:pPr>
        <w:pStyle w:val="Normal"/>
        <w:rPr/>
      </w:pPr>
      <w:r>
        <w:rPr/>
      </w:r>
    </w:p>
    <w:p>
      <w:pPr>
        <w:pStyle w:val="Normal"/>
        <w:rPr/>
      </w:pPr>
      <w:r>
        <w:rPr/>
      </w:r>
    </w:p>
    <w:p>
      <w:pPr>
        <w:pStyle w:val="Normal"/>
        <w:jc w:val="center"/>
        <w:rPr/>
      </w:pPr>
      <w:bookmarkStart w:id="33" w:name="_1035874636"/>
      <w:bookmarkEnd w:id="33"/>
      <w:r>
        <w:rPr/>
        <w:object w:dxaOrig="7050" w:dyaOrig="447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52.5pt;height:223.5pt" filled="f" o:ole="">
            <v:imagedata r:id="rId5" o:title=""/>
          </v:shape>
          <o:OLEObject Type="Embed" ProgID="" ShapeID="ole_rId4" DrawAspect="Content" ObjectID="_768719617" r:id="rId4"/>
        </w:object>
      </w:r>
    </w:p>
    <w:p>
      <w:pPr>
        <w:pStyle w:val="Normal"/>
        <w:rPr/>
      </w:pPr>
      <w:r>
        <w:rPr/>
      </w:r>
    </w:p>
    <w:p>
      <w:pPr>
        <w:pStyle w:val="Normal"/>
        <w:rPr/>
      </w:pPr>
      <w:r>
        <w:rPr/>
        <w:t>Define the injection ratchet, where XPSQ</w:t>
      </w:r>
      <w:r>
        <w:rPr>
          <w:vertAlign w:val="subscript"/>
        </w:rPr>
        <w:t>t</w:t>
      </w:r>
      <w:r>
        <w:rPr/>
        <w:t>, XMSQ</w:t>
      </w:r>
      <w:r>
        <w:rPr>
          <w:vertAlign w:val="subscript"/>
        </w:rPr>
        <w:t>t</w:t>
      </w:r>
      <w:r>
        <w:rPr/>
        <w:t>, XMI</w:t>
      </w:r>
      <w:r>
        <w:rPr>
          <w:vertAlign w:val="subscript"/>
        </w:rPr>
        <w:t>t</w:t>
      </w:r>
      <w:r>
        <w:rPr/>
        <w:t xml:space="preserve"> and XPI</w:t>
      </w:r>
      <w:r>
        <w:rPr>
          <w:vertAlign w:val="subscript"/>
        </w:rPr>
        <w:t>t</w:t>
      </w:r>
      <w:r>
        <w:rPr/>
        <w:t xml:space="preserve"> are penalty terms, non-zero only if a constraint is violated.  (Note: I</w:t>
      </w:r>
      <w:r>
        <w:rPr>
          <w:vertAlign w:val="subscript"/>
        </w:rPr>
        <w:t>t,i</w:t>
      </w:r>
      <w:r>
        <w:rPr/>
        <w:t xml:space="preserve"> is member i of the Special Ordered Set Type 1, I</w:t>
      </w:r>
      <w:r>
        <w:rPr>
          <w:vertAlign w:val="subscript"/>
        </w:rPr>
        <w:t>t</w:t>
      </w:r>
      <w:r>
        <w:rPr/>
        <w:t>.  N</w:t>
      </w:r>
      <w:r>
        <w:rPr>
          <w:vertAlign w:val="subscript"/>
        </w:rPr>
        <w:t>i</w:t>
      </w:r>
      <w:r>
        <w:rPr/>
        <w:t>=number of ratchet points.)</w:t>
      </w:r>
    </w:p>
    <w:p>
      <w:pPr>
        <w:pStyle w:val="Normal"/>
        <w:rPr>
          <w:sz w:val="24"/>
        </w:rPr>
      </w:pPr>
      <w:r>
        <w:rPr>
          <w:sz w:val="24"/>
        </w:rPr>
      </w:r>
    </w:p>
    <w:p>
      <w:pPr>
        <w:pStyle w:val="Normal"/>
        <w:rPr>
          <w:sz w:val="24"/>
        </w:rPr>
      </w:pPr>
      <w:r>
        <w:rPr>
          <w:sz w:val="24"/>
        </w:rPr>
      </w:r>
      <m:oMath xmlns:m="http://schemas.openxmlformats.org/officeDocument/2006/math">
        <m:nary>
          <m:naryPr>
            <m:chr m:val="∑"/>
          </m:naryPr>
          <m:sub>
            <m:r>
              <m:t xml:space="preserve">i</m:t>
            </m:r>
            <m:r>
              <m:t xml:space="preserve">=</m:t>
            </m:r>
            <m:r>
              <m:t xml:space="preserve">1</m:t>
            </m:r>
          </m:sub>
          <m:sup>
            <m:r>
              <m:rPr>
                <m:lit/>
                <m:nor/>
              </m:rPr>
              <m:t xml:space="preserve">Ni</m:t>
            </m:r>
          </m:sup>
          <m:e>
            <m:sSub>
              <m:e>
                <m:r>
                  <m:t xml:space="preserve">I</m:t>
                </m:r>
              </m:e>
              <m:sub>
                <m:r>
                  <m:t xml:space="preserve">t</m:t>
                </m:r>
                <m:r>
                  <m:t xml:space="preserve">,</m:t>
                </m:r>
                <m:r>
                  <m:t xml:space="preserve">i</m:t>
                </m:r>
              </m:sub>
            </m:sSub>
            <m:r>
              <m:t xml:space="preserve">=</m:t>
            </m:r>
            <m:r>
              <m:t xml:space="preserve">1</m:t>
            </m:r>
          </m:e>
        </m:nary>
      </m:oMath>
      <w:r>
        <w:rPr>
          <w:sz w:val="24"/>
        </w:rPr>
        <w:tab/>
        <w:tab/>
        <w:tab/>
      </w:r>
      <w:r>
        <w:rPr>
          <w:rFonts w:eastAsia="Symbol" w:cs="Symbol" w:ascii="Symbol" w:hAnsi="Symbol"/>
        </w:rPr>
        <w:sym w:font="Symbol" w:char="f022"/>
      </w:r>
      <w:r>
        <w:rPr/>
        <w:t xml:space="preserve">  t  </w:t>
      </w:r>
      <w:r>
        <w:rPr>
          <w:rFonts w:eastAsia="Symbol" w:cs="Symbol" w:ascii="Symbol" w:hAnsi="Symbol"/>
        </w:rPr>
        <w:sym w:font="Symbol" w:char="f0a3"/>
      </w:r>
      <w:r>
        <w:rPr/>
        <w:t xml:space="preserve">  Nt</w:t>
      </w:r>
    </w:p>
    <w:p>
      <w:pPr>
        <w:pStyle w:val="Normal"/>
        <w:rPr>
          <w:sz w:val="24"/>
        </w:rPr>
      </w:pPr>
      <w:r>
        <w:rPr>
          <w:sz w:val="24"/>
        </w:rPr>
      </w:r>
    </w:p>
    <w:p>
      <w:pPr>
        <w:pStyle w:val="Normal"/>
        <w:rPr/>
      </w:pPr>
      <w:r>
        <w:rPr/>
        <w:t>Storage axis</w:t>
      </w:r>
    </w:p>
    <w:p>
      <w:pPr>
        <w:pStyle w:val="Normal"/>
        <w:rPr>
          <w:sz w:val="24"/>
        </w:rPr>
      </w:pPr>
      <w:r>
        <w:rPr>
          <w:sz w:val="24"/>
        </w:rPr>
      </w:r>
      <m:oMath xmlns:m="http://schemas.openxmlformats.org/officeDocument/2006/math">
        <m:nary>
          <m:naryPr>
            <m:chr m:val="∑"/>
          </m:naryPr>
          <m:sub>
            <m:r>
              <m:t xml:space="preserve">s</m:t>
            </m:r>
            <m:r>
              <m:t xml:space="preserve">=</m:t>
            </m:r>
            <m:r>
              <m:t xml:space="preserve">1</m:t>
            </m:r>
          </m:sub>
          <m:sup>
            <m:r>
              <m:rPr>
                <m:lit/>
                <m:nor/>
              </m:rPr>
              <m:t xml:space="preserve">Ns</m:t>
            </m:r>
          </m:sup>
          <m:e/>
        </m:nary>
        <m:sSub>
          <m:e>
            <m:r>
              <m:rPr>
                <m:lit/>
                <m:nor/>
              </m:rPr>
              <m:t xml:space="preserve">SQ</m:t>
            </m:r>
          </m:e>
          <m:sub>
            <m:r>
              <m:rPr>
                <m:lit/>
                <m:nor/>
              </m:rPr>
              <m:t xml:space="preserve">t,sp</m:t>
            </m:r>
          </m:sub>
        </m:sSub>
        <m:r>
          <m:t xml:space="preserve">+</m:t>
        </m:r>
        <m:sSub>
          <m:e>
            <m:r>
              <m:rPr>
                <m:lit/>
                <m:nor/>
              </m:rPr>
              <m:t xml:space="preserve"> Pstore</m:t>
            </m:r>
          </m:e>
          <m:sub>
            <m:r>
              <m:rPr>
                <m:lit/>
                <m:nor/>
              </m:rPr>
              <m:t xml:space="preserve">t,sp</m:t>
            </m:r>
          </m:sub>
        </m:sSub>
        <m:sSub>
          <m:e>
            <m:r>
              <m:rPr>
                <m:lit/>
                <m:nor/>
              </m:rPr>
              <m:t xml:space="preserve">- XPSQ</m:t>
            </m:r>
          </m:e>
          <m:sub>
            <m:r>
              <m:rPr>
                <m:lit/>
                <m:nor/>
              </m:rPr>
              <m:t xml:space="preserve">t,sp</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ISPt</m:t>
                </m:r>
              </m:e>
              <m:sub>
                <m:r>
                  <m:rPr>
                    <m:lit/>
                    <m:nor/>
                  </m:rPr>
                  <m:t xml:space="preserve">t,i</m:t>
                </m:r>
              </m:sub>
            </m:sSub>
            <m:sSub>
              <m:e>
                <m:r>
                  <m:rPr>
                    <m:lit/>
                    <m:nor/>
                  </m:rPr>
                  <m:t xml:space="preserve"> * I</m:t>
                </m:r>
              </m:e>
              <m:sub>
                <m:r>
                  <m:rPr>
                    <m:lit/>
                    <m:nor/>
                  </m:rPr>
                  <m:t xml:space="preserve">t,i</m:t>
                </m:r>
              </m:sub>
            </m:sSub>
          </m:e>
        </m:nary>
      </m:oMath>
      <w:r>
        <w:rPr>
          <w:sz w:val="24"/>
        </w:rPr>
        <w:t xml:space="preserve">     </w:t>
      </w:r>
      <w:r>
        <w:rPr>
          <w:rFonts w:eastAsia="Symbol" w:cs="Symbol" w:ascii="Symbol" w:hAnsi="Symbol"/>
          <w:sz w:val="24"/>
        </w:rPr>
        <w:sym w:font="Symbol" w:char="f022"/>
      </w:r>
      <w:r>
        <w:rPr>
          <w:sz w:val="24"/>
        </w:rPr>
        <w:t xml:space="preserve">  </w:t>
      </w:r>
      <w:r>
        <w:rPr>
          <w:sz w:val="24"/>
        </w:rPr>
        <w:t xml:space="preserve">t  </w:t>
      </w:r>
      <w:r>
        <w:rPr>
          <w:rFonts w:eastAsia="Symbol" w:cs="Symbol" w:ascii="Symbol" w:hAnsi="Symbol"/>
          <w:sz w:val="24"/>
        </w:rPr>
        <w:sym w:font="Symbol" w:char="f0a3"/>
      </w:r>
      <w:r>
        <w:rPr>
          <w:sz w:val="24"/>
        </w:rPr>
        <w:t xml:space="preserve">  Nt,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pPr>
      <w:r>
        <w:rPr/>
        <w:t>Flow axis, for injections:</w:t>
      </w:r>
    </w:p>
    <w:p>
      <w:pPr>
        <w:pStyle w:val="Normal"/>
        <w:rPr/>
      </w:pPr>
      <w:r>
        <w:rPr/>
        <w:t>Reservoir 1 (MidCon)</w:t>
      </w:r>
    </w:p>
    <w:p>
      <w:pPr>
        <w:pStyle w:val="Normal"/>
        <w:rPr/>
      </w:pPr>
      <w:r>
        <w:rPr>
          <w:sz w:val="24"/>
        </w:rPr>
      </w:r>
      <m:oMath xmlns:m="http://schemas.openxmlformats.org/officeDocument/2006/math">
        <m:sSub>
          <m:e>
            <m:r>
              <m:rPr>
                <m:lit/>
                <m:nor/>
              </m:rPr>
              <m:t xml:space="preserve">Gross</m:t>
            </m:r>
          </m:e>
          <m:sub>
            <m:r>
              <m:rPr>
                <m:lit/>
                <m:nor/>
              </m:rPr>
              <m:t xml:space="preserve">1,t</m:t>
            </m:r>
          </m:sub>
        </m:sSub>
        <m:sSub>
          <m:e>
            <m:r>
              <m:rPr>
                <m:lit/>
                <m:nor/>
              </m:rPr>
              <m:t xml:space="preserve">- XMI</m:t>
            </m:r>
          </m:e>
          <m:sub>
            <m:r>
              <m:rPr>
                <m:lit/>
                <m:nor/>
              </m:rPr>
              <m:t xml:space="preserve">1,t</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IFPt</m:t>
                </m:r>
              </m:e>
              <m:sub>
                <m:r>
                  <m:rPr>
                    <m:lit/>
                    <m:nor/>
                  </m:rPr>
                  <m:t xml:space="preserve">1,t,i</m:t>
                </m:r>
              </m:sub>
            </m:sSub>
            <m:sSub>
              <m:e>
                <m:r>
                  <m:rPr>
                    <m:lit/>
                    <m:nor/>
                  </m:rPr>
                  <m:t xml:space="preserve"> * I</m:t>
                </m:r>
              </m:e>
              <m:sub>
                <m:r>
                  <m:rPr>
                    <m:lit/>
                    <m:nor/>
                  </m:rPr>
                  <m:t xml:space="preserve">t,i</m:t>
                </m:r>
              </m:sub>
            </m:sSub>
          </m:e>
        </m:nary>
      </m:oMath>
      <w:r>
        <w:rPr>
          <w:sz w:val="24"/>
        </w:rPr>
        <w:t xml:space="preserve">     </w:t>
      </w:r>
      <w:r>
        <w:rPr>
          <w:sz w:val="24"/>
        </w:rPr>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w:t>
      </w:r>
    </w:p>
    <w:p>
      <w:pPr>
        <w:pStyle w:val="TOC1"/>
        <w:rPr/>
      </w:pPr>
      <w:r>
        <w:rPr/>
        <w:t>Sum of other three sites (LA,STX,TXOK)</w:t>
      </w:r>
    </w:p>
    <w:p>
      <w:pPr>
        <w:pStyle w:val="TOC1"/>
        <w:rPr/>
      </w:pPr>
      <w:r>
        <w:rPr/>
      </w:r>
      <m:oMath xmlns:m="http://schemas.openxmlformats.org/officeDocument/2006/math">
        <m:nary>
          <m:naryPr>
            <m:chr m:val="∑"/>
          </m:naryPr>
          <m:sub>
            <m:r>
              <m:t xml:space="preserve">s</m:t>
            </m:r>
            <m:r>
              <m:t xml:space="preserve">=</m:t>
            </m:r>
            <m:r>
              <m:t xml:space="preserve">2</m:t>
            </m:r>
          </m:sub>
          <m:sup>
            <m:r>
              <m:rPr>
                <m:lit/>
                <m:nor/>
              </m:rPr>
              <m:t xml:space="preserve">Ns</m:t>
            </m:r>
          </m:sup>
          <m:e/>
        </m:nary>
        <m:sSub>
          <m:e>
            <m:r>
              <m:rPr>
                <m:lit/>
                <m:nor/>
              </m:rPr>
              <m:t xml:space="preserve">Gross</m:t>
            </m:r>
          </m:e>
          <m:sub>
            <m:r>
              <m:rPr>
                <m:lit/>
                <m:nor/>
              </m:rPr>
              <m:t xml:space="preserve">s,t</m:t>
            </m:r>
          </m:sub>
        </m:sSub>
        <m:sSub>
          <m:e>
            <m:r>
              <m:rPr>
                <m:lit/>
                <m:nor/>
              </m:rPr>
              <m:t xml:space="preserve">- XMI</m:t>
            </m:r>
          </m:e>
          <m:sub>
            <m:r>
              <m:rPr>
                <m:lit/>
                <m:nor/>
              </m:rPr>
              <m:t xml:space="preserve">s,t</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IFPt</m:t>
                </m:r>
              </m:e>
              <m:sub>
                <m:r>
                  <m:rPr>
                    <m:lit/>
                    <m:nor/>
                  </m:rPr>
                  <m:t xml:space="preserve">2,t,i</m:t>
                </m:r>
              </m:sub>
            </m:sSub>
            <m:sSub>
              <m:e>
                <m:r>
                  <m:rPr>
                    <m:lit/>
                    <m:nor/>
                  </m:rPr>
                  <m:t xml:space="preserve"> * I</m:t>
                </m:r>
              </m:e>
              <m:sub>
                <m:r>
                  <m:rPr>
                    <m:lit/>
                    <m:nor/>
                  </m:rPr>
                  <m:t xml:space="preserve">t,i</m:t>
                </m:r>
              </m:sub>
            </m:sSub>
          </m:e>
        </m:nary>
      </m:oMath>
      <w:r>
        <w:rPr/>
        <w:t xml:space="preserve">     </w:t>
      </w:r>
      <w:r>
        <w:rPr/>
        <w:tab/>
      </w:r>
      <w:r>
        <w:rPr>
          <w:rFonts w:eastAsia="Symbol" w:cs="Symbol" w:ascii="Symbol" w:hAnsi="Symbol"/>
        </w:rPr>
        <w:sym w:font="Symbol" w:char="f022"/>
      </w:r>
      <w:r>
        <w:rPr/>
        <w:t xml:space="preserve">  t  </w:t>
      </w:r>
      <w:r>
        <w:rPr>
          <w:rFonts w:eastAsia="Symbol" w:cs="Symbol" w:ascii="Symbol" w:hAnsi="Symbol"/>
        </w:rPr>
        <w:sym w:font="Symbol" w:char="f0a3"/>
      </w:r>
      <w:r>
        <w:rPr/>
        <w:t xml:space="preserve">  Nt</w:t>
      </w:r>
    </w:p>
    <w:p>
      <w:pPr>
        <w:pStyle w:val="Normal"/>
        <w:rPr>
          <w:sz w:val="24"/>
        </w:rPr>
      </w:pPr>
      <w:r>
        <w:rPr>
          <w:sz w:val="24"/>
        </w:rPr>
      </w:r>
    </w:p>
    <w:p>
      <w:pPr>
        <w:pStyle w:val="Normal"/>
        <w:rPr/>
      </w:pPr>
      <w:r>
        <w:rPr/>
        <w:t>Define the withdrawal ratchet. (Note: W</w:t>
      </w:r>
      <w:r>
        <w:rPr>
          <w:vertAlign w:val="subscript"/>
        </w:rPr>
        <w:t>t,i</w:t>
      </w:r>
      <w:r>
        <w:rPr/>
        <w:t xml:space="preserve"> is member i of the Special Ordered Set W</w:t>
      </w:r>
      <w:r>
        <w:rPr>
          <w:vertAlign w:val="subscript"/>
        </w:rPr>
        <w:t>t</w:t>
      </w:r>
      <w:r>
        <w:rPr/>
        <w:t>.)</w:t>
      </w:r>
    </w:p>
    <w:p>
      <w:pPr>
        <w:pStyle w:val="Normal"/>
        <w:rPr>
          <w:sz w:val="24"/>
        </w:rPr>
      </w:pPr>
      <w:r>
        <w:rPr>
          <w:sz w:val="24"/>
        </w:rPr>
      </w:r>
      <m:oMath xmlns:m="http://schemas.openxmlformats.org/officeDocument/2006/math">
        <m:nary>
          <m:naryPr>
            <m:chr m:val="∑"/>
          </m:naryPr>
          <m:sub>
            <m:r>
              <m:t xml:space="preserve">i</m:t>
            </m:r>
            <m:r>
              <m:t xml:space="preserve">=</m:t>
            </m:r>
            <m:r>
              <m:t xml:space="preserve">1</m:t>
            </m:r>
          </m:sub>
          <m:sup>
            <m:r>
              <m:rPr>
                <m:lit/>
                <m:nor/>
              </m:rPr>
              <m:t xml:space="preserve">Nw</m:t>
            </m:r>
          </m:sup>
          <m:e>
            <m:sSub>
              <m:e>
                <m:r>
                  <m:t xml:space="preserve">W</m:t>
                </m:r>
              </m:e>
              <m:sub>
                <m:r>
                  <m:t xml:space="preserve">t</m:t>
                </m:r>
                <m:r>
                  <m:t xml:space="preserve">,</m:t>
                </m:r>
                <m:r>
                  <m:t xml:space="preserve">i</m:t>
                </m:r>
              </m:sub>
            </m:sSub>
            <m:r>
              <m:t xml:space="preserve">=</m:t>
            </m:r>
            <m:r>
              <m:t xml:space="preserve">1</m:t>
            </m:r>
          </m:e>
        </m:nary>
      </m:oMath>
      <w:r>
        <w:rPr>
          <w:sz w:val="24"/>
        </w:rPr>
        <w:tab/>
        <w:tab/>
      </w:r>
      <w:r>
        <w:rPr>
          <w:rFonts w:eastAsia="Symbol" w:cs="Symbol" w:ascii="Symbol" w:hAnsi="Symbol"/>
        </w:rPr>
        <w:sym w:font="Symbol" w:char="f022"/>
      </w:r>
      <w:r>
        <w:rPr/>
        <w:t xml:space="preserve"> t  </w:t>
      </w:r>
      <w:r>
        <w:rPr>
          <w:rFonts w:eastAsia="Symbol" w:cs="Symbol" w:ascii="Symbol" w:hAnsi="Symbol"/>
        </w:rPr>
        <w:sym w:font="Symbol" w:char="f0a3"/>
      </w:r>
      <w:r>
        <w:rPr/>
        <w:t xml:space="preserve">  Nt</w:t>
      </w:r>
    </w:p>
    <w:p>
      <w:pPr>
        <w:pStyle w:val="TOC1"/>
        <w:rPr>
          <w:sz w:val="24"/>
        </w:rPr>
      </w:pPr>
      <w:r>
        <w:rPr>
          <w:sz w:val="24"/>
        </w:rPr>
      </w:r>
    </w:p>
    <w:p>
      <w:pPr>
        <w:pStyle w:val="TOC1"/>
        <w:rPr/>
      </w:pPr>
      <w:r>
        <w:rPr/>
        <w:t>Storage axis:</w:t>
      </w:r>
    </w:p>
    <w:p>
      <w:pPr>
        <w:pStyle w:val="Normal"/>
        <w:rPr/>
      </w:pPr>
      <w:r>
        <w:rPr/>
      </w:r>
    </w:p>
    <w:p>
      <w:pPr>
        <w:pStyle w:val="Normal"/>
        <w:rPr>
          <w:sz w:val="24"/>
        </w:rPr>
      </w:pPr>
      <w:r>
        <w:rPr>
          <w:sz w:val="24"/>
        </w:rPr>
      </w:r>
      <m:oMath xmlns:m="http://schemas.openxmlformats.org/officeDocument/2006/math">
        <m:nary>
          <m:naryPr>
            <m:chr m:val="∑"/>
          </m:naryPr>
          <m:sub>
            <m:r>
              <m:t xml:space="preserve">s</m:t>
            </m:r>
            <m:r>
              <m:t xml:space="preserve">=</m:t>
            </m:r>
            <m:r>
              <m:t xml:space="preserve">1</m:t>
            </m:r>
          </m:sub>
          <m:sup>
            <m:r>
              <m:rPr>
                <m:lit/>
                <m:nor/>
              </m:rPr>
              <m:t xml:space="preserve">Ns</m:t>
            </m:r>
          </m:sup>
          <m:e/>
        </m:nary>
        <m:sSub>
          <m:e>
            <m:r>
              <m:rPr>
                <m:lit/>
                <m:nor/>
              </m:rPr>
              <m:t xml:space="preserve">SQ</m:t>
            </m:r>
          </m:e>
          <m:sub>
            <m:r>
              <m:rPr>
                <m:lit/>
                <m:nor/>
              </m:rPr>
              <m:t xml:space="preserve">s,t,sp</m:t>
            </m:r>
          </m:sub>
        </m:sSub>
        <m:r>
          <m:t xml:space="preserve">+</m:t>
        </m:r>
        <m:sSub>
          <m:e>
            <m:r>
              <m:rPr>
                <m:lit/>
                <m:nor/>
              </m:rPr>
              <m:t xml:space="preserve">Pstore</m:t>
            </m:r>
          </m:e>
          <m:sub>
            <m:r>
              <m:rPr>
                <m:lit/>
                <m:nor/>
              </m:rPr>
              <m:t xml:space="preserve">t,sp</m:t>
            </m:r>
          </m:sub>
        </m:sSub>
        <m:r>
          <m:t xml:space="preserve">+</m:t>
        </m:r>
        <m:sSub>
          <m:e>
            <m:r>
              <m:rPr>
                <m:lit/>
                <m:nor/>
              </m:rPr>
              <m:t xml:space="preserve"> XMSQ</m:t>
            </m:r>
          </m:e>
          <m:sub>
            <m:r>
              <m:rPr>
                <m:lit/>
                <m:nor/>
              </m:rPr>
              <m:t xml:space="preserve">s,t,sp</m:t>
            </m:r>
          </m:sub>
        </m:sSub>
        <m:r>
          <m:rPr>
            <m:lit/>
            <m:nor/>
          </m:rPr>
          <m:t xml:space="preserve">  </m:t>
        </m:r>
        <m:r>
          <m:t xml:space="preserve">&gt;</m:t>
        </m:r>
        <m:r>
          <m:rPr>
            <m:lit/>
            <m:nor/>
          </m:rPr>
          <m:t xml:space="preserve">  </m:t>
        </m:r>
        <m:nary>
          <m:naryPr>
            <m:chr m:val="∑"/>
          </m:naryPr>
          <m:sub>
            <m:r>
              <m:t xml:space="preserve">i</m:t>
            </m:r>
            <m:r>
              <m:t xml:space="preserve">=</m:t>
            </m:r>
            <m:r>
              <m:t xml:space="preserve">1</m:t>
            </m:r>
          </m:sub>
          <m:sup>
            <m:r>
              <m:rPr>
                <m:lit/>
                <m:nor/>
              </m:rPr>
              <m:t xml:space="preserve">Nw</m:t>
            </m:r>
          </m:sup>
          <m:e>
            <m:sSub>
              <m:e>
                <m:r>
                  <m:rPr>
                    <m:lit/>
                    <m:nor/>
                  </m:rPr>
                  <m:t xml:space="preserve">WSPt</m:t>
                </m:r>
              </m:e>
              <m:sub>
                <m:r>
                  <m:rPr>
                    <m:lit/>
                    <m:nor/>
                  </m:rPr>
                  <m:t xml:space="preserve">t,i</m:t>
                </m:r>
              </m:sub>
            </m:sSub>
            <m:sSub>
              <m:e>
                <m:r>
                  <m:rPr>
                    <m:lit/>
                    <m:nor/>
                  </m:rPr>
                  <m:t xml:space="preserve"> * W</m:t>
                </m:r>
              </m:e>
              <m:sub>
                <m:r>
                  <m:rPr>
                    <m:lit/>
                    <m:nor/>
                  </m:rPr>
                  <m:t xml:space="preserve">t,i</m:t>
                </m:r>
              </m:sub>
            </m:sSub>
          </m:e>
        </m:nary>
      </m:oMath>
      <w:r>
        <w:rPr>
          <w:sz w:val="24"/>
        </w:rPr>
        <w:t xml:space="preserve">     </w:t>
      </w:r>
      <w:r>
        <w:rPr>
          <w:rFonts w:eastAsia="Symbol" w:cs="Symbol" w:ascii="Symbol" w:hAnsi="Symbol"/>
          <w:sz w:val="24"/>
        </w:rPr>
        <w:sym w:font="Symbol" w:char="f022"/>
      </w:r>
      <w:r>
        <w:rPr>
          <w:sz w:val="24"/>
        </w:rPr>
        <w:t xml:space="preserve">  </w:t>
      </w:r>
      <w:r>
        <w:rPr>
          <w:sz w:val="24"/>
        </w:rPr>
        <w:t xml:space="preserve">t  </w:t>
      </w:r>
      <w:r>
        <w:rPr>
          <w:rFonts w:eastAsia="Symbol" w:cs="Symbol" w:ascii="Symbol" w:hAnsi="Symbol"/>
          <w:sz w:val="24"/>
        </w:rPr>
        <w:sym w:font="Symbol" w:char="f0a3"/>
      </w:r>
      <w:r>
        <w:rPr>
          <w:sz w:val="24"/>
        </w:rPr>
        <w:t xml:space="preserve">  Nt,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rPr>
      </w:pPr>
      <w:r>
        <w:rPr>
          <w:sz w:val="24"/>
        </w:rPr>
      </w:r>
    </w:p>
    <w:p>
      <w:pPr>
        <w:pStyle w:val="Normal"/>
        <w:rPr/>
      </w:pPr>
      <w:r>
        <w:rPr/>
        <w:t>Flow axis, for withdrawals:</w:t>
      </w:r>
    </w:p>
    <w:p>
      <w:pPr>
        <w:pStyle w:val="Normal"/>
        <w:rPr/>
      </w:pPr>
      <w:r>
        <w:rPr/>
        <w:t>Reservoir 1 (MidCon)</w:t>
      </w:r>
    </w:p>
    <w:p>
      <w:pPr>
        <w:pStyle w:val="Normal"/>
        <w:rPr/>
      </w:pPr>
      <w:r>
        <w:rPr>
          <w:sz w:val="24"/>
        </w:rPr>
      </w:r>
      <m:oMath xmlns:m="http://schemas.openxmlformats.org/officeDocument/2006/math">
        <m:sSub>
          <m:e>
            <m:r>
              <m:rPr>
                <m:lit/>
                <m:nor/>
              </m:rPr>
              <m:t xml:space="preserve">Gross</m:t>
            </m:r>
          </m:e>
          <m:sub>
            <m:r>
              <m:rPr>
                <m:lit/>
                <m:nor/>
              </m:rPr>
              <m:t xml:space="preserve">1,t</m:t>
            </m:r>
          </m:sub>
        </m:sSub>
        <m:sSub>
          <m:e>
            <m:r>
              <m:rPr>
                <m:lit/>
                <m:nor/>
              </m:rPr>
              <m:t xml:space="preserve"> -XPI</m:t>
            </m:r>
          </m:e>
          <m:sub>
            <m:r>
              <m:rPr>
                <m:lit/>
                <m:nor/>
              </m:rPr>
              <m:t xml:space="preserve">1,t</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Nw</m:t>
            </m:r>
          </m:sup>
          <m:e>
            <m:sSub>
              <m:e>
                <m:r>
                  <m:rPr>
                    <m:lit/>
                    <m:nor/>
                  </m:rPr>
                  <m:t xml:space="preserve">WFPt</m:t>
                </m:r>
              </m:e>
              <m:sub>
                <m:r>
                  <m:rPr>
                    <m:lit/>
                    <m:nor/>
                  </m:rPr>
                  <m:t xml:space="preserve">1,t,i</m:t>
                </m:r>
              </m:sub>
            </m:sSub>
            <m:sSub>
              <m:e>
                <m:r>
                  <m:rPr>
                    <m:lit/>
                    <m:nor/>
                  </m:rPr>
                  <m:t xml:space="preserve"> * W</m:t>
                </m:r>
              </m:e>
              <m:sub>
                <m:r>
                  <m:rPr>
                    <m:lit/>
                    <m:nor/>
                  </m:rPr>
                  <m:t xml:space="preserve">t,i</m:t>
                </m:r>
              </m:sub>
            </m:sSub>
          </m:e>
        </m:nary>
      </m:oMath>
      <w:r>
        <w:rPr>
          <w:sz w:val="24"/>
        </w:rPr>
        <w:t xml:space="preserve">     </w:t>
      </w:r>
      <w:r>
        <w:rPr>
          <w:sz w:val="24"/>
        </w:rPr>
        <w:tab/>
      </w:r>
      <w:r>
        <w:rPr>
          <w:rFonts w:eastAsia="Symbol" w:cs="Symbol" w:ascii="Symbol" w:hAnsi="Symbol"/>
          <w:sz w:val="24"/>
        </w:rPr>
        <w:sym w:font="Symbol" w:char="f022"/>
      </w:r>
      <w:r>
        <w:rPr>
          <w:sz w:val="24"/>
        </w:rPr>
        <w:t xml:space="preserve">  t  </w:t>
      </w:r>
      <w:r>
        <w:rPr>
          <w:rFonts w:eastAsia="Symbol" w:cs="Symbol" w:ascii="Symbol" w:hAnsi="Symbol"/>
          <w:sz w:val="24"/>
        </w:rPr>
        <w:sym w:font="Symbol" w:char="f0a3"/>
      </w:r>
      <w:r>
        <w:rPr>
          <w:sz w:val="24"/>
        </w:rPr>
        <w:t xml:space="preserve">  Nt</w:t>
      </w:r>
    </w:p>
    <w:p>
      <w:pPr>
        <w:pStyle w:val="TOC1"/>
        <w:rPr/>
      </w:pPr>
      <w:r>
        <w:rPr/>
        <w:t>Sum of other three sites</w:t>
      </w:r>
    </w:p>
    <w:p>
      <w:pPr>
        <w:pStyle w:val="Normal"/>
        <w:rPr/>
      </w:pPr>
      <w:r>
        <w:rPr/>
      </w:r>
      <m:oMath xmlns:m="http://schemas.openxmlformats.org/officeDocument/2006/math">
        <m:nary>
          <m:naryPr>
            <m:chr m:val="∑"/>
          </m:naryPr>
          <m:sub>
            <m:r>
              <m:t xml:space="preserve">s</m:t>
            </m:r>
            <m:r>
              <m:t xml:space="preserve">=</m:t>
            </m:r>
            <m:r>
              <m:t xml:space="preserve">2</m:t>
            </m:r>
          </m:sub>
          <m:sup>
            <m:r>
              <m:rPr>
                <m:lit/>
                <m:nor/>
              </m:rPr>
              <m:t xml:space="preserve">Ns</m:t>
            </m:r>
          </m:sup>
          <m:e/>
        </m:nary>
        <m:sSub>
          <m:e>
            <m:r>
              <m:rPr>
                <m:lit/>
                <m:nor/>
              </m:rPr>
              <m:t xml:space="preserve">Gross</m:t>
            </m:r>
          </m:e>
          <m:sub>
            <m:r>
              <m:rPr>
                <m:lit/>
                <m:nor/>
              </m:rPr>
              <m:t xml:space="preserve">s,t</m:t>
            </m:r>
          </m:sub>
        </m:sSub>
        <m:sSub>
          <m:e>
            <m:r>
              <m:rPr>
                <m:lit/>
                <m:nor/>
              </m:rPr>
              <m:t xml:space="preserve"> -XPI</m:t>
            </m:r>
          </m:e>
          <m:sub>
            <m:r>
              <m:rPr>
                <m:lit/>
                <m:nor/>
              </m:rPr>
              <m:t xml:space="preserve">s,t</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Nw</m:t>
            </m:r>
          </m:sup>
          <m:e>
            <m:sSub>
              <m:e>
                <m:r>
                  <m:rPr>
                    <m:lit/>
                    <m:nor/>
                  </m:rPr>
                  <m:t xml:space="preserve">WFPt</m:t>
                </m:r>
              </m:e>
              <m:sub>
                <m:r>
                  <m:rPr>
                    <m:lit/>
                    <m:nor/>
                  </m:rPr>
                  <m:t xml:space="preserve">2,t,i</m:t>
                </m:r>
              </m:sub>
            </m:sSub>
            <m:sSub>
              <m:e>
                <m:r>
                  <m:rPr>
                    <m:lit/>
                    <m:nor/>
                  </m:rPr>
                  <m:t xml:space="preserve"> * W</m:t>
                </m:r>
              </m:e>
              <m:sub>
                <m:r>
                  <m:rPr>
                    <m:lit/>
                    <m:nor/>
                  </m:rPr>
                  <m:t xml:space="preserve">t,i</m:t>
                </m:r>
              </m:sub>
            </m:sSub>
          </m:e>
        </m:nary>
      </m:oMath>
      <w:r>
        <w:rPr/>
        <w:t xml:space="preserve">     </w:t>
      </w:r>
      <w:r>
        <w:rPr/>
        <w:tab/>
      </w:r>
      <w:r>
        <w:rPr>
          <w:rFonts w:eastAsia="Symbol" w:cs="Symbol" w:ascii="Symbol" w:hAnsi="Symbol"/>
        </w:rPr>
        <w:sym w:font="Symbol" w:char="f022"/>
      </w:r>
      <w:r>
        <w:rPr/>
        <w:t xml:space="preserve">  t  </w:t>
      </w:r>
      <w:r>
        <w:rPr>
          <w:rFonts w:eastAsia="Symbol" w:cs="Symbol" w:ascii="Symbol" w:hAnsi="Symbol"/>
        </w:rPr>
        <w:sym w:font="Symbol" w:char="f0a3"/>
      </w:r>
      <w:r>
        <w:rPr/>
        <w:t xml:space="preserve">  Nt</w:t>
      </w:r>
    </w:p>
    <w:p>
      <w:pPr>
        <w:pStyle w:val="Normal"/>
        <w:rPr/>
      </w:pPr>
      <w:r>
        <w:rPr/>
      </w:r>
    </w:p>
    <w:p>
      <w:pPr>
        <w:pStyle w:val="Normal"/>
        <w:rPr/>
      </w:pPr>
      <w:r>
        <w:rPr/>
      </w:r>
      <w:r>
        <w:br w:type="page"/>
      </w:r>
    </w:p>
    <w:p>
      <w:pPr>
        <w:pStyle w:val="Heading2"/>
        <w:ind w:hanging="0" w:start="0"/>
        <w:rPr/>
      </w:pPr>
      <w:bookmarkStart w:id="34" w:name="__RefHeading___Toc504381763"/>
      <w:bookmarkEnd w:id="34"/>
      <w:r>
        <w:rPr/>
        <w:t>Stochastic Model</w:t>
      </w:r>
    </w:p>
    <w:p>
      <w:pPr>
        <w:pStyle w:val="Normal"/>
        <w:rPr/>
      </w:pPr>
      <w:r>
        <w:rPr/>
      </w:r>
    </w:p>
    <w:p>
      <w:pPr>
        <w:pStyle w:val="Normal"/>
        <w:rPr/>
      </w:pPr>
      <w:r>
        <w:rPr/>
        <w:t>The models discussed previously consider the situation where a fully hedged portfolio is required.  This means that hedges are purchased for all purchases and withdrawals, no position is taken in the market, and no gas will remain in storage at the end of the model horizon (in general).  All transactions are made now at current market prices, and the profit calculated can be realized by allowing all contracts to run to physical delivery.  The stochastic model has benn built for the NSS storage contract only.</w:t>
      </w:r>
    </w:p>
    <w:p>
      <w:pPr>
        <w:pStyle w:val="Normal"/>
        <w:rPr/>
      </w:pPr>
      <w:r>
        <w:rPr/>
      </w:r>
    </w:p>
    <w:p>
      <w:pPr>
        <w:pStyle w:val="Normal"/>
        <w:rPr/>
      </w:pPr>
      <w:r>
        <w:rPr/>
        <w:t>The stochastic model considers the actions to be taken at various times in the future.  Hedges purchased today may be sold in the future at some price which is unknown at the time the hedge is purchased.  An additional component in the model is the representation of possible future prices.  Scenario 1 is the current set of prices, starting at time now, at which transactions can be carried out now.  Scenarios apply only to hedge prices – cash and rest of month prices are only found in scenario 1.  A number of other scenarios of future prices are constructed in the form of a tree with scenarios branching at various times in the future.</w:t>
      </w:r>
    </w:p>
    <w:p>
      <w:pPr>
        <w:pStyle w:val="Normal"/>
        <w:rPr/>
      </w:pPr>
      <w:r>
        <w:rPr/>
      </w:r>
    </w:p>
    <w:p>
      <w:pPr>
        <w:pStyle w:val="Normal"/>
        <w:rPr/>
      </w:pPr>
      <w:r>
        <w:rPr/>
        <w:t>Each node in the scenario tree represents a point at which significant new information becomes available.  Several scenarios with known probabilities branch at each node.  Each branching scenario corresponds to a set of hedge prices for each period for the remainder of the model time horizon.  This provides an opportunity to rebalance the portfolio, perhaps selling some hedges at a profit.  Because of this possibility, hedges may have been purchased at an earlier node, with no corresponding sale made to keep the portfolio fully balanced, ie a position may be taken in the knowledge that profitable selling opportunities may arise in the future.</w:t>
      </w:r>
    </w:p>
    <w:p>
      <w:pPr>
        <w:pStyle w:val="Normal"/>
        <w:rPr/>
      </w:pPr>
      <w:r>
        <w:rPr/>
      </w:r>
    </w:p>
    <w:p>
      <w:pPr>
        <w:pStyle w:val="Normal"/>
        <w:rPr/>
      </w:pPr>
      <w:r>
        <w:rPr/>
        <w:t>Solution time increases with the number of scenarios.  Hence these should be selected at key points in the future when it is likely that one of several major market trends will have become known.</w:t>
      </w:r>
    </w:p>
    <w:p>
      <w:pPr>
        <w:pStyle w:val="Normal"/>
        <w:rPr/>
      </w:pPr>
      <w:r>
        <w:rPr/>
      </w:r>
    </w:p>
    <w:p>
      <w:pPr>
        <w:pStyle w:val="Heading3"/>
        <w:ind w:hanging="0" w:start="0"/>
        <w:rPr/>
      </w:pPr>
      <w:r>
        <w:rPr/>
        <w:t>UserGuide</w:t>
      </w:r>
    </w:p>
    <w:p>
      <w:pPr>
        <w:pStyle w:val="Normal"/>
        <w:rPr/>
      </w:pPr>
      <w:r>
        <w:rPr/>
        <w:t>Additional features are required to generate the scenario structure, fill the scenarios with prices, and then after solution to view the results for each scenario.</w:t>
      </w:r>
    </w:p>
    <w:p>
      <w:pPr>
        <w:pStyle w:val="Normal"/>
        <w:rPr/>
      </w:pPr>
      <w:r>
        <w:rPr/>
      </w:r>
    </w:p>
    <w:p>
      <w:pPr>
        <w:pStyle w:val="Normal"/>
        <w:rPr/>
      </w:pPr>
      <w:r>
        <w:rPr/>
        <w:t>When the Setup Spreadsheet function is run, you will be prompted to specify the scenario structure.  Senario 1 must begin at time now.  A dropdown list box enables the number of scenarios to be specified.  The dialog will then resize to display details for each: scenario number, parent, probability and start date.  The parent is the scenario from which the new scenario branches.  The parent determines the initial set of hedges for the new scenarios.  The probabilities for all scenarios branching from a parent must sum to 1.0.  Within the model, an adjustment is made so that the sum of probabilities of all scenarios for each time step is 1.0.  All scenarios branching from a given parent must have the same start date.</w:t>
      </w:r>
    </w:p>
    <w:p>
      <w:pPr>
        <w:pStyle w:val="Normal"/>
        <w:rPr/>
      </w:pPr>
      <w:r>
        <w:rPr/>
      </w:r>
    </w:p>
    <w:p>
      <w:pPr>
        <w:pStyle w:val="Normal"/>
        <w:rPr/>
      </w:pPr>
      <w:r>
        <w:rPr/>
        <w:t xml:space="preserve">After setting up a scenario structure, a dialog shows the mean, autocorrelation, volatility and prices for each scenario.  The prices are calculated using the autoregressive model described below.  The main spreadsheet tab continues to show NYMEX prices from the Telerate link, and these can be set to be the mean value for all future prices – differences will be due to random variations only. </w:t>
      </w:r>
    </w:p>
    <w:p>
      <w:pPr>
        <w:pStyle w:val="Normal"/>
        <w:rPr/>
      </w:pPr>
      <w:r>
        <w:rPr/>
      </w:r>
    </w:p>
    <w:p>
      <w:pPr>
        <w:pStyle w:val="Normal"/>
        <w:rPr/>
      </w:pPr>
      <w:r>
        <w:rPr/>
        <w:t>When solving the model, an option is provided to solve using the current prices only or to solve with the scenarios.  If the scenarios are to be used, the two dialogs for scenario structure and prices are displayed.</w:t>
      </w:r>
    </w:p>
    <w:p>
      <w:pPr>
        <w:pStyle w:val="Normal"/>
        <w:rPr/>
      </w:pPr>
      <w:r>
        <w:rPr/>
      </w:r>
    </w:p>
    <w:p>
      <w:pPr>
        <w:pStyle w:val="Normal"/>
        <w:rPr/>
      </w:pPr>
      <w:r>
        <w:rPr/>
        <w:t>Results from scenario 1 are displayed on completion of a solve.  A menu bar item is provided to select other scenarios to view.  The corresponding prices and initial hedge positions are displayed, so an additional button is activated on the spreadsheet to allow the Telerate link and current hedge position to be restored so that the spreadsheet is ready for another solve.</w:t>
      </w:r>
    </w:p>
    <w:p>
      <w:pPr>
        <w:pStyle w:val="Normal"/>
        <w:rPr/>
      </w:pPr>
      <w:r>
        <w:rPr/>
      </w:r>
    </w:p>
    <w:p>
      <w:pPr>
        <w:pStyle w:val="Heading3"/>
        <w:ind w:hanging="0" w:start="0"/>
        <w:rPr/>
      </w:pPr>
      <w:bookmarkStart w:id="35" w:name="__RefHeading___Toc504381764"/>
      <w:bookmarkEnd w:id="35"/>
      <w:r>
        <w:rPr/>
        <w:t>Scenario Evolution</w:t>
      </w:r>
    </w:p>
    <w:p>
      <w:pPr>
        <w:pStyle w:val="Normal"/>
        <w:rPr/>
      </w:pPr>
      <w:r>
        <w:rPr/>
        <w:t>The procedure followed at a branching point is described.  A number of scenarios are developed.  The mean price for each time period can be assumed to be the current hedge price, although any values may be entered by the user.  Price uncertainty evolves over time as an auto regressive process, with log normally distributed shocks.</w:t>
      </w:r>
    </w:p>
    <w:p>
      <w:pPr>
        <w:pStyle w:val="Normal"/>
        <w:rPr/>
      </w:pPr>
      <w:r>
        <w:rPr/>
      </w:r>
    </w:p>
    <w:p>
      <w:pPr>
        <w:pStyle w:val="Normal"/>
        <w:rPr/>
      </w:pPr>
      <w:r>
        <w:rPr/>
        <w:t>For a given scenario:</w:t>
      </w:r>
    </w:p>
    <w:p>
      <w:pPr>
        <w:pStyle w:val="Normal"/>
        <w:ind w:firstLine="720" w:end="0"/>
        <w:rPr/>
      </w:pPr>
      <w:r>
        <w:rPr/>
        <w:t>P</w:t>
      </w:r>
      <w:r>
        <w:rPr>
          <w:vertAlign w:val="subscript"/>
        </w:rPr>
        <w:t>t</w:t>
      </w:r>
      <w:r>
        <w:rPr/>
        <w:t xml:space="preserve"> = price at time step t</w:t>
      </w:r>
    </w:p>
    <w:p>
      <w:pPr>
        <w:pStyle w:val="Normal"/>
        <w:ind w:firstLine="720" w:end="0"/>
        <w:rPr/>
      </w:pPr>
      <w:r>
        <w:rPr/>
        <w:t>Z</w:t>
      </w:r>
      <w:r>
        <w:rPr>
          <w:vertAlign w:val="subscript"/>
        </w:rPr>
        <w:t>t</w:t>
      </w:r>
      <w:r>
        <w:rPr/>
        <w:t xml:space="preserve"> = ln(P</w:t>
      </w:r>
      <w:r>
        <w:rPr>
          <w:vertAlign w:val="subscript"/>
        </w:rPr>
        <w:t>t</w:t>
      </w:r>
      <w:r>
        <w:rPr/>
        <w:t>)</w:t>
      </w:r>
    </w:p>
    <w:p>
      <w:pPr>
        <w:pStyle w:val="Normal"/>
        <w:ind w:firstLine="720" w:end="0"/>
        <w:rPr/>
      </w:pPr>
      <w:r>
        <w:rPr>
          <w:rFonts w:eastAsia="Symbol" w:cs="Symbol" w:ascii="Symbol" w:hAnsi="Symbol"/>
        </w:rPr>
        <w:sym w:font="Symbol" w:char="f06d"/>
      </w:r>
      <w:r>
        <w:rPr>
          <w:vertAlign w:val="subscript"/>
        </w:rPr>
        <w:t>t</w:t>
      </w:r>
      <w:r>
        <w:rPr/>
        <w:t xml:space="preserve"> = mean of Z</w:t>
      </w:r>
      <w:r>
        <w:rPr>
          <w:vertAlign w:val="subscript"/>
        </w:rPr>
        <w:t>t</w:t>
      </w:r>
    </w:p>
    <w:p>
      <w:pPr>
        <w:pStyle w:val="Normal"/>
        <w:ind w:firstLine="720" w:end="0"/>
        <w:rPr/>
      </w:pPr>
      <w:r>
        <w:rPr>
          <w:rFonts w:eastAsia="Symbol" w:cs="Symbol" w:ascii="Symbol" w:hAnsi="Symbol"/>
        </w:rPr>
        <w:sym w:font="Symbol" w:char="f073"/>
      </w:r>
      <w:r>
        <w:rPr>
          <w:vertAlign w:val="subscript"/>
        </w:rPr>
        <w:t>t</w:t>
      </w:r>
      <w:r>
        <w:rPr/>
        <w:t xml:space="preserve"> = standard deviation of Z</w:t>
      </w:r>
      <w:r>
        <w:rPr>
          <w:vertAlign w:val="subscript"/>
        </w:rPr>
        <w:t>t</w:t>
      </w:r>
    </w:p>
    <w:p>
      <w:pPr>
        <w:pStyle w:val="Normal"/>
        <w:ind w:firstLine="720" w:end="0"/>
        <w:rPr/>
      </w:pPr>
      <w:r>
        <w:rPr>
          <w:rFonts w:eastAsia="Symbol" w:cs="Symbol" w:ascii="Symbol" w:hAnsi="Symbol"/>
        </w:rPr>
        <w:sym w:font="Symbol" w:char="f072"/>
      </w:r>
      <w:r>
        <w:rPr>
          <w:vertAlign w:val="subscript"/>
        </w:rPr>
        <w:t>t</w:t>
      </w:r>
      <w:r>
        <w:rPr/>
        <w:t xml:space="preserve"> = autocorrelation</w:t>
      </w:r>
    </w:p>
    <w:p>
      <w:pPr>
        <w:pStyle w:val="Normal"/>
        <w:ind w:firstLine="720" w:end="0"/>
        <w:rPr/>
      </w:pPr>
      <w:r>
        <w:rPr>
          <w:rFonts w:eastAsia="Symbol" w:cs="Symbol" w:ascii="Symbol" w:hAnsi="Symbol"/>
        </w:rPr>
        <w:sym w:font="Symbol" w:char="f071"/>
      </w:r>
      <w:r>
        <w:rPr>
          <w:vertAlign w:val="subscript"/>
        </w:rPr>
        <w:t>t</w:t>
      </w:r>
      <w:r>
        <w:rPr/>
        <w:t xml:space="preserve"> = log normally distributed shock with mean zero, variance 1 - </w:t>
      </w:r>
      <w:r>
        <w:rPr>
          <w:rFonts w:eastAsia="Symbol" w:cs="Symbol" w:ascii="Symbol" w:hAnsi="Symbol"/>
        </w:rPr>
        <w:sym w:font="Symbol" w:char="f072"/>
      </w:r>
      <w:r>
        <w:rPr>
          <w:vertAlign w:val="subscript"/>
        </w:rPr>
        <w:t>t</w:t>
      </w:r>
      <w:r>
        <w:rPr>
          <w:vertAlign w:val="superscript"/>
        </w:rPr>
        <w:t>2</w:t>
      </w:r>
    </w:p>
    <w:p>
      <w:pPr>
        <w:pStyle w:val="Normal"/>
        <w:rPr/>
      </w:pPr>
      <w:r>
        <w:rPr/>
      </w:r>
    </w:p>
    <w:p>
      <w:pPr>
        <w:pStyle w:val="Normal"/>
        <w:rPr/>
      </w:pPr>
      <w:r>
        <w:rPr/>
        <w:t>The following equation describes the evolution of prices:</w:t>
      </w:r>
    </w:p>
    <w:p>
      <w:pPr>
        <w:pStyle w:val="Normal"/>
        <w:ind w:firstLine="720" w:end="0"/>
        <w:rPr/>
      </w:pPr>
      <w:r>
        <w:rPr/>
      </w:r>
    </w:p>
    <w:p>
      <w:pPr>
        <w:pStyle w:val="Normal"/>
        <w:ind w:firstLine="720" w:end="0"/>
        <w:rPr/>
      </w:pPr>
      <w:r>
        <w:rPr/>
      </w:r>
      <m:oMathPara xmlns:m="http://schemas.openxmlformats.org/officeDocument/2006/math">
        <m:oMathParaPr>
          <m:jc m:val="left"/>
        </m:oMathParaPr>
        <m:oMath>
          <m:f>
            <m:num>
              <m:sSub>
                <m:e>
                  <m:r>
                    <m:t xml:space="preserve">Z</m:t>
                  </m:r>
                </m:e>
                <m:sub>
                  <m:r>
                    <m:t xml:space="preserve">t</m:t>
                  </m:r>
                </m:sub>
              </m:sSub>
              <m:r>
                <m:t xml:space="preserve">−</m:t>
              </m:r>
              <m:sSub>
                <m:e>
                  <m:r>
                    <m:t xml:space="preserve">μ</m:t>
                  </m:r>
                </m:e>
                <m:sub>
                  <m:r>
                    <m:t xml:space="preserve">t</m:t>
                  </m:r>
                </m:sub>
              </m:sSub>
            </m:num>
            <m:den>
              <m:sSub>
                <m:e>
                  <m:r>
                    <m:t xml:space="preserve">σ</m:t>
                  </m:r>
                </m:e>
                <m:sub>
                  <m:r>
                    <m:t xml:space="preserve">t</m:t>
                  </m:r>
                </m:sub>
              </m:sSub>
            </m:den>
          </m:f>
          <m:r>
            <m:t xml:space="preserve">=</m:t>
          </m:r>
          <m:sSub>
            <m:e>
              <m:r>
                <m:t xml:space="preserve">ρ</m:t>
              </m:r>
            </m:e>
            <m:sub>
              <m:r>
                <m:t xml:space="preserve">t</m:t>
              </m:r>
            </m:sub>
          </m:sSub>
          <m:f>
            <m:num>
              <m:sSub>
                <m:e>
                  <m:r>
                    <m:t xml:space="preserve">Z</m:t>
                  </m:r>
                </m:e>
                <m:sub>
                  <m:r>
                    <m:t xml:space="preserve">t</m:t>
                  </m:r>
                  <m:r>
                    <m:t xml:space="preserve">−</m:t>
                  </m:r>
                  <m:r>
                    <m:t xml:space="preserve">1</m:t>
                  </m:r>
                </m:sub>
              </m:sSub>
              <m:r>
                <m:t xml:space="preserve">−</m:t>
              </m:r>
              <m:sSub>
                <m:e>
                  <m:r>
                    <m:t xml:space="preserve">μ</m:t>
                  </m:r>
                </m:e>
                <m:sub>
                  <m:r>
                    <m:t xml:space="preserve">t</m:t>
                  </m:r>
                  <m:r>
                    <m:t xml:space="preserve">−</m:t>
                  </m:r>
                  <m:r>
                    <m:t xml:space="preserve">1</m:t>
                  </m:r>
                </m:sub>
              </m:sSub>
            </m:num>
            <m:den>
              <m:sSub>
                <m:e>
                  <m:r>
                    <m:t xml:space="preserve">σ</m:t>
                  </m:r>
                </m:e>
                <m:sub>
                  <m:r>
                    <m:t xml:space="preserve">t</m:t>
                  </m:r>
                  <m:r>
                    <m:t xml:space="preserve">−</m:t>
                  </m:r>
                  <m:r>
                    <m:t xml:space="preserve">1</m:t>
                  </m:r>
                </m:sub>
              </m:sSub>
            </m:den>
          </m:f>
          <m:r>
            <m:t xml:space="preserve">+</m:t>
          </m:r>
          <m:sSub>
            <m:e>
              <m:r>
                <m:t xml:space="preserve">Θ</m:t>
              </m:r>
            </m:e>
            <m:sub>
              <m:r>
                <m:t xml:space="preserve">t</m:t>
              </m:r>
            </m:sub>
          </m:sSub>
        </m:oMath>
      </m:oMathPara>
    </w:p>
    <w:p>
      <w:pPr>
        <w:pStyle w:val="Normal"/>
        <w:ind w:firstLine="720" w:end="0"/>
        <w:rPr/>
      </w:pPr>
      <w:r>
        <w:rPr/>
      </w:r>
    </w:p>
    <w:p>
      <w:pPr>
        <w:pStyle w:val="Normal"/>
        <w:rPr/>
      </w:pPr>
      <w:r>
        <w:rPr/>
      </w:r>
    </w:p>
    <w:p>
      <w:pPr>
        <w:pStyle w:val="Normal"/>
        <w:rPr/>
      </w:pPr>
      <w:r>
        <w:rPr/>
        <w:t>At various points in the future, prices may take one of a number of paths.  As each of these future points is reached, it will be possible to observe which of the price paths leaving the node is about to be taken.</w:t>
      </w:r>
    </w:p>
    <w:p>
      <w:pPr>
        <w:pStyle w:val="Normal"/>
        <w:rPr/>
      </w:pPr>
      <w:r>
        <w:rPr/>
      </w:r>
    </w:p>
    <w:p>
      <w:pPr>
        <w:pStyle w:val="Normal"/>
        <w:rPr/>
      </w:pPr>
      <w:r>
        <w:rPr/>
        <w:t>The decision making process modeled in the example scenario tree shown below is:</w:t>
      </w:r>
    </w:p>
    <w:p>
      <w:pPr>
        <w:pStyle w:val="Normal"/>
        <w:rPr/>
      </w:pPr>
      <w:r>
        <w:rPr/>
        <w:t>At node 1, a set of hedges is put in place for the whole time horizon, periods 1, 2, 3 and 4.  These hedges are purchased and sold at the current market prices for all time periods.</w:t>
      </w:r>
    </w:p>
    <w:p>
      <w:pPr>
        <w:pStyle w:val="Normal"/>
        <w:rPr/>
      </w:pPr>
      <w:r>
        <w:rPr/>
        <w:t>At Node 2, prices could follow either scenario 2 or scenarios 3.  Two sets of changes to hedges are now calculated  - one for scenario 2 and one for scenario 3.  Both will both cover periods 2, 3, and 4.  Setting up these new hedges takes into account the existing portfolio put in place at node 1.  Some of the hedges purchased at node 1 may be sold at a profit or a loss.</w:t>
      </w:r>
    </w:p>
    <w:p>
      <w:pPr>
        <w:pStyle w:val="Normal"/>
        <w:rPr/>
      </w:pPr>
      <w:r>
        <w:rPr/>
        <w:t>The optimization must be non-anticipative, ie it must use only the information that is actually known at the time a decision is made.  When making a decision at node 1, only the probabilities of branches 2 and 3 are known.</w:t>
      </w:r>
    </w:p>
    <w:p>
      <w:pPr>
        <w:pStyle w:val="Normal"/>
        <w:rPr/>
      </w:pPr>
      <w:r>
        <w:rPr/>
      </w:r>
    </w:p>
    <w:p>
      <w:pPr>
        <w:pStyle w:val="Normal"/>
        <w:rPr>
          <w:sz w:val="24"/>
        </w:rPr>
      </w:pPr>
      <w:r>
        <w:rPr>
          <w:sz w:val="24"/>
        </w:rPr>
      </w:r>
    </w:p>
    <w:p>
      <w:pPr>
        <w:pStyle w:val="Normal"/>
        <w:jc w:val="center"/>
        <w:rPr>
          <w:sz w:val="24"/>
        </w:rPr>
      </w:pPr>
      <w:bookmarkStart w:id="36" w:name="_1039928329"/>
      <w:bookmarkStart w:id="37" w:name="_1039928053"/>
      <w:bookmarkStart w:id="38" w:name="_1030436012"/>
      <w:bookmarkStart w:id="39" w:name="_1030435877"/>
      <w:bookmarkStart w:id="40" w:name="_1030435782"/>
      <w:bookmarkStart w:id="41" w:name="_1030435616"/>
      <w:bookmarkStart w:id="42" w:name="_1030435578"/>
      <w:bookmarkStart w:id="43" w:name="_1030435318"/>
      <w:bookmarkStart w:id="44" w:name="_1030353272"/>
      <w:bookmarkStart w:id="45" w:name="_1030352988"/>
      <w:bookmarkStart w:id="46" w:name="_1030352601"/>
      <w:bookmarkStart w:id="47" w:name="_1030349823"/>
      <w:bookmarkEnd w:id="36"/>
      <w:bookmarkEnd w:id="37"/>
      <w:bookmarkEnd w:id="38"/>
      <w:bookmarkEnd w:id="39"/>
      <w:bookmarkEnd w:id="40"/>
      <w:bookmarkEnd w:id="41"/>
      <w:bookmarkEnd w:id="42"/>
      <w:bookmarkEnd w:id="43"/>
      <w:bookmarkEnd w:id="44"/>
      <w:bookmarkEnd w:id="45"/>
      <w:bookmarkEnd w:id="46"/>
      <w:bookmarkEnd w:id="47"/>
      <w:r>
        <w:rPr>
          <w:sz w:val="24"/>
        </w:rPr>
        <w:object w:dxaOrig="7635" w:dyaOrig="5205">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381.75pt;height:260.25pt" filled="f" o:ole="">
            <v:imagedata r:id="rId7" o:title=""/>
          </v:shape>
          <o:OLEObject Type="Embed" ProgID="" ShapeID="ole_rId6" DrawAspect="Content" ObjectID="_1439110621" r:id="rId6"/>
        </w:object>
      </w:r>
    </w:p>
    <w:p>
      <w:pPr>
        <w:pStyle w:val="Normal"/>
        <w:rPr>
          <w:sz w:val="24"/>
        </w:rPr>
      </w:pPr>
      <w:r>
        <w:rPr>
          <w:sz w:val="24"/>
        </w:rPr>
      </w:r>
    </w:p>
    <w:p>
      <w:pPr>
        <w:pStyle w:val="Heading3"/>
        <w:ind w:hanging="0" w:start="0"/>
        <w:rPr/>
      </w:pPr>
      <w:bookmarkStart w:id="48" w:name="__RefHeading___Toc504381765"/>
      <w:bookmarkEnd w:id="48"/>
      <w:r>
        <w:rPr/>
        <w:t>Indexes</w:t>
      </w:r>
    </w:p>
    <w:p>
      <w:pPr>
        <w:pStyle w:val="Normal"/>
        <w:rPr/>
      </w:pPr>
      <w:r>
        <w:rPr/>
        <w:t>t indexes time in periods</w:t>
      </w:r>
    </w:p>
    <w:p>
      <w:pPr>
        <w:pStyle w:val="Normal"/>
        <w:rPr/>
      </w:pPr>
      <w:r>
        <w:rPr/>
        <w:t>sp indexes sub periods.</w:t>
      </w:r>
    </w:p>
    <w:p>
      <w:pPr>
        <w:pStyle w:val="Normal"/>
        <w:rPr/>
      </w:pPr>
      <w:r>
        <w:rPr/>
        <w:t>b indexes branches (scenarios)</w:t>
      </w:r>
    </w:p>
    <w:p>
      <w:pPr>
        <w:pStyle w:val="Normal"/>
        <w:rPr/>
      </w:pPr>
      <w:r>
        <w:rPr/>
        <w:t>Sub period = 1 day,</w:t>
      </w:r>
    </w:p>
    <w:p>
      <w:pPr>
        <w:pStyle w:val="Normal"/>
        <w:rPr/>
      </w:pPr>
      <w:r>
        <w:rPr/>
        <w:t>Periods = 1 day until end of first month, months thereafter.</w:t>
      </w:r>
    </w:p>
    <w:p>
      <w:pPr>
        <w:pStyle w:val="Normal"/>
        <w:rPr/>
      </w:pPr>
      <w:r>
        <w:rPr/>
        <w:t>s indexes reservoirs    Note:  MidCon site has index 1</w:t>
      </w:r>
    </w:p>
    <w:p>
      <w:pPr>
        <w:pStyle w:val="Normal"/>
        <w:rPr/>
      </w:pPr>
      <w:r>
        <w:rPr/>
      </w:r>
    </w:p>
    <w:p>
      <w:pPr>
        <w:pStyle w:val="Heading3"/>
        <w:ind w:hanging="0" w:start="0"/>
        <w:rPr/>
      </w:pPr>
      <w:bookmarkStart w:id="49" w:name="__RefHeading___Toc504381766"/>
      <w:bookmarkEnd w:id="49"/>
      <w:r>
        <w:rPr/>
        <w:t>Data Items</w:t>
      </w:r>
    </w:p>
    <w:p>
      <w:pPr>
        <w:pStyle w:val="Normal"/>
        <w:rPr/>
      </w:pPr>
      <w:r>
        <w:rPr/>
        <w:t>Note:  All injections and withdrawals are expressed as mcfs/day.</w:t>
      </w:r>
    </w:p>
    <w:p>
      <w:pPr>
        <w:pStyle w:val="Normal"/>
        <w:rPr/>
      </w:pPr>
      <w:r>
        <w:rPr/>
      </w:r>
    </w:p>
    <w:p>
      <w:pPr>
        <w:pStyle w:val="Normal"/>
        <w:rPr/>
      </w:pPr>
      <w:r>
        <w:rPr/>
        <w:t>Nt = number of time periods.</w:t>
      </w:r>
    </w:p>
    <w:p>
      <w:pPr>
        <w:pStyle w:val="Normal"/>
        <w:rPr/>
      </w:pPr>
      <w:r>
        <w:rPr/>
        <w:t>Nc = number of time periods (days) for cash market transactions.</w:t>
      </w:r>
    </w:p>
    <w:p>
      <w:pPr>
        <w:pStyle w:val="Normal"/>
        <w:rPr/>
      </w:pPr>
      <w:r>
        <w:rPr/>
        <w:t>Nbom = number of time periods (days) for rest of month transactions.</w:t>
      </w:r>
    </w:p>
    <w:p>
      <w:pPr>
        <w:pStyle w:val="Normal"/>
        <w:rPr/>
      </w:pPr>
      <w:r>
        <w:rPr/>
        <w:t>Nf = first time period when NYMEX hedges can be traded.</w:t>
      </w:r>
    </w:p>
    <w:p>
      <w:pPr>
        <w:pStyle w:val="Normal"/>
        <w:rPr/>
      </w:pPr>
      <w:r>
        <w:rPr/>
        <w:t>Nscen = number of price scenarios</w:t>
      </w:r>
    </w:p>
    <w:p>
      <w:pPr>
        <w:pStyle w:val="Normal"/>
        <w:rPr/>
      </w:pPr>
      <w:r>
        <w:rPr/>
        <w:t>Nbuy = maximum number of injection transactions</w:t>
      </w:r>
    </w:p>
    <w:p>
      <w:pPr>
        <w:pStyle w:val="Normal"/>
        <w:rPr/>
      </w:pPr>
      <w:r>
        <w:rPr/>
        <w:t>Nsell = maximum number of withdrawal transactions</w:t>
      </w:r>
    </w:p>
    <w:p>
      <w:pPr>
        <w:pStyle w:val="Normal"/>
        <w:rPr/>
      </w:pPr>
      <w:r>
        <w:rPr/>
        <w:t>Ni = number of injection ratchet points.</w:t>
      </w:r>
    </w:p>
    <w:p>
      <w:pPr>
        <w:pStyle w:val="Normal"/>
        <w:rPr/>
      </w:pPr>
      <w:r>
        <w:rPr/>
        <w:t>Nw = number of withdrawal ratchet points.</w:t>
      </w:r>
    </w:p>
    <w:p>
      <w:pPr>
        <w:pStyle w:val="Normal"/>
        <w:rPr/>
      </w:pPr>
      <w:r>
        <w:rPr/>
        <w:t>Ns = number of storage reservoirs (=4 for NSS).</w:t>
      </w:r>
    </w:p>
    <w:p>
      <w:pPr>
        <w:pStyle w:val="Normal"/>
        <w:rPr/>
      </w:pPr>
      <w:r>
        <w:rPr/>
        <w:t>Dur</w:t>
      </w:r>
      <w:r>
        <w:rPr>
          <w:vertAlign w:val="subscript"/>
        </w:rPr>
        <w:t>t</w:t>
      </w:r>
      <w:r>
        <w:rPr/>
        <w:t xml:space="preserve"> = duration of time step t in days</w:t>
      </w:r>
    </w:p>
    <w:p>
      <w:pPr>
        <w:pStyle w:val="Normal"/>
        <w:rPr/>
      </w:pPr>
      <w:r>
        <w:rPr/>
        <w:t>MXSQ</w:t>
      </w:r>
      <w:r>
        <w:rPr>
          <w:vertAlign w:val="subscript"/>
        </w:rPr>
        <w:t>t</w:t>
      </w:r>
      <w:r>
        <w:rPr/>
        <w:t xml:space="preserve"> = maximum storage in time step t.</w:t>
      </w:r>
    </w:p>
    <w:p>
      <w:pPr>
        <w:pStyle w:val="Normal"/>
        <w:rPr/>
      </w:pPr>
      <w:r>
        <w:rPr/>
        <w:t>MNSQ</w:t>
      </w:r>
      <w:r>
        <w:rPr>
          <w:vertAlign w:val="subscript"/>
        </w:rPr>
        <w:t>s,t,sp</w:t>
      </w:r>
      <w:r>
        <w:rPr/>
        <w:t xml:space="preserve"> = minimum storage in time step t.</w:t>
      </w:r>
    </w:p>
    <w:p>
      <w:pPr>
        <w:pStyle w:val="Normal"/>
        <w:rPr/>
      </w:pPr>
      <w:r>
        <w:rPr/>
        <w:t>MDIQ</w:t>
      </w:r>
      <w:r>
        <w:rPr>
          <w:vertAlign w:val="subscript"/>
        </w:rPr>
        <w:t>s2,t</w:t>
      </w:r>
      <w:r>
        <w:rPr/>
        <w:t xml:space="preserve">  =maximum daily injection quantity.</w:t>
      </w:r>
    </w:p>
    <w:p>
      <w:pPr>
        <w:pStyle w:val="Normal"/>
        <w:rPr/>
      </w:pPr>
      <w:r>
        <w:rPr/>
        <w:t>MDWQ</w:t>
      </w:r>
      <w:r>
        <w:rPr>
          <w:vertAlign w:val="subscript"/>
        </w:rPr>
        <w:t>s2,t</w:t>
      </w:r>
      <w:r>
        <w:rPr/>
        <w:t xml:space="preserve">  =maximum daily injection quantity.</w:t>
      </w:r>
    </w:p>
    <w:p>
      <w:pPr>
        <w:pStyle w:val="Normal"/>
        <w:rPr/>
      </w:pPr>
      <w:r>
        <w:rPr/>
        <w:t>SQi</w:t>
      </w:r>
      <w:r>
        <w:rPr>
          <w:vertAlign w:val="subscript"/>
        </w:rPr>
        <w:t>s</w:t>
      </w:r>
      <w:r>
        <w:rPr/>
        <w:t xml:space="preserve"> = initial storage quantity.</w:t>
      </w:r>
    </w:p>
    <w:p>
      <w:pPr>
        <w:pStyle w:val="Normal"/>
        <w:rPr/>
      </w:pPr>
      <w:r>
        <w:rPr/>
        <w:t>IP</w:t>
      </w:r>
      <w:r>
        <w:rPr>
          <w:vertAlign w:val="subscript"/>
        </w:rPr>
        <w:t>b,s,t</w:t>
      </w:r>
      <w:r>
        <w:rPr/>
        <w:t xml:space="preserve"> = injection (offer) price</w:t>
      </w:r>
    </w:p>
    <w:p>
      <w:pPr>
        <w:pStyle w:val="Normal"/>
        <w:rPr/>
      </w:pPr>
      <w:r>
        <w:rPr/>
        <w:t>WP</w:t>
      </w:r>
      <w:r>
        <w:rPr>
          <w:vertAlign w:val="subscript"/>
        </w:rPr>
        <w:t>b,s,t</w:t>
      </w:r>
      <w:r>
        <w:rPr/>
        <w:t xml:space="preserve"> = withdrawal (bid) price.</w:t>
      </w:r>
    </w:p>
    <w:p>
      <w:pPr>
        <w:pStyle w:val="Normal"/>
        <w:rPr/>
      </w:pPr>
      <w:r>
        <w:rPr/>
        <w:t>bomIP</w:t>
      </w:r>
      <w:r>
        <w:rPr>
          <w:vertAlign w:val="subscript"/>
        </w:rPr>
        <w:t>s,t</w:t>
      </w:r>
      <w:r>
        <w:rPr/>
        <w:t xml:space="preserve"> = rest of month injection (offer) price</w:t>
      </w:r>
    </w:p>
    <w:p>
      <w:pPr>
        <w:pStyle w:val="Normal"/>
        <w:rPr/>
      </w:pPr>
      <w:r>
        <w:rPr/>
        <w:t>bomWP</w:t>
      </w:r>
      <w:r>
        <w:rPr>
          <w:vertAlign w:val="subscript"/>
        </w:rPr>
        <w:t>s,t</w:t>
      </w:r>
      <w:r>
        <w:rPr/>
        <w:t xml:space="preserve"> = rest of month withdrawal (bid) price.</w:t>
      </w:r>
    </w:p>
    <w:p>
      <w:pPr>
        <w:pStyle w:val="Normal"/>
        <w:rPr/>
      </w:pPr>
      <w:r>
        <w:rPr/>
        <w:t>IPos1</w:t>
      </w:r>
      <w:r>
        <w:rPr>
          <w:vertAlign w:val="subscript"/>
        </w:rPr>
        <w:t>s,t</w:t>
      </w:r>
      <w:r>
        <w:rPr/>
        <w:t xml:space="preserve"> = initial injection position</w:t>
      </w:r>
    </w:p>
    <w:p>
      <w:pPr>
        <w:pStyle w:val="Normal"/>
        <w:rPr/>
      </w:pPr>
      <w:r>
        <w:rPr/>
        <w:t>WPos1</w:t>
      </w:r>
      <w:r>
        <w:rPr>
          <w:vertAlign w:val="subscript"/>
        </w:rPr>
        <w:t>s,t</w:t>
      </w:r>
      <w:r>
        <w:rPr/>
        <w:t xml:space="preserve"> = initial withdrawal position</w:t>
      </w:r>
    </w:p>
    <w:p>
      <w:pPr>
        <w:pStyle w:val="Normal"/>
        <w:rPr/>
      </w:pPr>
      <w:r>
        <w:rPr/>
        <w:t>ISPt</w:t>
      </w:r>
      <w:r>
        <w:rPr>
          <w:vertAlign w:val="subscript"/>
        </w:rPr>
        <w:t>s,t,n</w:t>
      </w:r>
      <w:r>
        <w:rPr/>
        <w:t xml:space="preserve"> = injection ratchet break point on storage axis time t, point n</w:t>
      </w:r>
    </w:p>
    <w:p>
      <w:pPr>
        <w:pStyle w:val="Normal"/>
        <w:rPr/>
      </w:pPr>
      <w:r>
        <w:rPr/>
        <w:t>WSPt</w:t>
      </w:r>
      <w:r>
        <w:rPr>
          <w:vertAlign w:val="subscript"/>
        </w:rPr>
        <w:t>s,t,n</w:t>
      </w:r>
      <w:r>
        <w:rPr/>
        <w:t xml:space="preserve"> = withdrawal ratchet break point on storage axis time t, point n</w:t>
      </w:r>
    </w:p>
    <w:p>
      <w:pPr>
        <w:pStyle w:val="Normal"/>
        <w:rPr/>
      </w:pPr>
      <w:r>
        <w:rPr/>
        <w:t>IFPt</w:t>
      </w:r>
      <w:r>
        <w:rPr>
          <w:vertAlign w:val="subscript"/>
        </w:rPr>
        <w:t>s,t,n</w:t>
      </w:r>
      <w:r>
        <w:rPr/>
        <w:t xml:space="preserve"> = injection ratchet break point on flow axis time t, point n</w:t>
      </w:r>
    </w:p>
    <w:p>
      <w:pPr>
        <w:pStyle w:val="Normal"/>
        <w:rPr/>
      </w:pPr>
      <w:r>
        <w:rPr/>
        <w:t>WFPt</w:t>
      </w:r>
      <w:r>
        <w:rPr>
          <w:vertAlign w:val="subscript"/>
        </w:rPr>
        <w:t>s,t,n</w:t>
      </w:r>
      <w:r>
        <w:rPr/>
        <w:t xml:space="preserve"> = withdrawal ratchet break point on flow axis time t, point n</w:t>
      </w:r>
    </w:p>
    <w:p>
      <w:pPr>
        <w:pStyle w:val="Normal"/>
        <w:rPr/>
      </w:pPr>
      <w:r>
        <w:rPr/>
        <w:t>InjFuel = fraction of injection required as fuel.</w:t>
      </w:r>
    </w:p>
    <w:p>
      <w:pPr>
        <w:pStyle w:val="Normal"/>
        <w:rPr/>
      </w:pPr>
      <w:r>
        <w:rPr/>
        <w:t>Prob</w:t>
      </w:r>
      <w:r>
        <w:rPr>
          <w:vertAlign w:val="subscript"/>
        </w:rPr>
        <w:t>b</w:t>
      </w:r>
      <w:r>
        <w:rPr/>
        <w:t xml:space="preserve"> = probability of branch</w:t>
      </w:r>
    </w:p>
    <w:p>
      <w:pPr>
        <w:pStyle w:val="Normal"/>
        <w:rPr/>
      </w:pPr>
      <w:r>
        <w:rPr/>
        <w:t>Parent</w:t>
      </w:r>
      <w:r>
        <w:rPr>
          <w:vertAlign w:val="subscript"/>
        </w:rPr>
        <w:t>b</w:t>
      </w:r>
      <w:r>
        <w:rPr/>
        <w:t xml:space="preserve"> = parent branch for each branch.</w:t>
      </w:r>
    </w:p>
    <w:p>
      <w:pPr>
        <w:pStyle w:val="Normal"/>
        <w:rPr/>
      </w:pPr>
      <w:r>
        <w:rPr/>
        <w:t>Begin</w:t>
      </w:r>
      <w:r>
        <w:rPr>
          <w:vertAlign w:val="subscript"/>
        </w:rPr>
        <w:t>b</w:t>
      </w:r>
      <w:r>
        <w:rPr/>
        <w:t xml:space="preserve"> = time step where branch begins</w:t>
      </w:r>
    </w:p>
    <w:p>
      <w:pPr>
        <w:pStyle w:val="Normal"/>
        <w:rPr/>
      </w:pPr>
      <w:r>
        <w:rPr/>
      </w:r>
    </w:p>
    <w:p>
      <w:pPr>
        <w:pStyle w:val="Normal"/>
        <w:rPr/>
      </w:pPr>
      <w:r>
        <w:rPr/>
        <w:t>Variables</w:t>
      </w:r>
    </w:p>
    <w:p>
      <w:pPr>
        <w:pStyle w:val="Normal"/>
        <w:rPr/>
      </w:pPr>
      <w:r>
        <w:rPr/>
        <w:t>SQ</w:t>
      </w:r>
      <w:r>
        <w:rPr>
          <w:vertAlign w:val="subscript"/>
        </w:rPr>
        <w:t>b,s,,t</w:t>
      </w:r>
      <w:r>
        <w:rPr/>
        <w:t xml:space="preserve"> = storage at beginning of time t, reservoir s</w:t>
      </w:r>
    </w:p>
    <w:p>
      <w:pPr>
        <w:pStyle w:val="Normal"/>
        <w:rPr/>
      </w:pPr>
      <w:r>
        <w:rPr/>
        <w:t>CshW</w:t>
      </w:r>
      <w:r>
        <w:rPr>
          <w:vertAlign w:val="subscript"/>
        </w:rPr>
        <w:t>b,s</w:t>
      </w:r>
      <w:r>
        <w:rPr/>
        <w:t xml:space="preserve"> = Cash market withdrawal, reservoir s</w:t>
      </w:r>
    </w:p>
    <w:p>
      <w:pPr>
        <w:pStyle w:val="Normal"/>
        <w:rPr/>
      </w:pPr>
      <w:r>
        <w:rPr/>
        <w:t>CshI</w:t>
      </w:r>
      <w:r>
        <w:rPr>
          <w:vertAlign w:val="subscript"/>
        </w:rPr>
        <w:t>b,s</w:t>
      </w:r>
      <w:r>
        <w:rPr/>
        <w:t xml:space="preserve"> = Cash market injection, reservoir s</w:t>
      </w:r>
    </w:p>
    <w:p>
      <w:pPr>
        <w:pStyle w:val="Normal"/>
        <w:rPr/>
      </w:pPr>
      <w:r>
        <w:rPr/>
        <w:t>bomW</w:t>
      </w:r>
      <w:r>
        <w:rPr>
          <w:vertAlign w:val="subscript"/>
        </w:rPr>
        <w:t>s</w:t>
      </w:r>
      <w:r>
        <w:rPr/>
        <w:t xml:space="preserve"> = Rest of Month market withdrawal, reservoir s</w:t>
      </w:r>
    </w:p>
    <w:p>
      <w:pPr>
        <w:pStyle w:val="Normal"/>
        <w:rPr/>
      </w:pPr>
      <w:r>
        <w:rPr/>
        <w:t>bomI</w:t>
      </w:r>
      <w:r>
        <w:rPr>
          <w:vertAlign w:val="subscript"/>
        </w:rPr>
        <w:t>s</w:t>
      </w:r>
      <w:r>
        <w:rPr/>
        <w:t xml:space="preserve"> = Rest of Month market withdrawal, reservoir s</w:t>
      </w:r>
    </w:p>
    <w:p>
      <w:pPr>
        <w:pStyle w:val="Normal"/>
        <w:rPr/>
      </w:pPr>
      <w:r>
        <w:rPr/>
        <w:t>DWQ</w:t>
      </w:r>
      <w:r>
        <w:rPr>
          <w:vertAlign w:val="subscript"/>
        </w:rPr>
        <w:t>b,s,t</w:t>
      </w:r>
      <w:r>
        <w:rPr/>
        <w:t xml:space="preserve"> = daily withdrawal quantity, hedge, reservoir s.</w:t>
      </w:r>
    </w:p>
    <w:p>
      <w:pPr>
        <w:pStyle w:val="Normal"/>
        <w:rPr/>
      </w:pPr>
      <w:r>
        <w:rPr/>
        <w:t>DIQ</w:t>
      </w:r>
      <w:r>
        <w:rPr>
          <w:vertAlign w:val="subscript"/>
        </w:rPr>
        <w:t>b,s,t</w:t>
      </w:r>
      <w:r>
        <w:rPr/>
        <w:t xml:space="preserve"> = daily injection quantity, hedge, reservoir s.</w:t>
      </w:r>
    </w:p>
    <w:p>
      <w:pPr>
        <w:pStyle w:val="Normal"/>
        <w:rPr/>
      </w:pPr>
      <w:r>
        <w:rPr/>
        <w:t>Gross</w:t>
      </w:r>
      <w:r>
        <w:rPr>
          <w:vertAlign w:val="subscript"/>
        </w:rPr>
        <w:t>b,s,t</w:t>
      </w:r>
      <w:r>
        <w:rPr/>
        <w:t xml:space="preserve"> = gross change in position (due to cash, BoM, hedges), excludes fuel, reservoir s.</w:t>
      </w:r>
    </w:p>
    <w:p>
      <w:pPr>
        <w:pStyle w:val="Normal"/>
        <w:rPr/>
      </w:pPr>
      <w:r>
        <w:rPr/>
        <w:t>I</w:t>
      </w:r>
      <w:r>
        <w:rPr>
          <w:vertAlign w:val="subscript"/>
        </w:rPr>
        <w:t>b,t,n</w:t>
      </w:r>
      <w:r>
        <w:rPr/>
        <w:t xml:space="preserve"> = flag for injection ratchet point, Special Order Set, type 1.</w:t>
      </w:r>
    </w:p>
    <w:p>
      <w:pPr>
        <w:pStyle w:val="Normal"/>
        <w:rPr/>
      </w:pPr>
      <w:r>
        <w:rPr/>
        <w:t>W</w:t>
      </w:r>
      <w:r>
        <w:rPr>
          <w:vertAlign w:val="subscript"/>
        </w:rPr>
        <w:t>b,t,n</w:t>
      </w:r>
      <w:r>
        <w:rPr/>
        <w:t xml:space="preserve"> = flag for withdrawal ratchet point, Special Order Set, type 1.</w:t>
      </w:r>
    </w:p>
    <w:p>
      <w:pPr>
        <w:pStyle w:val="Normal"/>
        <w:rPr/>
      </w:pPr>
      <w:r>
        <w:rPr/>
        <w:t xml:space="preserve">Note:  All members of SOS sum to 1, exactly one member of the set can be nonzero. </w:t>
      </w:r>
    </w:p>
    <w:p>
      <w:pPr>
        <w:pStyle w:val="Normal"/>
        <w:rPr/>
      </w:pPr>
      <w:r>
        <w:rPr/>
        <w:t>WFQ</w:t>
      </w:r>
      <w:r>
        <w:rPr>
          <w:vertAlign w:val="subscript"/>
        </w:rPr>
        <w:t>b,s,t</w:t>
      </w:r>
      <w:r>
        <w:rPr/>
        <w:t xml:space="preserve"> = net withdrawal quantity, reservoir s:</w:t>
      </w:r>
    </w:p>
    <w:p>
      <w:pPr>
        <w:pStyle w:val="Normal"/>
        <w:rPr/>
      </w:pPr>
      <w:r>
        <w:rPr/>
        <w:tab/>
        <w:t>WFQ</w:t>
      </w:r>
      <w:r>
        <w:rPr>
          <w:vertAlign w:val="subscript"/>
        </w:rPr>
        <w:t>b,s,t</w:t>
      </w:r>
      <w:r>
        <w:rPr/>
        <w:t xml:space="preserve"> </w:t>
        <w:tab/>
        <w:t>= - Gross</w:t>
      </w:r>
      <w:r>
        <w:rPr>
          <w:vertAlign w:val="subscript"/>
        </w:rPr>
        <w:t xml:space="preserve">b,s,t </w:t>
      </w:r>
      <w:r>
        <w:rPr/>
        <w:t xml:space="preserve"> </w:t>
        <w:tab/>
        <w:t>if Gross</w:t>
      </w:r>
      <w:r>
        <w:rPr>
          <w:vertAlign w:val="subscript"/>
        </w:rPr>
        <w:t xml:space="preserve">b,s,t  </w:t>
      </w:r>
      <w:r>
        <w:rPr/>
        <w:t>&lt; 0</w:t>
      </w:r>
    </w:p>
    <w:p>
      <w:pPr>
        <w:pStyle w:val="Normal"/>
        <w:ind w:firstLine="720" w:start="720" w:end="0"/>
        <w:rPr/>
      </w:pPr>
      <w:r>
        <w:rPr/>
        <w:t>= 0</w:t>
        <w:tab/>
        <w:tab/>
        <w:t>else</w:t>
      </w:r>
    </w:p>
    <w:p>
      <w:pPr>
        <w:pStyle w:val="Normal"/>
        <w:rPr/>
      </w:pPr>
      <w:r>
        <w:rPr/>
        <w:t>IFQ</w:t>
      </w:r>
      <w:r>
        <w:rPr>
          <w:vertAlign w:val="subscript"/>
        </w:rPr>
        <w:t>s,t</w:t>
      </w:r>
      <w:r>
        <w:rPr/>
        <w:t xml:space="preserve"> = net injection quantity, after fuel, reservoir s.</w:t>
      </w:r>
    </w:p>
    <w:p>
      <w:pPr>
        <w:pStyle w:val="Normal"/>
        <w:rPr/>
      </w:pPr>
      <w:r>
        <w:rPr/>
        <w:tab/>
        <w:t>IFQ</w:t>
      </w:r>
      <w:r>
        <w:rPr>
          <w:vertAlign w:val="subscript"/>
        </w:rPr>
        <w:t>b,s,t</w:t>
      </w:r>
      <w:r>
        <w:rPr/>
        <w:t xml:space="preserve"> </w:t>
        <w:tab/>
        <w:t>= Gross</w:t>
      </w:r>
      <w:r>
        <w:rPr>
          <w:vertAlign w:val="subscript"/>
        </w:rPr>
        <w:t xml:space="preserve">b,s,t </w:t>
      </w:r>
      <w:r>
        <w:rPr/>
        <w:t xml:space="preserve"> </w:t>
        <w:tab/>
        <w:t>if Gross</w:t>
      </w:r>
      <w:r>
        <w:rPr>
          <w:vertAlign w:val="subscript"/>
        </w:rPr>
        <w:t xml:space="preserve">b,s,t  </w:t>
      </w:r>
      <w:r>
        <w:rPr/>
        <w:t>&gt; 0</w:t>
      </w:r>
    </w:p>
    <w:p>
      <w:pPr>
        <w:pStyle w:val="Normal"/>
        <w:ind w:firstLine="720" w:start="720" w:end="0"/>
        <w:rPr/>
      </w:pPr>
      <w:r>
        <w:rPr/>
        <w:t>= 0</w:t>
        <w:tab/>
        <w:tab/>
        <w:t>else</w:t>
      </w:r>
    </w:p>
    <w:p>
      <w:pPr>
        <w:pStyle w:val="Normal"/>
        <w:rPr/>
      </w:pPr>
      <w:r>
        <w:rPr/>
        <w:t>NonzeroI</w:t>
      </w:r>
      <w:r>
        <w:rPr>
          <w:vertAlign w:val="subscript"/>
        </w:rPr>
        <w:t>s,t</w:t>
      </w:r>
      <w:r>
        <w:rPr/>
        <w:t xml:space="preserve"> = 0/1, 1 if an injection occurs at site s, time t, else 0.</w:t>
      </w:r>
    </w:p>
    <w:p>
      <w:pPr>
        <w:pStyle w:val="Normal"/>
        <w:rPr/>
      </w:pPr>
      <w:r>
        <w:rPr/>
        <w:t>NonzeroW</w:t>
      </w:r>
      <w:r>
        <w:rPr>
          <w:vertAlign w:val="subscript"/>
        </w:rPr>
        <w:t>s,t</w:t>
      </w:r>
      <w:r>
        <w:rPr/>
        <w:t xml:space="preserve"> = 0/1, 1 if a withdrawal occurs at site s, time t, else 0.</w:t>
      </w:r>
    </w:p>
    <w:p>
      <w:pPr>
        <w:pStyle w:val="Normal"/>
        <w:rPr/>
      </w:pPr>
      <w:r>
        <w:rPr/>
      </w:r>
    </w:p>
    <w:p>
      <w:pPr>
        <w:pStyle w:val="Normal"/>
        <w:rPr/>
      </w:pPr>
      <w:r>
        <w:rPr/>
        <w:t>XMI</w:t>
      </w:r>
      <w:r>
        <w:rPr>
          <w:vertAlign w:val="subscript"/>
        </w:rPr>
        <w:t>b,s,t</w:t>
      </w:r>
      <w:r>
        <w:rPr/>
        <w:t xml:space="preserve"> = Excess injection, penalty term to ensure feasibility</w:t>
      </w:r>
    </w:p>
    <w:p>
      <w:pPr>
        <w:pStyle w:val="Normal"/>
        <w:rPr/>
      </w:pPr>
      <w:r>
        <w:rPr/>
        <w:t>XPI</w:t>
      </w:r>
      <w:r>
        <w:rPr>
          <w:vertAlign w:val="subscript"/>
        </w:rPr>
        <w:t>b,s,t</w:t>
      </w:r>
      <w:r>
        <w:rPr/>
        <w:t xml:space="preserve"> = Shortfall of injection, penalty term to ensure feasibility</w:t>
      </w:r>
    </w:p>
    <w:p>
      <w:pPr>
        <w:pStyle w:val="Normal"/>
        <w:rPr/>
      </w:pPr>
      <w:r>
        <w:rPr/>
        <w:t>XMSQ</w:t>
      </w:r>
      <w:r>
        <w:rPr>
          <w:vertAlign w:val="subscript"/>
        </w:rPr>
        <w:t>b,s,t</w:t>
      </w:r>
      <w:r>
        <w:rPr/>
        <w:t xml:space="preserve"> = Shortfall of gas below minimum storage, penalty term to ensure feasibility</w:t>
      </w:r>
    </w:p>
    <w:p>
      <w:pPr>
        <w:pStyle w:val="Normal"/>
        <w:rPr/>
      </w:pPr>
      <w:r>
        <w:rPr/>
        <w:t>XPSQ</w:t>
      </w:r>
      <w:r>
        <w:rPr>
          <w:vertAlign w:val="subscript"/>
        </w:rPr>
        <w:t>b,s,t</w:t>
      </w:r>
      <w:r>
        <w:rPr/>
        <w:t xml:space="preserve"> = Excess of gas above maximum storage, penalty term to ensure feasibility</w:t>
      </w:r>
    </w:p>
    <w:p>
      <w:pPr>
        <w:pStyle w:val="Normal"/>
        <w:rPr/>
      </w:pPr>
      <w:r>
        <w:rPr/>
        <w:t>IWvar</w:t>
      </w:r>
      <w:r>
        <w:rPr>
          <w:vertAlign w:val="subscript"/>
        </w:rPr>
        <w:t xml:space="preserve">,b,s,t   </w:t>
      </w:r>
      <w:r>
        <w:rPr/>
        <w:t xml:space="preserve">0/1 flag to indicate injection or withdrawal. </w:t>
      </w:r>
    </w:p>
    <w:p>
      <w:pPr>
        <w:pStyle w:val="Normal"/>
        <w:rPr/>
      </w:pPr>
      <w:r>
        <w:rPr/>
        <w:t>IPos</w:t>
      </w:r>
      <w:r>
        <w:rPr>
          <w:vertAlign w:val="subscript"/>
        </w:rPr>
        <w:t>b,t</w:t>
      </w:r>
      <w:r>
        <w:rPr/>
        <w:t xml:space="preserve"> = initial injection position, set up by previous scenario.</w:t>
      </w:r>
    </w:p>
    <w:p>
      <w:pPr>
        <w:pStyle w:val="Normal"/>
        <w:rPr/>
      </w:pPr>
      <w:r>
        <w:rPr/>
        <w:t>WPos</w:t>
      </w:r>
      <w:r>
        <w:rPr>
          <w:vertAlign w:val="subscript"/>
        </w:rPr>
        <w:t>b,t</w:t>
      </w:r>
      <w:r>
        <w:rPr/>
        <w:t xml:space="preserve"> = initial withdrawal position</w:t>
      </w:r>
    </w:p>
    <w:p>
      <w:pPr>
        <w:pStyle w:val="Normal"/>
        <w:rPr>
          <w:sz w:val="24"/>
        </w:rPr>
      </w:pPr>
      <w:r>
        <w:rPr>
          <w:sz w:val="24"/>
        </w:rPr>
      </w:r>
    </w:p>
    <w:p>
      <w:pPr>
        <w:pStyle w:val="Heading3"/>
        <w:ind w:hanging="0" w:start="0"/>
        <w:rPr/>
      </w:pPr>
      <w:bookmarkStart w:id="50" w:name="__RefHeading___Toc504381767"/>
      <w:bookmarkEnd w:id="50"/>
      <w:r>
        <w:rPr/>
        <w:t>Bounds</w:t>
      </w:r>
    </w:p>
    <w:p>
      <w:pPr>
        <w:pStyle w:val="Normal"/>
        <w:rPr/>
      </w:pPr>
      <w:r>
        <w:rPr/>
        <w:t>All variables assumed &gt;= 0 unless otherwise stated</w:t>
      </w:r>
    </w:p>
    <w:p>
      <w:pPr>
        <w:pStyle w:val="Normal"/>
        <w:rPr>
          <w:sz w:val="24"/>
        </w:rPr>
      </w:pPr>
      <w:r>
        <w:rPr>
          <w:sz w:val="24"/>
        </w:rPr>
        <w:t>SQ</w:t>
      </w:r>
      <w:r>
        <w:rPr>
          <w:sz w:val="24"/>
          <w:vertAlign w:val="subscript"/>
        </w:rPr>
        <w:t>1,s,1,1</w:t>
      </w:r>
      <w:r>
        <w:rPr>
          <w:sz w:val="24"/>
        </w:rPr>
        <w:t xml:space="preserve"> = SQi</w:t>
      </w:r>
      <w:r>
        <w:rPr>
          <w:sz w:val="24"/>
          <w:vertAlign w:val="subscript"/>
        </w:rPr>
        <w:t>s</w:t>
        <w:tab/>
        <w:tab/>
      </w:r>
      <w:r>
        <w:rPr>
          <w:rFonts w:eastAsia="Symbol" w:cs="Symbol" w:ascii="Symbol" w:hAnsi="Symbol"/>
          <w:sz w:val="24"/>
        </w:rPr>
        <w:sym w:font="Symbol" w:char="f022"/>
      </w:r>
      <w:r>
        <w:rPr>
          <w:sz w:val="24"/>
        </w:rPr>
        <w:t xml:space="preserve">  s  </w:t>
      </w:r>
      <w:r>
        <w:rPr>
          <w:rFonts w:eastAsia="Symbol" w:cs="Symbol" w:ascii="Symbol" w:hAnsi="Symbol"/>
          <w:sz w:val="24"/>
        </w:rPr>
        <w:sym w:font="Symbol" w:char="f0a3"/>
      </w:r>
      <w:r>
        <w:rPr>
          <w:sz w:val="24"/>
        </w:rPr>
        <w:t xml:space="preserve">  Ns</w:t>
      </w:r>
      <w:r>
        <w:rPr/>
        <w:t>, ie for scenario 1, time period 1, subperiod 1, storage is given</w:t>
      </w:r>
    </w:p>
    <w:p>
      <w:pPr>
        <w:pStyle w:val="Normal"/>
        <w:rPr>
          <w:sz w:val="24"/>
        </w:rPr>
      </w:pPr>
      <w:r>
        <w:rPr>
          <w:sz w:val="24"/>
        </w:rPr>
      </w:r>
    </w:p>
    <w:p>
      <w:pPr>
        <w:pStyle w:val="Normal"/>
        <w:rPr/>
      </w:pPr>
      <w:r>
        <w:rPr/>
        <w:t>An intermediate variable, representing the total change in storage in period t, can be negative.</w:t>
      </w:r>
    </w:p>
    <w:p>
      <w:pPr>
        <w:pStyle w:val="Normal"/>
        <w:rPr/>
      </w:pPr>
      <w:r>
        <w:rPr>
          <w:sz w:val="24"/>
        </w:rPr>
        <w:t>Gross</w:t>
      </w:r>
      <w:r>
        <w:rPr>
          <w:sz w:val="24"/>
          <w:vertAlign w:val="subscript"/>
        </w:rPr>
        <w:t>b,s</w:t>
      </w:r>
      <w:r>
        <w:rPr>
          <w:sz w:val="24"/>
        </w:rPr>
        <w:t>,</w:t>
      </w:r>
      <w:r>
        <w:rPr>
          <w:sz w:val="24"/>
          <w:vertAlign w:val="subscript"/>
        </w:rPr>
        <w:t>t</w:t>
      </w:r>
      <w:r>
        <w:rPr>
          <w:sz w:val="24"/>
        </w:rPr>
        <w:t xml:space="preserve"> &gt; -999999</w:t>
        <w:tab/>
      </w:r>
      <w:r>
        <w:rPr>
          <w:rFonts w:eastAsia="Symbol" w:cs="Symbol" w:ascii="Symbol" w:hAnsi="Symbol"/>
          <w:sz w:val="24"/>
        </w:rPr>
        <w:sym w:font="Symbol" w:char="f022"/>
      </w:r>
      <w:r>
        <w:rPr>
          <w:sz w:val="24"/>
        </w:rPr>
        <w:t xml:space="preserve">  b </w:t>
      </w:r>
      <w:r>
        <w:rPr>
          <w:rFonts w:eastAsia="Symbol" w:cs="Symbol" w:ascii="Symbol" w:hAnsi="Symbol"/>
          <w:sz w:val="24"/>
        </w:rPr>
        <w:sym w:font="Symbol" w:char="f0a3"/>
      </w:r>
      <w:r>
        <w:rPr>
          <w:sz w:val="24"/>
        </w:rPr>
        <w:t xml:space="preserve"> Nscen, s  </w:t>
      </w:r>
      <w:r>
        <w:rPr>
          <w:rFonts w:eastAsia="Symbol" w:cs="Symbol" w:ascii="Symbol" w:hAnsi="Symbol"/>
          <w:sz w:val="24"/>
        </w:rPr>
        <w:sym w:font="Symbol" w:char="f0a3"/>
      </w:r>
      <w:r>
        <w:rPr>
          <w:sz w:val="24"/>
        </w:rPr>
        <w:t xml:space="preserve">  Ns, t  </w:t>
      </w:r>
      <w:r>
        <w:rPr>
          <w:rFonts w:eastAsia="Symbol" w:cs="Symbol" w:ascii="Symbol" w:hAnsi="Symbol"/>
          <w:sz w:val="24"/>
        </w:rPr>
        <w:sym w:font="Symbol" w:char="f0a3"/>
      </w:r>
      <w:r>
        <w:rPr>
          <w:sz w:val="24"/>
        </w:rPr>
        <w:t xml:space="preserve">  Nt</w:t>
      </w:r>
    </w:p>
    <w:p>
      <w:pPr>
        <w:pStyle w:val="Normal"/>
        <w:rPr>
          <w:sz w:val="24"/>
        </w:rPr>
      </w:pPr>
      <w:r>
        <w:rPr>
          <w:sz w:val="24"/>
        </w:rPr>
      </w:r>
    </w:p>
    <w:p>
      <w:pPr>
        <w:pStyle w:val="Normal"/>
        <w:rPr/>
      </w:pPr>
      <w:r>
        <w:rPr/>
        <w:t>Storage is allowed to become negative, to ensure a feasible solution.  The constraint storage &gt; 0 is enforced by a penalty:</w:t>
      </w:r>
    </w:p>
    <w:p>
      <w:pPr>
        <w:pStyle w:val="Normal"/>
        <w:rPr/>
      </w:pPr>
      <w:r>
        <w:rPr>
          <w:sz w:val="24"/>
        </w:rPr>
        <w:t>SQ</w:t>
      </w:r>
      <w:r>
        <w:rPr>
          <w:sz w:val="24"/>
          <w:vertAlign w:val="subscript"/>
        </w:rPr>
        <w:t>b,s,t,sp</w:t>
      </w:r>
      <w:r>
        <w:rPr>
          <w:sz w:val="24"/>
        </w:rPr>
        <w:t xml:space="preserve"> &gt; -999999</w:t>
        <w:tab/>
      </w:r>
      <w:r>
        <w:rPr>
          <w:rFonts w:eastAsia="Symbol" w:cs="Symbol" w:ascii="Symbol" w:hAnsi="Symbol"/>
          <w:sz w:val="24"/>
        </w:rPr>
        <w:sym w:font="Symbol" w:char="f022"/>
      </w:r>
      <w:r>
        <w:rPr>
          <w:sz w:val="24"/>
        </w:rPr>
        <w:t xml:space="preserve">  b </w:t>
      </w:r>
      <w:r>
        <w:rPr>
          <w:rFonts w:eastAsia="Symbol" w:cs="Symbol" w:ascii="Symbol" w:hAnsi="Symbol"/>
          <w:sz w:val="24"/>
        </w:rPr>
        <w:sym w:font="Symbol" w:char="f0a3"/>
      </w:r>
      <w:r>
        <w:rPr>
          <w:sz w:val="24"/>
        </w:rPr>
        <w:t xml:space="preserve"> Nscen, s  </w:t>
      </w:r>
      <w:r>
        <w:rPr>
          <w:rFonts w:eastAsia="Symbol" w:cs="Symbol" w:ascii="Symbol" w:hAnsi="Symbol"/>
          <w:sz w:val="24"/>
        </w:rPr>
        <w:sym w:font="Symbol" w:char="f0a3"/>
      </w:r>
      <w:r>
        <w:rPr>
          <w:sz w:val="24"/>
        </w:rPr>
        <w:t xml:space="preserve">  Ns , t  </w:t>
      </w:r>
      <w:r>
        <w:rPr>
          <w:rFonts w:eastAsia="Symbol" w:cs="Symbol" w:ascii="Symbol" w:hAnsi="Symbol"/>
          <w:sz w:val="24"/>
        </w:rPr>
        <w:sym w:font="Symbol" w:char="f0a3"/>
      </w:r>
      <w:r>
        <w:rPr>
          <w:sz w:val="24"/>
        </w:rPr>
        <w:t xml:space="preserve">  Nt + 1, sp </w:t>
      </w:r>
      <w:r>
        <w:rPr>
          <w:rFonts w:eastAsia="Symbol" w:cs="Symbol" w:ascii="Symbol" w:hAnsi="Symbol"/>
          <w:sz w:val="24"/>
        </w:rPr>
        <w:sym w:font="Symbol" w:char="f0a3"/>
      </w:r>
      <w:r>
        <w:rPr>
          <w:sz w:val="24"/>
        </w:rPr>
        <w:t xml:space="preserve"> Dur</w:t>
      </w:r>
      <w:r>
        <w:rPr>
          <w:sz w:val="24"/>
          <w:vertAlign w:val="subscript"/>
        </w:rPr>
        <w:t>t</w:t>
      </w:r>
    </w:p>
    <w:p>
      <w:pPr>
        <w:pStyle w:val="Normal"/>
        <w:rPr>
          <w:sz w:val="24"/>
          <w:vertAlign w:val="subscript"/>
        </w:rPr>
      </w:pPr>
      <w:r>
        <w:rPr>
          <w:sz w:val="24"/>
          <w:vertAlign w:val="subscript"/>
        </w:rPr>
      </w:r>
    </w:p>
    <w:p>
      <w:pPr>
        <w:pStyle w:val="Normal"/>
        <w:rPr/>
      </w:pPr>
      <w:r>
        <w:rPr/>
        <w:t>Bound the net injection / withdrawal quantities to improve the scaling of the problem.</w:t>
      </w:r>
    </w:p>
    <w:p>
      <w:pPr>
        <w:pStyle w:val="Normal"/>
        <w:rPr/>
      </w:pPr>
      <w:r>
        <w:rPr>
          <w:sz w:val="24"/>
        </w:rPr>
        <w:t>IFQ</w:t>
      </w:r>
      <w:r>
        <w:rPr>
          <w:sz w:val="24"/>
          <w:vertAlign w:val="subscript"/>
        </w:rPr>
        <w:t xml:space="preserve">b,s,t </w:t>
      </w:r>
      <w:r>
        <w:rPr>
          <w:rFonts w:eastAsia="Symbol" w:cs="Symbol" w:ascii="Symbol" w:hAnsi="Symbol"/>
          <w:sz w:val="24"/>
        </w:rPr>
        <w:sym w:font="Symbol" w:char="f0a3"/>
      </w:r>
      <w:r>
        <w:rPr>
          <w:sz w:val="24"/>
        </w:rPr>
        <w:t xml:space="preserve"> MDIQ</w:t>
      </w:r>
      <w:r>
        <w:rPr>
          <w:sz w:val="24"/>
          <w:vertAlign w:val="subscript"/>
        </w:rPr>
        <w:t>s2,t</w:t>
        <w:tab/>
      </w:r>
      <w:r>
        <w:rPr>
          <w:rFonts w:eastAsia="Symbol" w:cs="Symbol" w:ascii="Symbol" w:hAnsi="Symbol"/>
          <w:sz w:val="24"/>
        </w:rPr>
        <w:sym w:font="Symbol" w:char="f022"/>
      </w:r>
      <w:r>
        <w:rPr>
          <w:sz w:val="24"/>
        </w:rPr>
        <w:t xml:space="preserve">  b </w:t>
      </w:r>
      <w:r>
        <w:rPr>
          <w:rFonts w:eastAsia="Symbol" w:cs="Symbol" w:ascii="Symbol" w:hAnsi="Symbol"/>
          <w:sz w:val="24"/>
        </w:rPr>
        <w:sym w:font="Symbol" w:char="f0a3"/>
      </w:r>
      <w:r>
        <w:rPr>
          <w:sz w:val="24"/>
        </w:rPr>
        <w:t xml:space="preserve"> Nscen, s  </w:t>
      </w:r>
      <w:r>
        <w:rPr>
          <w:rFonts w:eastAsia="Symbol" w:cs="Symbol" w:ascii="Symbol" w:hAnsi="Symbol"/>
          <w:sz w:val="24"/>
        </w:rPr>
        <w:sym w:font="Symbol" w:char="f0a3"/>
      </w:r>
      <w:r>
        <w:rPr>
          <w:sz w:val="24"/>
        </w:rPr>
        <w:t xml:space="preserve">  Ns , t  </w:t>
      </w:r>
      <w:r>
        <w:rPr>
          <w:rFonts w:eastAsia="Symbol" w:cs="Symbol" w:ascii="Symbol" w:hAnsi="Symbol"/>
          <w:sz w:val="24"/>
        </w:rPr>
        <w:sym w:font="Symbol" w:char="f0a3"/>
      </w:r>
      <w:r>
        <w:rPr>
          <w:sz w:val="24"/>
        </w:rPr>
        <w:t xml:space="preserve">  Nt, where s2 = min(s,2)</w:t>
      </w:r>
    </w:p>
    <w:p>
      <w:pPr>
        <w:pStyle w:val="Normal"/>
        <w:rPr>
          <w:sz w:val="24"/>
        </w:rPr>
      </w:pPr>
      <w:r>
        <w:rPr>
          <w:sz w:val="24"/>
        </w:rPr>
        <w:t>WFQ</w:t>
      </w:r>
      <w:r>
        <w:rPr>
          <w:sz w:val="24"/>
          <w:vertAlign w:val="subscript"/>
        </w:rPr>
        <w:t>b,s,t</w:t>
      </w:r>
      <w:r>
        <w:rPr>
          <w:sz w:val="24"/>
        </w:rPr>
        <w:t xml:space="preserve"> </w:t>
      </w:r>
      <w:r>
        <w:rPr>
          <w:rFonts w:eastAsia="Symbol" w:cs="Symbol" w:ascii="Symbol" w:hAnsi="Symbol"/>
          <w:sz w:val="24"/>
        </w:rPr>
        <w:sym w:font="Symbol" w:char="f0a3"/>
      </w:r>
      <w:r>
        <w:rPr>
          <w:sz w:val="24"/>
        </w:rPr>
        <w:t xml:space="preserve"> MDWQ</w:t>
      </w:r>
      <w:r>
        <w:rPr>
          <w:sz w:val="24"/>
          <w:vertAlign w:val="subscript"/>
        </w:rPr>
        <w:t>s2,t</w:t>
      </w:r>
    </w:p>
    <w:p>
      <w:pPr>
        <w:pStyle w:val="Normal"/>
        <w:rPr>
          <w:sz w:val="24"/>
        </w:rPr>
      </w:pPr>
      <w:r>
        <w:rPr>
          <w:sz w:val="24"/>
        </w:rPr>
      </w:r>
    </w:p>
    <w:p>
      <w:pPr>
        <w:pStyle w:val="Normal"/>
        <w:rPr/>
      </w:pPr>
      <w:r>
        <w:rPr/>
        <w:t>The initial position for scenario 1 is given.  Initial position for other scenarios is obtained from the optimal position for the parent scenario, calculated by optimization.</w:t>
      </w:r>
    </w:p>
    <w:p>
      <w:pPr>
        <w:pStyle w:val="Normal"/>
        <w:rPr/>
      </w:pPr>
      <w:r>
        <w:rPr>
          <w:sz w:val="24"/>
        </w:rPr>
        <w:t>IPos</w:t>
      </w:r>
      <w:r>
        <w:rPr>
          <w:vertAlign w:val="subscript"/>
        </w:rPr>
        <w:t>1,s,t</w:t>
      </w:r>
      <w:r>
        <w:rPr/>
        <w:t xml:space="preserve"> = </w:t>
      </w:r>
      <w:r>
        <w:rPr>
          <w:sz w:val="24"/>
        </w:rPr>
        <w:t>IPos1</w:t>
      </w:r>
      <w:r>
        <w:rPr>
          <w:vertAlign w:val="subscript"/>
        </w:rPr>
        <w:t>s,t</w:t>
      </w:r>
    </w:p>
    <w:p>
      <w:pPr>
        <w:pStyle w:val="Normal"/>
        <w:rPr/>
      </w:pPr>
      <w:r>
        <w:rPr>
          <w:sz w:val="24"/>
        </w:rPr>
        <w:t>WPos</w:t>
      </w:r>
      <w:r>
        <w:rPr>
          <w:vertAlign w:val="subscript"/>
        </w:rPr>
        <w:t>1,s,t</w:t>
      </w:r>
      <w:r>
        <w:rPr/>
        <w:t xml:space="preserve"> = </w:t>
      </w:r>
      <w:r>
        <w:rPr>
          <w:sz w:val="24"/>
        </w:rPr>
        <w:t>WPos1</w:t>
      </w:r>
      <w:r>
        <w:rPr>
          <w:vertAlign w:val="subscript"/>
        </w:rPr>
        <w:t>s,t</w:t>
      </w:r>
    </w:p>
    <w:p>
      <w:pPr>
        <w:pStyle w:val="Normal"/>
        <w:rPr>
          <w:vertAlign w:val="subscript"/>
        </w:rPr>
      </w:pPr>
      <w:r>
        <w:rPr>
          <w:vertAlign w:val="subscript"/>
        </w:rPr>
      </w:r>
    </w:p>
    <w:p>
      <w:pPr>
        <w:pStyle w:val="Heading3"/>
        <w:ind w:hanging="0" w:start="0"/>
        <w:rPr/>
      </w:pPr>
      <w:bookmarkStart w:id="51" w:name="__RefHeading___Toc504381768"/>
      <w:bookmarkEnd w:id="51"/>
      <w:r>
        <w:rPr/>
        <w:t>Objective</w:t>
      </w:r>
    </w:p>
    <w:p>
      <w:pPr>
        <w:pStyle w:val="Normal"/>
        <w:rPr>
          <w:sz w:val="24"/>
        </w:rPr>
      </w:pPr>
      <w:r>
        <w:rPr>
          <w:sz w:val="24"/>
        </w:rPr>
      </w:r>
    </w:p>
    <w:p>
      <w:pPr>
        <w:pStyle w:val="Normal"/>
        <w:rPr>
          <w:sz w:val="24"/>
        </w:rPr>
      </w:pPr>
      <w:r>
        <w:rPr>
          <w:sz w:val="24"/>
        </w:rPr>
        <w:t>Max</w:t>
      </w:r>
    </w:p>
    <w:p>
      <w:pPr>
        <w:pStyle w:val="Normal"/>
        <w:rPr>
          <w:sz w:val="24"/>
        </w:rPr>
      </w:pPr>
      <w:r>
        <w:rPr>
          <w:sz w:val="24"/>
        </w:rPr>
      </w:r>
      <m:oMathPara xmlns:m="http://schemas.openxmlformats.org/officeDocument/2006/math">
        <m:oMathParaPr>
          <m:jc m:val="left"/>
        </m:oMathParaPr>
        <m:oMath>
          <m:eqArr>
            <m:e>
              <m:nary>
                <m:naryPr>
                  <m:chr m:val="∑"/>
                </m:naryPr>
                <m:sub>
                  <m:r>
                    <m:t xml:space="preserve">s</m:t>
                  </m:r>
                  <m:r>
                    <m:t xml:space="preserve">=</m:t>
                  </m:r>
                  <m:r>
                    <m:t xml:space="preserve">1</m:t>
                  </m:r>
                </m:sub>
                <m:sup>
                  <m:r>
                    <m:rPr>
                      <m:lit/>
                      <m:nor/>
                    </m:rPr>
                    <m:t xml:space="preserve">Ns</m:t>
                  </m:r>
                </m:sup>
                <m:e>
                  <m:sSub>
                    <m:e>
                      <m:r>
                        <m:rPr>
                          <m:lit/>
                          <m:nor/>
                        </m:rPr>
                        <m:t xml:space="preserve">WP</m:t>
                      </m:r>
                    </m:e>
                    <m:sub>
                      <m:r>
                        <m:rPr>
                          <m:lit/>
                          <m:nor/>
                        </m:rPr>
                        <m:t xml:space="preserve">1,s,1</m:t>
                      </m:r>
                    </m:sub>
                  </m:sSub>
                  <m:sSub>
                    <m:e>
                      <m:r>
                        <m:rPr>
                          <m:lit/>
                          <m:nor/>
                        </m:rPr>
                        <m:t xml:space="preserve"> * Nc * CshW</m:t>
                      </m:r>
                    </m:e>
                    <m:sub>
                      <m:r>
                        <m:t xml:space="preserve">s</m:t>
                      </m:r>
                    </m:sub>
                  </m:sSub>
                  <m:sSub>
                    <m:e>
                      <m:r>
                        <m:rPr>
                          <m:lit/>
                          <m:nor/>
                        </m:rPr>
                        <m:t xml:space="preserve"> - IP</m:t>
                      </m:r>
                    </m:e>
                    <m:sub>
                      <m:r>
                        <m:rPr>
                          <m:lit/>
                          <m:nor/>
                        </m:rPr>
                        <m:t xml:space="preserve">1,s,1</m:t>
                      </m:r>
                    </m:sub>
                  </m:sSub>
                  <m:sSub>
                    <m:e>
                      <m:r>
                        <m:rPr>
                          <m:lit/>
                          <m:nor/>
                        </m:rPr>
                        <m:t xml:space="preserve"> * Nc * CshI</m:t>
                      </m:r>
                    </m:e>
                    <m:sub>
                      <m:r>
                        <m:t xml:space="preserve">s</m:t>
                      </m:r>
                    </m:sub>
                  </m:sSub>
                </m:e>
              </m:nary>
            </m:e>
            <m:e>
              <m:r>
                <m:t xml:space="preserve">+</m:t>
              </m:r>
              <m:nary>
                <m:naryPr>
                  <m:chr m:val="∑"/>
                </m:naryPr>
                <m:sub>
                  <m:r>
                    <m:t xml:space="preserve">s</m:t>
                  </m:r>
                  <m:r>
                    <m:t xml:space="preserve">=</m:t>
                  </m:r>
                  <m:r>
                    <m:t xml:space="preserve">1</m:t>
                  </m:r>
                </m:sub>
                <m:sup>
                  <m:r>
                    <m:rPr>
                      <m:lit/>
                      <m:nor/>
                    </m:rPr>
                    <m:t xml:space="preserve">Ns</m:t>
                  </m:r>
                </m:sup>
                <m:e>
                  <m:sSub>
                    <m:e>
                      <m:r>
                        <m:rPr>
                          <m:lit/>
                          <m:nor/>
                        </m:rPr>
                        <m:t xml:space="preserve">bomWP</m:t>
                      </m:r>
                    </m:e>
                    <m:sub>
                      <m:r>
                        <m:rPr>
                          <m:lit/>
                          <m:nor/>
                        </m:rPr>
                        <m:t xml:space="preserve">1,s,1</m:t>
                      </m:r>
                    </m:sub>
                  </m:sSub>
                  <m:sSub>
                    <m:e>
                      <m:r>
                        <m:rPr>
                          <m:lit/>
                          <m:nor/>
                        </m:rPr>
                        <m:t xml:space="preserve"> * Nbom * bomW</m:t>
                      </m:r>
                    </m:e>
                    <m:sub>
                      <m:r>
                        <m:t xml:space="preserve">s</m:t>
                      </m:r>
                    </m:sub>
                  </m:sSub>
                  <m:sSub>
                    <m:e>
                      <m:r>
                        <m:rPr>
                          <m:lit/>
                          <m:nor/>
                        </m:rPr>
                        <m:t xml:space="preserve"> - bomIP</m:t>
                      </m:r>
                    </m:e>
                    <m:sub>
                      <m:r>
                        <m:rPr>
                          <m:lit/>
                          <m:nor/>
                        </m:rPr>
                        <m:t xml:space="preserve">1,s,1</m:t>
                      </m:r>
                    </m:sub>
                  </m:sSub>
                  <m:sSub>
                    <m:e>
                      <m:r>
                        <m:rPr>
                          <m:lit/>
                          <m:nor/>
                        </m:rPr>
                        <m:t xml:space="preserve"> * Nbom * bomI</m:t>
                      </m:r>
                    </m:e>
                    <m:sub>
                      <m:r>
                        <m:t xml:space="preserve">s</m:t>
                      </m:r>
                    </m:sub>
                  </m:sSub>
                </m:e>
              </m:nary>
            </m:e>
          </m:eqArr>
        </m:oMath>
      </m:oMathPara>
    </w:p>
    <w:p>
      <w:pPr>
        <w:pStyle w:val="Normal"/>
        <w:rPr>
          <w:sz w:val="24"/>
        </w:rPr>
      </w:pPr>
      <w:r>
        <w:rPr>
          <w:sz w:val="24"/>
        </w:rPr>
      </w:r>
      <m:oMathPara xmlns:m="http://schemas.openxmlformats.org/officeDocument/2006/math">
        <m:oMathParaPr>
          <m:jc m:val="left"/>
        </m:oMathParaPr>
        <m:oMath>
          <m:eqArr>
            <m:e>
              <m:r>
                <m:t xml:space="preserve">+</m:t>
              </m:r>
              <m:nary>
                <m:naryPr>
                  <m:chr m:val="∑"/>
                </m:naryPr>
                <m:sub>
                  <m:r>
                    <m:t xml:space="preserve">b</m:t>
                  </m:r>
                  <m:r>
                    <m:t xml:space="preserve">=</m:t>
                  </m:r>
                  <m:r>
                    <m:t xml:space="preserve">1</m:t>
                  </m:r>
                </m:sub>
                <m:sup>
                  <m:r>
                    <m:rPr>
                      <m:lit/>
                      <m:nor/>
                    </m:rPr>
                    <m:t xml:space="preserve">Nscen</m:t>
                  </m:r>
                </m:sup>
                <m:e/>
              </m:nary>
              <m:nary>
                <m:naryPr>
                  <m:chr m:val="∑"/>
                </m:naryPr>
                <m:sub>
                  <m:r>
                    <m:t xml:space="preserve">s</m:t>
                  </m:r>
                  <m:r>
                    <m:t xml:space="preserve">=</m:t>
                  </m:r>
                  <m:r>
                    <m:t xml:space="preserve">1</m:t>
                  </m:r>
                </m:sub>
                <m:sup>
                  <m:r>
                    <m:rPr>
                      <m:lit/>
                      <m:nor/>
                    </m:rPr>
                    <m:t xml:space="preserve">Ns</m:t>
                  </m:r>
                </m:sup>
                <m:e/>
              </m:nary>
              <m:nary>
                <m:naryPr>
                  <m:chr m:val="∑"/>
                </m:naryPr>
                <m:sub>
                  <m:r>
                    <m:t xml:space="preserve">t</m:t>
                  </m:r>
                  <m:r>
                    <m:t xml:space="preserve">=</m:t>
                  </m:r>
                  <m:r>
                    <m:rPr>
                      <m:lit/>
                      <m:nor/>
                    </m:rPr>
                    <m:t xml:space="preserve">Begin</m:t>
                  </m:r>
                  <m:r>
                    <m:t xml:space="preserve">(</m:t>
                  </m:r>
                  <m:r>
                    <m:t xml:space="preserve">b</m:t>
                  </m:r>
                  <m:r>
                    <m:t xml:space="preserve">)</m:t>
                  </m:r>
                </m:sub>
                <m:sup>
                  <m:r>
                    <m:rPr>
                      <m:lit/>
                      <m:nor/>
                    </m:rPr>
                    <m:t xml:space="preserve">Nt</m:t>
                  </m:r>
                </m:sup>
                <m:e/>
              </m:nary>
              <m:sSub>
                <m:e>
                  <m:r>
                    <m:rPr>
                      <m:lit/>
                      <m:nor/>
                    </m:rPr>
                    <m:t xml:space="preserve">prob</m:t>
                  </m:r>
                </m:e>
                <m:sub>
                  <m:r>
                    <m:t xml:space="preserve">b</m:t>
                  </m:r>
                </m:sub>
              </m:sSub>
              <m:r>
                <m:t xml:space="preserve">∗</m:t>
              </m:r>
              <m:d>
                <m:dPr>
                  <m:begChr m:val="{"/>
                  <m:endChr m:val=""/>
                </m:dPr>
              </m:d>
              <m:sSub>
                <m:e>
                  <m:r>
                    <m:rPr>
                      <m:lit/>
                      <m:nor/>
                    </m:rPr>
                    <m:t xml:space="preserve">Dur</m:t>
                  </m:r>
                </m:e>
                <m:sub>
                  <m:r>
                    <m:t xml:space="preserve">t</m:t>
                  </m:r>
                </m:sub>
              </m:sSub>
              <m:r>
                <m:t xml:space="preserve">∗</m:t>
              </m:r>
              <m:d>
                <m:dPr>
                  <m:begChr m:val="["/>
                  <m:endChr m:val="]"/>
                </m:dPr>
                <m:e>
                  <m:sSub>
                    <m:e>
                      <m:r>
                        <m:rPr>
                          <m:lit/>
                          <m:nor/>
                        </m:rPr>
                        <m:t xml:space="preserve">WP</m:t>
                      </m:r>
                    </m:e>
                    <m:sub>
                      <m:r>
                        <m:t xml:space="preserve">b</m:t>
                      </m:r>
                      <m:r>
                        <m:t xml:space="preserve">,</m:t>
                      </m:r>
                      <m:r>
                        <m:t xml:space="preserve">s</m:t>
                      </m:r>
                      <m:r>
                        <m:t xml:space="preserve">,</m:t>
                      </m:r>
                      <m:r>
                        <m:t xml:space="preserve">t</m:t>
                      </m:r>
                    </m:sub>
                  </m:sSub>
                  <m:r>
                    <m:t xml:space="preserve">∗</m:t>
                  </m:r>
                  <m:sSub>
                    <m:e>
                      <m:r>
                        <m:rPr>
                          <m:lit/>
                          <m:nor/>
                        </m:rPr>
                        <m:t xml:space="preserve">DWQ</m:t>
                      </m:r>
                    </m:e>
                    <m:sub>
                      <m:r>
                        <m:t xml:space="preserve">b</m:t>
                      </m:r>
                      <m:r>
                        <m:t xml:space="preserve">,</m:t>
                      </m:r>
                      <m:r>
                        <m:t xml:space="preserve">s</m:t>
                      </m:r>
                      <m:r>
                        <m:t xml:space="preserve">,</m:t>
                      </m:r>
                      <m:r>
                        <m:t xml:space="preserve">t</m:t>
                      </m:r>
                    </m:sub>
                  </m:sSub>
                  <m:r>
                    <m:t xml:space="preserve">−</m:t>
                  </m:r>
                  <m:sSub>
                    <m:e>
                      <m:r>
                        <m:rPr>
                          <m:lit/>
                          <m:nor/>
                        </m:rPr>
                        <m:t xml:space="preserve">IP</m:t>
                      </m:r>
                    </m:e>
                    <m:sub>
                      <m:r>
                        <m:t xml:space="preserve">b</m:t>
                      </m:r>
                      <m:r>
                        <m:t xml:space="preserve">,</m:t>
                      </m:r>
                      <m:r>
                        <m:t xml:space="preserve">s</m:t>
                      </m:r>
                      <m:r>
                        <m:t xml:space="preserve">,</m:t>
                      </m:r>
                      <m:r>
                        <m:t xml:space="preserve">t</m:t>
                      </m:r>
                    </m:sub>
                  </m:sSub>
                  <m:r>
                    <m:t xml:space="preserve">∗</m:t>
                  </m:r>
                  <m:sSub>
                    <m:e>
                      <m:r>
                        <m:rPr>
                          <m:lit/>
                          <m:nor/>
                        </m:rPr>
                        <m:t xml:space="preserve">DIQ</m:t>
                      </m:r>
                    </m:e>
                    <m:sub>
                      <m:r>
                        <m:t xml:space="preserve">b</m:t>
                      </m:r>
                      <m:r>
                        <m:t xml:space="preserve">,</m:t>
                      </m:r>
                      <m:r>
                        <m:t xml:space="preserve">s</m:t>
                      </m:r>
                      <m:r>
                        <m:t xml:space="preserve">,</m:t>
                      </m:r>
                      <m:r>
                        <m:t xml:space="preserve">t</m:t>
                      </m:r>
                    </m:sub>
                  </m:sSub>
                </m:e>
              </m:d>
            </m:e>
            <m:e>
              <m:r>
                <m:t xml:space="preserve">−</m:t>
              </m:r>
              <m:r>
                <m:rPr>
                  <m:lit/>
                  <m:nor/>
                </m:rPr>
                <m:t xml:space="preserve">Penalty</m:t>
              </m:r>
              <m:r>
                <m:t xml:space="preserve">∗</m:t>
              </m:r>
              <m:d>
                <m:dPr>
                  <m:begChr m:val="["/>
                  <m:endChr m:val="]"/>
                </m:dPr>
                <m:e>
                  <m:sSub>
                    <m:e>
                      <m:r>
                        <m:rPr>
                          <m:lit/>
                          <m:nor/>
                        </m:rPr>
                        <m:t xml:space="preserve">XMI</m:t>
                      </m:r>
                    </m:e>
                    <m:sub>
                      <m:r>
                        <m:t xml:space="preserve">s</m:t>
                      </m:r>
                      <m:r>
                        <m:t xml:space="preserve">,</m:t>
                      </m:r>
                      <m:r>
                        <m:t xml:space="preserve">t</m:t>
                      </m:r>
                    </m:sub>
                  </m:sSub>
                  <m:r>
                    <m:t xml:space="preserve">+</m:t>
                  </m:r>
                  <m:sSub>
                    <m:e>
                      <m:r>
                        <m:rPr>
                          <m:lit/>
                          <m:nor/>
                        </m:rPr>
                        <m:t xml:space="preserve">XPI</m:t>
                      </m:r>
                    </m:e>
                    <m:sub>
                      <m:r>
                        <m:t xml:space="preserve">s</m:t>
                      </m:r>
                      <m:r>
                        <m:t xml:space="preserve">,</m:t>
                      </m:r>
                      <m:r>
                        <m:t xml:space="preserve">t</m:t>
                      </m:r>
                    </m:sub>
                  </m:sSub>
                </m:e>
              </m:d>
              <m:d>
                <m:dPr>
                  <m:begChr m:val=""/>
                  <m:endChr m:val="}"/>
                </m:dPr>
              </m:d>
            </m:e>
            <m:e>
              <m:r>
                <m:t xml:space="preserve">+</m:t>
              </m:r>
              <m:nary>
                <m:naryPr>
                  <m:chr m:val="∑"/>
                </m:naryPr>
                <m:sub>
                  <m:r>
                    <m:t xml:space="preserve">b</m:t>
                  </m:r>
                  <m:r>
                    <m:t xml:space="preserve">=</m:t>
                  </m:r>
                  <m:r>
                    <m:t xml:space="preserve">1</m:t>
                  </m:r>
                </m:sub>
                <m:sup>
                  <m:r>
                    <m:rPr>
                      <m:lit/>
                      <m:nor/>
                    </m:rPr>
                    <m:t xml:space="preserve">Nscen</m:t>
                  </m:r>
                </m:sup>
                <m:e/>
              </m:nary>
              <m:nary>
                <m:naryPr>
                  <m:chr m:val="∑"/>
                </m:naryPr>
                <m:sub>
                  <m:r>
                    <m:t xml:space="preserve">t</m:t>
                  </m:r>
                  <m:r>
                    <m:t xml:space="preserve">=</m:t>
                  </m:r>
                  <m:r>
                    <m:rPr>
                      <m:lit/>
                      <m:nor/>
                    </m:rPr>
                    <m:t xml:space="preserve">Begin</m:t>
                  </m:r>
                  <m:r>
                    <m:t xml:space="preserve">(</m:t>
                  </m:r>
                  <m:r>
                    <m:t xml:space="preserve">b</m:t>
                  </m:r>
                  <m:r>
                    <m:t xml:space="preserve">)</m:t>
                  </m:r>
                </m:sub>
                <m:sup>
                  <m:r>
                    <m:rPr>
                      <m:lit/>
                      <m:nor/>
                    </m:rPr>
                    <m:t xml:space="preserve">Nt</m:t>
                  </m:r>
                  <m:r>
                    <m:t xml:space="preserve">+</m:t>
                  </m:r>
                  <m:r>
                    <m:t xml:space="preserve">1</m:t>
                  </m:r>
                </m:sup>
                <m:e>
                  <m:nary>
                    <m:naryPr>
                      <m:chr m:val="∑"/>
                    </m:naryPr>
                    <m:sub>
                      <m:r>
                        <m:rPr>
                          <m:lit/>
                          <m:nor/>
                        </m:rPr>
                        <m:t xml:space="preserve">sp</m:t>
                      </m:r>
                      <m:r>
                        <m:t xml:space="preserve">=</m:t>
                      </m:r>
                      <m:r>
                        <m:t xml:space="preserve">1</m:t>
                      </m:r>
                    </m:sub>
                    <m:sup>
                      <m:r>
                        <m:rPr>
                          <m:lit/>
                          <m:nor/>
                        </m:rPr>
                        <m:t xml:space="preserve">Dur</m:t>
                      </m:r>
                      <m:r>
                        <m:t xml:space="preserve">(</m:t>
                      </m:r>
                      <m:r>
                        <m:t xml:space="preserve">t</m:t>
                      </m:r>
                      <m:r>
                        <m:t xml:space="preserve">)</m:t>
                      </m:r>
                    </m:sup>
                    <m:e>
                      <m:r>
                        <m:rPr>
                          <m:lit/>
                          <m:nor/>
                        </m:rPr>
                        <m:t xml:space="preserve">Penalty</m:t>
                      </m:r>
                      <m:r>
                        <m:t xml:space="preserve">∗</m:t>
                      </m:r>
                      <m:sSub>
                        <m:e>
                          <m:r>
                            <m:rPr>
                              <m:lit/>
                              <m:nor/>
                            </m:rPr>
                            <m:t xml:space="preserve">XPSQ</m:t>
                          </m:r>
                        </m:e>
                        <m:sub>
                          <m:r>
                            <m:t xml:space="preserve">b</m:t>
                          </m:r>
                          <m:r>
                            <m:t xml:space="preserve">,</m:t>
                          </m:r>
                          <m:r>
                            <m:t xml:space="preserve">t</m:t>
                          </m:r>
                          <m:r>
                            <m:t xml:space="preserve">,</m:t>
                          </m:r>
                          <m:r>
                            <m:rPr>
                              <m:lit/>
                              <m:nor/>
                            </m:rPr>
                            <m:t xml:space="preserve">sp</m:t>
                          </m:r>
                        </m:sub>
                      </m:sSub>
                    </m:e>
                  </m:nary>
                </m:e>
              </m:nary>
            </m:e>
            <m:e>
              <m:r>
                <m:t xml:space="preserve">+</m:t>
              </m:r>
              <m:nary>
                <m:naryPr>
                  <m:chr m:val="∑"/>
                </m:naryPr>
                <m:sub>
                  <m:r>
                    <m:t xml:space="preserve">b</m:t>
                  </m:r>
                  <m:r>
                    <m:t xml:space="preserve">=</m:t>
                  </m:r>
                  <m:r>
                    <m:t xml:space="preserve">1</m:t>
                  </m:r>
                </m:sub>
                <m:sup>
                  <m:r>
                    <m:rPr>
                      <m:lit/>
                      <m:nor/>
                    </m:rPr>
                    <m:t xml:space="preserve">Nscen</m:t>
                  </m:r>
                </m:sup>
                <m:e/>
              </m:nary>
              <m:nary>
                <m:naryPr>
                  <m:chr m:val="∑"/>
                </m:naryPr>
                <m:sub>
                  <m:r>
                    <m:t xml:space="preserve">s</m:t>
                  </m:r>
                  <m:r>
                    <m:t xml:space="preserve">=</m:t>
                  </m:r>
                  <m:r>
                    <m:t xml:space="preserve">1</m:t>
                  </m:r>
                </m:sub>
                <m:sup>
                  <m:r>
                    <m:rPr>
                      <m:lit/>
                      <m:nor/>
                    </m:rPr>
                    <m:t xml:space="preserve">Ns</m:t>
                  </m:r>
                </m:sup>
                <m:e/>
              </m:nary>
              <m:nary>
                <m:naryPr>
                  <m:chr m:val="∑"/>
                </m:naryPr>
                <m:sub>
                  <m:r>
                    <m:t xml:space="preserve">t</m:t>
                  </m:r>
                  <m:r>
                    <m:t xml:space="preserve">=</m:t>
                  </m:r>
                  <m:r>
                    <m:rPr>
                      <m:lit/>
                      <m:nor/>
                    </m:rPr>
                    <m:t xml:space="preserve">Begin</m:t>
                  </m:r>
                  <m:r>
                    <m:t xml:space="preserve">(</m:t>
                  </m:r>
                  <m:r>
                    <m:t xml:space="preserve">b</m:t>
                  </m:r>
                  <m:r>
                    <m:t xml:space="preserve">)</m:t>
                  </m:r>
                </m:sub>
                <m:sup>
                  <m:r>
                    <m:rPr>
                      <m:lit/>
                      <m:nor/>
                    </m:rPr>
                    <m:t xml:space="preserve">Nt</m:t>
                  </m:r>
                  <m:r>
                    <m:t xml:space="preserve">+</m:t>
                  </m:r>
                  <m:r>
                    <m:t xml:space="preserve">1</m:t>
                  </m:r>
                </m:sup>
                <m:e>
                  <m:nary>
                    <m:naryPr>
                      <m:chr m:val="∑"/>
                    </m:naryPr>
                    <m:sub>
                      <m:r>
                        <m:rPr>
                          <m:lit/>
                          <m:nor/>
                        </m:rPr>
                        <m:t xml:space="preserve">sp</m:t>
                      </m:r>
                      <m:r>
                        <m:t xml:space="preserve">=</m:t>
                      </m:r>
                      <m:r>
                        <m:t xml:space="preserve">1</m:t>
                      </m:r>
                    </m:sub>
                    <m:sup>
                      <m:r>
                        <m:rPr>
                          <m:lit/>
                          <m:nor/>
                        </m:rPr>
                        <m:t xml:space="preserve">Dur</m:t>
                      </m:r>
                      <m:r>
                        <m:t xml:space="preserve">(</m:t>
                      </m:r>
                      <m:r>
                        <m:t xml:space="preserve">t</m:t>
                      </m:r>
                      <m:r>
                        <m:t xml:space="preserve">)</m:t>
                      </m:r>
                    </m:sup>
                    <m:e>
                      <m:r>
                        <m:rPr>
                          <m:lit/>
                          <m:nor/>
                        </m:rPr>
                        <m:t xml:space="preserve">Penalty</m:t>
                      </m:r>
                      <m:r>
                        <m:t xml:space="preserve">∗</m:t>
                      </m:r>
                    </m:e>
                  </m:nary>
                  <m:sSub>
                    <m:e>
                      <m:r>
                        <m:rPr>
                          <m:lit/>
                          <m:nor/>
                        </m:rPr>
                        <m:t xml:space="preserve">XMSQ</m:t>
                      </m:r>
                    </m:e>
                    <m:sub>
                      <m:r>
                        <m:t xml:space="preserve">b</m:t>
                      </m:r>
                      <m:r>
                        <m:t xml:space="preserve">,</m:t>
                      </m:r>
                      <m:r>
                        <m:t xml:space="preserve">s</m:t>
                      </m:r>
                      <m:r>
                        <m:t xml:space="preserve">,</m:t>
                      </m:r>
                      <m:r>
                        <m:t xml:space="preserve">t</m:t>
                      </m:r>
                      <m:r>
                        <m:t xml:space="preserve">,</m:t>
                      </m:r>
                      <m:r>
                        <m:rPr>
                          <m:lit/>
                          <m:nor/>
                        </m:rPr>
                        <m:t xml:space="preserve">sp</m:t>
                      </m:r>
                    </m:sub>
                  </m:sSub>
                </m:e>
              </m:nary>
            </m:e>
          </m:eqArr>
        </m:oMath>
      </m:oMathPara>
    </w:p>
    <w:p>
      <w:pPr>
        <w:pStyle w:val="Normal"/>
        <w:rPr>
          <w:sz w:val="24"/>
        </w:rPr>
      </w:pPr>
      <w:r>
        <w:rPr>
          <w:sz w:val="24"/>
        </w:rPr>
      </w:r>
    </w:p>
    <w:p>
      <w:pPr>
        <w:pStyle w:val="Heading3"/>
        <w:ind w:hanging="0" w:start="0"/>
        <w:rPr/>
      </w:pPr>
      <w:bookmarkStart w:id="52" w:name="__RefHeading___Toc504381769"/>
      <w:bookmarkEnd w:id="52"/>
      <w:r>
        <w:rPr/>
        <w:t>Constraints</w:t>
      </w:r>
    </w:p>
    <w:p>
      <w:pPr>
        <w:pStyle w:val="Normal"/>
        <w:rPr/>
      </w:pPr>
      <w:r>
        <w:rPr/>
        <w:t>Total storage less than maximum, including People’s storage (Pstore).</w:t>
      </w:r>
    </w:p>
    <w:p>
      <w:pPr>
        <w:pStyle w:val="Normal"/>
        <w:rPr>
          <w:sz w:val="24"/>
        </w:rPr>
      </w:pPr>
      <w:r>
        <w:rPr>
          <w:sz w:val="24"/>
        </w:rPr>
        <w:t xml:space="preserve"> </w:t>
      </w:r>
      <w:r>
        <w:rPr>
          <w:sz w:val="24"/>
        </w:rPr>
      </w:r>
      <m:oMath xmlns:m="http://schemas.openxmlformats.org/officeDocument/2006/math">
        <m:nary>
          <m:naryPr>
            <m:chr m:val="∑"/>
          </m:naryPr>
          <m:sub>
            <m:r>
              <m:t xml:space="preserve">s</m:t>
            </m:r>
            <m:r>
              <m:t xml:space="preserve">=</m:t>
            </m:r>
            <m:r>
              <m:t xml:space="preserve">1</m:t>
            </m:r>
          </m:sub>
          <m:sup>
            <m:r>
              <m:rPr>
                <m:lit/>
                <m:nor/>
              </m:rPr>
              <m:t xml:space="preserve">Ns</m:t>
            </m:r>
          </m:sup>
          <m:e>
            <m:sSub>
              <m:e>
                <m:r>
                  <m:rPr>
                    <m:lit/>
                    <m:nor/>
                  </m:rPr>
                  <m:t xml:space="preserve">SQ</m:t>
                </m:r>
              </m:e>
              <m:sub>
                <m:r>
                  <m:rPr>
                    <m:lit/>
                    <m:nor/>
                  </m:rPr>
                  <m:t xml:space="preserve">b,s,t,sp</m:t>
                </m:r>
              </m:sub>
            </m:sSub>
            <m:r>
              <m:t xml:space="preserve">+</m:t>
            </m:r>
            <m:sSub>
              <m:e>
                <m:r>
                  <m:rPr>
                    <m:lit/>
                    <m:nor/>
                  </m:rPr>
                  <m:t xml:space="preserve"> Pstore</m:t>
                </m:r>
              </m:e>
              <m:sub>
                <m:r>
                  <m:rPr>
                    <m:lit/>
                    <m:nor/>
                  </m:rPr>
                  <m:t xml:space="preserve">t,sp</m:t>
                </m:r>
              </m:sub>
            </m:sSub>
            <m:r>
              <m:t xml:space="preserve">&lt;</m:t>
            </m:r>
            <m:sSub>
              <m:e>
                <m:r>
                  <m:rPr>
                    <m:lit/>
                    <m:nor/>
                  </m:rPr>
                  <m:t xml:space="preserve"> MXSQ</m:t>
                </m:r>
              </m:e>
              <m:sub>
                <m:r>
                  <m:t xml:space="preserve">t</m:t>
                </m:r>
              </m:sub>
            </m:sSub>
            <m:r>
              <m:rPr>
                <m:lit/>
                <m:nor/>
              </m:rPr>
              <m:t xml:space="preserve">  </m:t>
            </m:r>
            <m:r>
              <m:t xml:space="preserve">+</m:t>
            </m:r>
            <m:sSub>
              <m:e>
                <m:r>
                  <m:rPr>
                    <m:lit/>
                    <m:nor/>
                  </m:rPr>
                  <m:t xml:space="preserve"> XPSQ</m:t>
                </m:r>
              </m:e>
              <m:sub>
                <m:r>
                  <m:rPr>
                    <m:lit/>
                    <m:nor/>
                  </m:rPr>
                  <m:t xml:space="preserve">b,s,t,sp</m:t>
                </m:r>
              </m:sub>
            </m:sSub>
          </m:e>
        </m:nary>
      </m:oMath>
      <w:r>
        <w:rPr>
          <w:sz w:val="24"/>
        </w:rPr>
        <w:tab/>
        <w:tab/>
      </w:r>
      <w:r>
        <w:rPr>
          <w:rFonts w:eastAsia="Symbol" w:cs="Symbol" w:ascii="Symbol" w:hAnsi="Symbol"/>
        </w:rPr>
        <w:sym w:font="Symbol" w:char="f022"/>
      </w:r>
      <w:r>
        <w:rPr/>
        <w:t xml:space="preserve">  b,  Begin</w:t>
      </w:r>
      <w:r>
        <w:rPr>
          <w:vertAlign w:val="subscript"/>
        </w:rPr>
        <w:t>b</w:t>
      </w:r>
      <w:r>
        <w:rPr/>
        <w:t xml:space="preserve">  </w:t>
      </w:r>
      <w:r>
        <w:rPr>
          <w:rFonts w:eastAsia="Symbol" w:cs="Symbol" w:ascii="Symbol" w:hAnsi="Symbol"/>
        </w:rPr>
        <w:sym w:font="Symbol" w:char="f0a3"/>
      </w:r>
      <w:r>
        <w:rPr/>
        <w:t xml:space="preserve">  t  </w:t>
      </w:r>
      <w:r>
        <w:rPr>
          <w:rFonts w:eastAsia="Symbol" w:cs="Symbol" w:ascii="Symbol" w:hAnsi="Symbol"/>
        </w:rPr>
        <w:sym w:font="Symbol" w:char="f0a3"/>
      </w:r>
      <w:r>
        <w:rPr/>
        <w:t xml:space="preserve">  Nt+1,  sp </w:t>
      </w:r>
      <w:r>
        <w:rPr>
          <w:rFonts w:eastAsia="Symbol" w:cs="Symbol" w:ascii="Symbol" w:hAnsi="Symbol"/>
        </w:rPr>
        <w:sym w:font="Symbol" w:char="f0a3"/>
      </w:r>
      <w:r>
        <w:rPr/>
        <w:t xml:space="preserve"> Dur</w:t>
      </w:r>
      <w:r>
        <w:rPr>
          <w:vertAlign w:val="subscript"/>
        </w:rPr>
        <w:t>t</w:t>
      </w:r>
    </w:p>
    <w:p>
      <w:pPr>
        <w:pStyle w:val="Normal"/>
        <w:rPr>
          <w:sz w:val="24"/>
        </w:rPr>
      </w:pPr>
      <w:r>
        <w:rPr>
          <w:sz w:val="24"/>
        </w:rPr>
      </w:r>
    </w:p>
    <w:p>
      <w:pPr>
        <w:pStyle w:val="Normal"/>
        <w:rPr/>
      </w:pPr>
      <w:r>
        <w:rPr/>
        <w:t>Individual reservoir storages greater than minimum (for each site).</w:t>
      </w:r>
    </w:p>
    <w:p>
      <w:pPr>
        <w:pStyle w:val="Normal"/>
        <w:rPr>
          <w:sz w:val="24"/>
        </w:rPr>
      </w:pPr>
      <w:r>
        <w:rPr>
          <w:sz w:val="24"/>
        </w:rPr>
        <w:t xml:space="preserve"> </w:t>
      </w:r>
      <w:r>
        <w:rPr>
          <w:sz w:val="24"/>
        </w:rPr>
        <w:t>SQ</w:t>
      </w:r>
      <w:r>
        <w:rPr>
          <w:sz w:val="24"/>
          <w:vertAlign w:val="subscript"/>
        </w:rPr>
        <w:t>b,s,t,sp</w:t>
      </w:r>
      <w:r>
        <w:rPr>
          <w:sz w:val="24"/>
        </w:rPr>
        <w:t xml:space="preserve"> &gt; MNSQ</w:t>
      </w:r>
      <w:r>
        <w:rPr>
          <w:sz w:val="24"/>
          <w:vertAlign w:val="subscript"/>
        </w:rPr>
        <w:t>b,s,t,sp</w:t>
      </w:r>
      <w:r>
        <w:rPr>
          <w:sz w:val="24"/>
        </w:rPr>
        <w:t xml:space="preserve"> - XMSQ</w:t>
      </w:r>
      <w:r>
        <w:rPr>
          <w:sz w:val="24"/>
          <w:vertAlign w:val="subscript"/>
        </w:rPr>
        <w:t>b,s,t,sp</w:t>
      </w:r>
      <w:r>
        <w:rPr>
          <w:sz w:val="24"/>
        </w:rPr>
        <w:t xml:space="preserve"> </w:t>
        <w:tab/>
      </w:r>
      <w:r>
        <w:rPr>
          <w:rFonts w:eastAsia="Symbol" w:cs="Symbol" w:ascii="Symbol" w:hAnsi="Symbol"/>
        </w:rPr>
        <w:sym w:font="Symbol" w:char="f022"/>
      </w:r>
      <w:r>
        <w:rPr/>
        <w:t xml:space="preserve">  b, s  </w:t>
      </w:r>
      <w:r>
        <w:rPr>
          <w:rFonts w:eastAsia="Symbol" w:cs="Symbol" w:ascii="Symbol" w:hAnsi="Symbol"/>
        </w:rPr>
        <w:sym w:font="Symbol" w:char="f0a3"/>
      </w:r>
      <w:r>
        <w:rPr/>
        <w:t xml:space="preserve">  Ns, Begin</w:t>
      </w:r>
      <w:r>
        <w:rPr>
          <w:vertAlign w:val="subscript"/>
        </w:rPr>
        <w:t>b</w:t>
      </w:r>
      <w:r>
        <w:rPr/>
        <w:t xml:space="preserve">  </w:t>
      </w:r>
      <w:r>
        <w:rPr>
          <w:rFonts w:eastAsia="Symbol" w:cs="Symbol" w:ascii="Symbol" w:hAnsi="Symbol"/>
        </w:rPr>
        <w:sym w:font="Symbol" w:char="f0a3"/>
      </w:r>
      <w:r>
        <w:rPr/>
        <w:t xml:space="preserve">  t  </w:t>
      </w:r>
      <w:r>
        <w:rPr>
          <w:rFonts w:eastAsia="Symbol" w:cs="Symbol" w:ascii="Symbol" w:hAnsi="Symbol"/>
        </w:rPr>
        <w:sym w:font="Symbol" w:char="f0a3"/>
      </w:r>
      <w:r>
        <w:rPr/>
        <w:t xml:space="preserve">  Nt+1,  sp </w:t>
      </w:r>
      <w:r>
        <w:rPr>
          <w:rFonts w:eastAsia="Symbol" w:cs="Symbol" w:ascii="Symbol" w:hAnsi="Symbol"/>
        </w:rPr>
        <w:sym w:font="Symbol" w:char="f0a3"/>
      </w:r>
      <w:r>
        <w:rPr/>
        <w:t xml:space="preserve"> Dur</w:t>
      </w:r>
      <w:r>
        <w:rPr>
          <w:vertAlign w:val="subscript"/>
        </w:rPr>
        <w:t>t</w:t>
      </w:r>
      <w:r>
        <w:rPr/>
        <w:t xml:space="preserve"> </w:t>
      </w:r>
    </w:p>
    <w:p>
      <w:pPr>
        <w:pStyle w:val="Normal"/>
        <w:rPr>
          <w:sz w:val="24"/>
        </w:rPr>
      </w:pPr>
      <w:r>
        <w:rPr>
          <w:sz w:val="24"/>
        </w:rPr>
      </w:r>
    </w:p>
    <w:p>
      <w:pPr>
        <w:pStyle w:val="Normal"/>
        <w:rPr/>
      </w:pPr>
      <w:r>
        <w:rPr/>
        <w:t>No changes in NYMEX hedge position until after period Nf (usually next month).</w:t>
      </w:r>
    </w:p>
    <w:p>
      <w:pPr>
        <w:pStyle w:val="Normal"/>
        <w:rPr/>
      </w:pPr>
      <w:r>
        <w:rPr/>
        <w:t>DWQ</w:t>
      </w:r>
      <w:r>
        <w:rPr>
          <w:vertAlign w:val="subscript"/>
        </w:rPr>
        <w:t>b,s,t</w:t>
      </w:r>
      <w:r>
        <w:rPr/>
        <w:t xml:space="preserve"> = 0 </w:t>
        <w:tab/>
        <w:tab/>
      </w:r>
      <w:r>
        <w:rPr>
          <w:rFonts w:eastAsia="Symbol" w:cs="Symbol" w:ascii="Symbol" w:hAnsi="Symbol"/>
        </w:rPr>
        <w:sym w:font="Symbol" w:char="f022"/>
      </w:r>
      <w:r>
        <w:rPr/>
        <w:t xml:space="preserve">  b,  t &lt; Nf,  Begin</w:t>
      </w:r>
      <w:r>
        <w:rPr>
          <w:vertAlign w:val="subscript"/>
        </w:rPr>
        <w:t>b</w:t>
      </w:r>
      <w:r>
        <w:rPr/>
        <w:t xml:space="preserve">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rPr/>
      </w:pPr>
      <w:r>
        <w:rPr/>
        <w:t>DIQ</w:t>
      </w:r>
      <w:r>
        <w:rPr>
          <w:vertAlign w:val="subscript"/>
        </w:rPr>
        <w:t>b,s,t</w:t>
      </w:r>
      <w:r>
        <w:rPr/>
        <w:t xml:space="preserve"> = 0</w:t>
        <w:tab/>
        <w:tab/>
      </w:r>
      <w:r>
        <w:rPr>
          <w:rFonts w:eastAsia="Symbol" w:cs="Symbol" w:ascii="Symbol" w:hAnsi="Symbol"/>
        </w:rPr>
        <w:sym w:font="Symbol" w:char="f022"/>
      </w:r>
      <w:r>
        <w:rPr/>
        <w:t xml:space="preserve">  b,  t &lt; Nf,  Begin</w:t>
      </w:r>
      <w:r>
        <w:rPr>
          <w:vertAlign w:val="subscript"/>
        </w:rPr>
        <w:t>b</w:t>
      </w:r>
      <w:r>
        <w:rPr/>
        <w:t xml:space="preserve">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TOC1"/>
        <w:rPr/>
      </w:pPr>
      <w:r>
        <w:rPr/>
      </w:r>
    </w:p>
    <w:p>
      <w:pPr>
        <w:pStyle w:val="Normal"/>
        <w:rPr/>
      </w:pPr>
      <w:r>
        <w:rPr/>
      </w:r>
    </w:p>
    <w:p>
      <w:pPr>
        <w:pStyle w:val="Normal"/>
        <w:rPr/>
      </w:pPr>
      <w:r>
        <w:rPr/>
        <w:t xml:space="preserve">The following three equations set up the stochastic branching structure. </w:t>
      </w:r>
    </w:p>
    <w:p>
      <w:pPr>
        <w:pStyle w:val="Normal"/>
        <w:rPr/>
      </w:pPr>
      <w:r>
        <w:rPr/>
        <w:t>1/</w:t>
        <w:tab/>
        <w:t>Initial storage for each child = parent’s ending storage</w:t>
      </w:r>
    </w:p>
    <w:p>
      <w:pPr>
        <w:pStyle w:val="Normal"/>
        <w:ind w:firstLine="720" w:end="0"/>
        <w:rPr/>
      </w:pPr>
      <w:r>
        <w:rPr/>
        <w:t>SQ</w:t>
      </w:r>
      <w:r>
        <w:rPr>
          <w:vertAlign w:val="subscript"/>
        </w:rPr>
        <w:t>b,s,Begin(b),1</w:t>
      </w:r>
      <w:r>
        <w:rPr/>
        <w:t xml:space="preserve"> = SQ</w:t>
      </w:r>
      <w:r>
        <w:rPr>
          <w:vertAlign w:val="subscript"/>
        </w:rPr>
        <w:t>Parent(b),s, Begin(b),1</w:t>
      </w:r>
    </w:p>
    <w:p>
      <w:pPr>
        <w:pStyle w:val="Normal"/>
        <w:ind w:firstLine="720" w:start="1440" w:end="0"/>
        <w:rPr/>
      </w:pPr>
      <w:r>
        <w:rPr>
          <w:rFonts w:eastAsia="Symbol" w:cs="Symbol" w:ascii="Symbol" w:hAnsi="Symbol"/>
        </w:rPr>
        <w:sym w:font="Symbol" w:char="f022"/>
      </w:r>
      <w:r>
        <w:rPr/>
        <w:t xml:space="preserve">  </w:t>
      </w:r>
      <w:r>
        <w:rPr/>
        <w:t>b&gt;1,  s &lt; Ns</w:t>
      </w:r>
    </w:p>
    <w:p>
      <w:pPr>
        <w:pStyle w:val="TOC1"/>
        <w:rPr/>
      </w:pPr>
      <w:r>
        <w:rPr/>
      </w:r>
    </w:p>
    <w:p>
      <w:pPr>
        <w:pStyle w:val="Normal"/>
        <w:rPr/>
      </w:pPr>
      <w:r>
        <w:rPr/>
        <w:t>2/</w:t>
        <w:tab/>
        <w:t>Each child’s initial position = parent’s final position.</w:t>
      </w:r>
    </w:p>
    <w:p>
      <w:pPr>
        <w:pStyle w:val="Normal"/>
        <w:ind w:start="720" w:end="0"/>
        <w:rPr/>
      </w:pPr>
      <w:r>
        <w:rPr/>
        <w:t>IPos</w:t>
      </w:r>
      <w:r>
        <w:rPr>
          <w:vertAlign w:val="subscript"/>
        </w:rPr>
        <w:t>b,s,t</w:t>
      </w:r>
      <w:r>
        <w:rPr/>
        <w:t xml:space="preserve"> = IFQ</w:t>
      </w:r>
      <w:r>
        <w:rPr>
          <w:vertAlign w:val="subscript"/>
        </w:rPr>
        <w:t>Parent(b),s,t</w:t>
      </w:r>
    </w:p>
    <w:p>
      <w:pPr>
        <w:pStyle w:val="Normal"/>
        <w:ind w:start="720" w:end="0"/>
        <w:rPr/>
      </w:pPr>
      <w:r>
        <w:rPr/>
        <w:t>WPos</w:t>
      </w:r>
      <w:r>
        <w:rPr>
          <w:vertAlign w:val="subscript"/>
        </w:rPr>
        <w:t>b,s,t</w:t>
      </w:r>
      <w:r>
        <w:rPr/>
        <w:t xml:space="preserve"> = WFQ</w:t>
      </w:r>
      <w:r>
        <w:rPr>
          <w:vertAlign w:val="subscript"/>
        </w:rPr>
        <w:t>Parent(b),s,t</w:t>
      </w:r>
    </w:p>
    <w:p>
      <w:pPr>
        <w:pStyle w:val="Normal"/>
        <w:ind w:firstLine="720" w:start="1440" w:end="0"/>
        <w:rPr/>
      </w:pPr>
      <w:r>
        <w:rPr>
          <w:rFonts w:eastAsia="Symbol" w:cs="Symbol" w:ascii="Symbol" w:hAnsi="Symbol"/>
        </w:rPr>
        <w:sym w:font="Symbol" w:char="f022"/>
      </w:r>
      <w:r>
        <w:rPr/>
        <w:t xml:space="preserve">  </w:t>
      </w:r>
      <w:r>
        <w:rPr/>
        <w:t xml:space="preserve">1 &lt; b </w:t>
      </w:r>
      <w:r>
        <w:rPr>
          <w:rFonts w:eastAsia="Symbol" w:cs="Symbol" w:ascii="Symbol" w:hAnsi="Symbol"/>
        </w:rPr>
        <w:sym w:font="Symbol" w:char="f0a3"/>
      </w:r>
      <w:r>
        <w:rPr/>
        <w:t xml:space="preserve"> Nscen,  s </w:t>
      </w:r>
      <w:r>
        <w:rPr>
          <w:rFonts w:eastAsia="Symbol" w:cs="Symbol" w:ascii="Symbol" w:hAnsi="Symbol"/>
        </w:rPr>
        <w:sym w:font="Symbol" w:char="f0a3"/>
      </w:r>
      <w:r>
        <w:rPr/>
        <w:t xml:space="preserve"> Ns, Begin</w:t>
      </w:r>
      <w:r>
        <w:rPr>
          <w:vertAlign w:val="subscript"/>
        </w:rPr>
        <w:t>b</w:t>
      </w:r>
      <w:r>
        <w:rPr/>
        <w:t xml:space="preserve">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ind w:firstLine="720" w:end="0"/>
        <w:rPr/>
      </w:pPr>
      <w:r>
        <w:rPr/>
      </w:r>
    </w:p>
    <w:p>
      <w:pPr>
        <w:pStyle w:val="TOC1"/>
        <w:rPr/>
      </w:pPr>
      <w:r>
        <w:rPr/>
      </w:r>
    </w:p>
    <w:p>
      <w:pPr>
        <w:pStyle w:val="Normal"/>
        <w:rPr/>
      </w:pPr>
      <w:r>
        <w:rPr/>
        <w:t>Physical gas storage balance within period.</w:t>
      </w:r>
    </w:p>
    <w:p>
      <w:pPr>
        <w:pStyle w:val="Normal"/>
        <w:rPr/>
      </w:pPr>
      <w:r>
        <w:rPr/>
      </w:r>
      <m:oMath xmlns:m="http://schemas.openxmlformats.org/officeDocument/2006/math">
        <m:sSub>
          <m:e>
            <m:r>
              <m:rPr>
                <m:lit/>
                <m:nor/>
              </m:rPr>
              <m:t xml:space="preserve">SQ</m:t>
            </m:r>
          </m:e>
          <m:sub>
            <m:r>
              <m:rPr>
                <m:lit/>
                <m:nor/>
              </m:rPr>
              <m:t xml:space="preserve">b,s,t,sp</m:t>
            </m:r>
            <m:r>
              <m:t xml:space="preserve">+</m:t>
            </m:r>
            <m:r>
              <m:t xml:space="preserve">1</m:t>
            </m:r>
          </m:sub>
        </m:sSub>
        <m:r>
          <m:t xml:space="preserve">=</m:t>
        </m:r>
        <m:sSub>
          <m:e>
            <m:r>
              <m:rPr>
                <m:lit/>
                <m:nor/>
              </m:rPr>
              <m:t xml:space="preserve"> SQ</m:t>
            </m:r>
          </m:e>
          <m:sub>
            <m:r>
              <m:rPr>
                <m:lit/>
                <m:nor/>
              </m:rPr>
              <m:t xml:space="preserve">b,s,t,sp</m:t>
            </m:r>
          </m:sub>
        </m:sSub>
        <m:r>
          <m:t xml:space="preserve">+</m:t>
        </m:r>
        <m:sSub>
          <m:e>
            <m:r>
              <m:rPr>
                <m:lit/>
                <m:nor/>
              </m:rPr>
              <m:t xml:space="preserve"> NetInj * IFQ</m:t>
            </m:r>
          </m:e>
          <m:sub>
            <m:r>
              <m:rPr>
                <m:lit/>
                <m:nor/>
              </m:rPr>
              <m:t xml:space="preserve">b,s,t</m:t>
            </m:r>
          </m:sub>
        </m:sSub>
        <m:sSub>
          <m:e>
            <m:r>
              <m:rPr>
                <m:lit/>
                <m:nor/>
              </m:rPr>
              <m:t xml:space="preserve"> - WFQ</m:t>
            </m:r>
          </m:e>
          <m:sub>
            <m:r>
              <m:rPr>
                <m:lit/>
                <m:nor/>
              </m:rPr>
              <m:t xml:space="preserve">b,s,t</m:t>
            </m:r>
          </m:sub>
        </m:sSub>
      </m:oMath>
      <w:r>
        <w:rPr/>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s </w:t>
      </w:r>
      <w:r>
        <w:rPr>
          <w:rFonts w:eastAsia="Symbol" w:cs="Symbol" w:ascii="Symbol" w:hAnsi="Symbol"/>
        </w:rPr>
        <w:sym w:font="Symbol" w:char="f0a3"/>
      </w:r>
      <w:r>
        <w:rPr/>
        <w:t xml:space="preserve"> Ns,  Begin</w:t>
      </w:r>
      <w:r>
        <w:rPr>
          <w:vertAlign w:val="subscript"/>
        </w:rPr>
        <w:t>b</w:t>
      </w:r>
      <w:r>
        <w:rPr/>
        <w:t xml:space="preserve"> </w:t>
      </w:r>
      <w:r>
        <w:rPr>
          <w:rFonts w:eastAsia="Symbol" w:cs="Symbol" w:ascii="Symbol" w:hAnsi="Symbol"/>
        </w:rPr>
        <w:sym w:font="Symbol" w:char="f0a3"/>
      </w:r>
      <w:r>
        <w:rPr/>
        <w:t xml:space="preserve">  t  </w:t>
      </w:r>
      <w:r>
        <w:rPr>
          <w:rFonts w:eastAsia="Symbol" w:cs="Symbol" w:ascii="Symbol" w:hAnsi="Symbol"/>
        </w:rPr>
        <w:sym w:font="Symbol" w:char="f0a3"/>
      </w:r>
      <w:r>
        <w:rPr/>
        <w:t xml:space="preserve">  Nt ,  sp </w:t>
      </w:r>
      <w:r>
        <w:rPr>
          <w:rFonts w:eastAsia="Symbol" w:cs="Symbol" w:ascii="Symbol" w:hAnsi="Symbol"/>
        </w:rPr>
        <w:sym w:font="Symbol" w:char="f0a3"/>
      </w:r>
      <w:r>
        <w:rPr/>
        <w:t xml:space="preserve"> Dur</w:t>
      </w:r>
      <w:r>
        <w:rPr>
          <w:vertAlign w:val="subscript"/>
        </w:rPr>
        <w:t>t</w:t>
      </w:r>
    </w:p>
    <w:p>
      <w:pPr>
        <w:pStyle w:val="Normal"/>
        <w:rPr/>
      </w:pPr>
      <w:r>
        <w:rPr/>
        <w:t xml:space="preserve"> </w:t>
      </w:r>
    </w:p>
    <w:p>
      <w:pPr>
        <w:pStyle w:val="Normal"/>
        <w:rPr/>
      </w:pPr>
      <w:r>
        <w:rPr/>
        <w:t>Physical gas storage balance between periods.</w:t>
      </w:r>
    </w:p>
    <w:p>
      <w:pPr>
        <w:pStyle w:val="Normal"/>
        <w:rPr/>
      </w:pPr>
      <w:r>
        <w:rPr/>
      </w:r>
      <m:oMath xmlns:m="http://schemas.openxmlformats.org/officeDocument/2006/math">
        <m:sSub>
          <m:e>
            <m:r>
              <m:rPr>
                <m:lit/>
                <m:nor/>
              </m:rPr>
              <m:t xml:space="preserve">SQ</m:t>
            </m:r>
          </m:e>
          <m:sub>
            <m:r>
              <m:rPr>
                <m:lit/>
                <m:nor/>
              </m:rPr>
              <m:t xml:space="preserve">b,s,t</m:t>
            </m:r>
            <m:r>
              <m:t xml:space="preserve">+</m:t>
            </m:r>
            <m:r>
              <m:rPr>
                <m:lit/>
                <m:nor/>
              </m:rPr>
              <m:t xml:space="preserve">1,1</m:t>
            </m:r>
          </m:sub>
        </m:sSub>
        <m:r>
          <m:t xml:space="preserve">=</m:t>
        </m:r>
        <m:sSub>
          <m:e>
            <m:r>
              <m:rPr>
                <m:lit/>
                <m:nor/>
              </m:rPr>
              <m:t xml:space="preserve"> SQ</m:t>
            </m:r>
          </m:e>
          <m:sub>
            <m:r>
              <m:rPr>
                <m:lit/>
                <m:nor/>
              </m:rPr>
              <m:t xml:space="preserve">b,s,t,Dur</m:t>
            </m:r>
            <m:r>
              <m:t xml:space="preserve">(</m:t>
            </m:r>
            <m:r>
              <m:t xml:space="preserve">t</m:t>
            </m:r>
            <m:r>
              <m:t xml:space="preserve">)</m:t>
            </m:r>
          </m:sub>
        </m:sSub>
        <m:r>
          <m:t xml:space="preserve">+</m:t>
        </m:r>
        <m:sSub>
          <m:e>
            <m:r>
              <m:rPr>
                <m:lit/>
                <m:nor/>
              </m:rPr>
              <m:t xml:space="preserve"> NetInj * IFQ</m:t>
            </m:r>
          </m:e>
          <m:sub>
            <m:r>
              <m:rPr>
                <m:lit/>
                <m:nor/>
              </m:rPr>
              <m:t xml:space="preserve">b,s,t</m:t>
            </m:r>
          </m:sub>
        </m:sSub>
        <m:sSub>
          <m:e>
            <m:r>
              <m:rPr>
                <m:lit/>
                <m:nor/>
              </m:rPr>
              <m:t xml:space="preserve"> - WFQ</m:t>
            </m:r>
          </m:e>
          <m:sub>
            <m:r>
              <m:rPr>
                <m:lit/>
                <m:nor/>
              </m:rPr>
              <m:t xml:space="preserve">b,s,t</m:t>
            </m:r>
          </m:sub>
        </m:sSub>
      </m:oMath>
      <w:r>
        <w:rPr/>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s </w:t>
      </w:r>
      <w:r>
        <w:rPr>
          <w:rFonts w:eastAsia="Symbol" w:cs="Symbol" w:ascii="Symbol" w:hAnsi="Symbol"/>
        </w:rPr>
        <w:sym w:font="Symbol" w:char="f0a3"/>
      </w:r>
      <w:r>
        <w:rPr/>
        <w:t xml:space="preserve"> Ns,  Begin</w:t>
      </w:r>
      <w:r>
        <w:rPr>
          <w:vertAlign w:val="subscript"/>
        </w:rPr>
        <w:t>b</w:t>
      </w:r>
      <w:r>
        <w:rPr/>
        <w:t xml:space="preserve"> </w:t>
      </w:r>
      <w:r>
        <w:rPr>
          <w:rFonts w:eastAsia="Symbol" w:cs="Symbol" w:ascii="Symbol" w:hAnsi="Symbol"/>
        </w:rPr>
        <w:sym w:font="Symbol" w:char="f0a3"/>
      </w:r>
      <w:r>
        <w:rPr/>
        <w:t xml:space="preserve">  t  </w:t>
      </w:r>
      <w:r>
        <w:rPr>
          <w:rFonts w:eastAsia="Symbol" w:cs="Symbol" w:ascii="Symbol" w:hAnsi="Symbol"/>
        </w:rPr>
        <w:sym w:font="Symbol" w:char="f0a3"/>
      </w:r>
      <w:r>
        <w:rPr/>
        <w:t xml:space="preserve">  Nt </w:t>
      </w:r>
    </w:p>
    <w:p>
      <w:pPr>
        <w:pStyle w:val="Normal"/>
        <w:rPr/>
      </w:pPr>
      <w:r>
        <w:rPr/>
      </w:r>
    </w:p>
    <w:p>
      <w:pPr>
        <w:pStyle w:val="Normal"/>
        <w:rPr/>
      </w:pPr>
      <w:r>
        <w:rPr/>
        <w:t>Constraints to determine total change in position each period - fuel used depends on net change.  Calculate gross change.</w:t>
      </w:r>
    </w:p>
    <w:p>
      <w:pPr>
        <w:pStyle w:val="Normal"/>
        <w:rPr/>
      </w:pPr>
      <w:r>
        <w:rPr/>
        <w:t>Gross</w:t>
      </w:r>
      <w:r>
        <w:rPr>
          <w:vertAlign w:val="subscript"/>
        </w:rPr>
        <w:t>b,s,t</w:t>
      </w:r>
      <w:r>
        <w:rPr/>
        <w:t xml:space="preserve"> =  CshI</w:t>
      </w:r>
      <w:r>
        <w:rPr>
          <w:vertAlign w:val="subscript"/>
        </w:rPr>
        <w:t>s</w:t>
      </w:r>
      <w:r>
        <w:rPr/>
        <w:t xml:space="preserve"> - CshW</w:t>
      </w:r>
      <w:r>
        <w:rPr>
          <w:vertAlign w:val="subscript"/>
        </w:rPr>
        <w:t>s</w:t>
      </w:r>
      <w:r>
        <w:rPr/>
        <w:t xml:space="preserve"> + DIQ</w:t>
      </w:r>
      <w:r>
        <w:rPr>
          <w:vertAlign w:val="subscript"/>
        </w:rPr>
        <w:t>b,s,t</w:t>
      </w:r>
      <w:r>
        <w:rPr/>
        <w:t xml:space="preserve"> + IPos</w:t>
      </w:r>
      <w:r>
        <w:rPr>
          <w:vertAlign w:val="subscript"/>
        </w:rPr>
        <w:t>b,s,t</w:t>
      </w:r>
      <w:r>
        <w:rPr/>
        <w:t xml:space="preserve"> - WPos</w:t>
      </w:r>
      <w:r>
        <w:rPr>
          <w:vertAlign w:val="subscript"/>
        </w:rPr>
        <w:t>b,s,t</w:t>
      </w:r>
      <w:r>
        <w:rPr/>
        <w:t xml:space="preserve"> - DWQ</w:t>
      </w:r>
      <w:r>
        <w:rPr>
          <w:vertAlign w:val="subscript"/>
        </w:rPr>
        <w:t>b,s,t</w:t>
      </w:r>
      <w:r>
        <w:rPr/>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s </w:t>
      </w:r>
      <w:r>
        <w:rPr>
          <w:rFonts w:eastAsia="Symbol" w:cs="Symbol" w:ascii="Symbol" w:hAnsi="Symbol"/>
        </w:rPr>
        <w:sym w:font="Symbol" w:char="f0a3"/>
      </w:r>
      <w:r>
        <w:rPr/>
        <w:t xml:space="preserve"> Ns,  t  </w:t>
      </w:r>
      <w:r>
        <w:rPr>
          <w:rFonts w:eastAsia="Symbol" w:cs="Symbol" w:ascii="Symbol" w:hAnsi="Symbol"/>
        </w:rPr>
        <w:sym w:font="Symbol" w:char="f0a3"/>
      </w:r>
      <w:r>
        <w:rPr/>
        <w:t xml:space="preserve">  Nc</w:t>
      </w:r>
    </w:p>
    <w:p>
      <w:pPr>
        <w:pStyle w:val="Normal"/>
        <w:rPr/>
      </w:pPr>
      <w:r>
        <w:rPr/>
      </w:r>
    </w:p>
    <w:p>
      <w:pPr>
        <w:pStyle w:val="Normal"/>
        <w:rPr/>
      </w:pPr>
      <w:r>
        <w:rPr/>
        <w:t>Gross</w:t>
      </w:r>
      <w:r>
        <w:rPr>
          <w:vertAlign w:val="subscript"/>
        </w:rPr>
        <w:t xml:space="preserve">b,s,t </w:t>
      </w:r>
      <w:r>
        <w:rPr/>
        <w:t xml:space="preserve"> = bomI</w:t>
      </w:r>
      <w:r>
        <w:rPr>
          <w:vertAlign w:val="subscript"/>
        </w:rPr>
        <w:t>b,s</w:t>
      </w:r>
      <w:r>
        <w:rPr/>
        <w:t xml:space="preserve"> – bomW</w:t>
      </w:r>
      <w:r>
        <w:rPr>
          <w:vertAlign w:val="subscript"/>
        </w:rPr>
        <w:t>b,s</w:t>
      </w:r>
      <w:r>
        <w:rPr/>
        <w:t xml:space="preserve"> + DIQ</w:t>
      </w:r>
      <w:r>
        <w:rPr>
          <w:vertAlign w:val="subscript"/>
        </w:rPr>
        <w:t>b,s,t</w:t>
      </w:r>
      <w:r>
        <w:rPr/>
        <w:t xml:space="preserve"> + IPos</w:t>
      </w:r>
      <w:r>
        <w:rPr>
          <w:vertAlign w:val="subscript"/>
        </w:rPr>
        <w:t>b,s,t</w:t>
      </w:r>
      <w:r>
        <w:rPr/>
        <w:t xml:space="preserve"> - WPos</w:t>
      </w:r>
      <w:r>
        <w:rPr>
          <w:vertAlign w:val="subscript"/>
        </w:rPr>
        <w:t>b,s,t</w:t>
      </w:r>
      <w:r>
        <w:rPr/>
        <w:t xml:space="preserve"> - DWQ</w:t>
      </w:r>
      <w:r>
        <w:rPr>
          <w:vertAlign w:val="subscript"/>
        </w:rPr>
        <w:t>b,s,t</w:t>
      </w:r>
      <w:r>
        <w:rPr/>
        <w:tab/>
      </w:r>
    </w:p>
    <w:p>
      <w:pPr>
        <w:pStyle w:val="Normal"/>
        <w:ind w:firstLine="720" w:start="2160" w:end="0"/>
        <w:rPr/>
      </w:pPr>
      <w:r>
        <w:rPr>
          <w:rFonts w:eastAsia="Symbol" w:cs="Symbol" w:ascii="Symbol" w:hAnsi="Symbol"/>
        </w:rPr>
        <w:sym w:font="Symbol" w:char="f022"/>
      </w:r>
      <w:r>
        <w:rPr/>
        <w:t xml:space="preserve"> </w:t>
      </w:r>
      <w:r>
        <w:rPr/>
        <w:t xml:space="preserve">Nc </w:t>
      </w:r>
      <w:r>
        <w:rPr>
          <w:rFonts w:eastAsia="Symbol" w:cs="Symbol" w:ascii="Symbol" w:hAnsi="Symbol"/>
        </w:rPr>
        <w:sym w:font="Symbol" w:char="f0a3"/>
      </w:r>
      <w:r>
        <w:rPr/>
        <w:t xml:space="preserve"> t  </w:t>
      </w:r>
      <w:r>
        <w:rPr>
          <w:rFonts w:eastAsia="Symbol" w:cs="Symbol" w:ascii="Symbol" w:hAnsi="Symbol"/>
        </w:rPr>
        <w:sym w:font="Symbol" w:char="f0a3"/>
      </w:r>
      <w:r>
        <w:rPr/>
        <w:t xml:space="preserve">  Nbom, ie when no cash trading but have rest of month trading .</w:t>
      </w:r>
    </w:p>
    <w:p>
      <w:pPr>
        <w:pStyle w:val="Normal"/>
        <w:rPr/>
      </w:pPr>
      <w:r>
        <w:rPr/>
      </w:r>
    </w:p>
    <w:p>
      <w:pPr>
        <w:pStyle w:val="Normal"/>
        <w:rPr/>
      </w:pPr>
      <w:r>
        <w:rPr/>
        <w:t>Gross</w:t>
      </w:r>
      <w:r>
        <w:rPr>
          <w:vertAlign w:val="subscript"/>
        </w:rPr>
        <w:t>b,s,t</w:t>
      </w:r>
      <w:r>
        <w:rPr/>
        <w:t xml:space="preserve"> = DIQ</w:t>
      </w:r>
      <w:r>
        <w:rPr>
          <w:vertAlign w:val="subscript"/>
        </w:rPr>
        <w:t>b,s,t</w:t>
      </w:r>
      <w:r>
        <w:rPr/>
        <w:t xml:space="preserve"> + IPos</w:t>
      </w:r>
      <w:r>
        <w:rPr>
          <w:vertAlign w:val="subscript"/>
        </w:rPr>
        <w:t>b,s,t</w:t>
      </w:r>
      <w:r>
        <w:rPr/>
        <w:t xml:space="preserve"> - WPos</w:t>
      </w:r>
      <w:r>
        <w:rPr>
          <w:vertAlign w:val="subscript"/>
        </w:rPr>
        <w:t>b,s,t</w:t>
      </w:r>
      <w:r>
        <w:rPr/>
        <w:t xml:space="preserve"> - DWQ</w:t>
      </w:r>
      <w:r>
        <w:rPr>
          <w:vertAlign w:val="subscript"/>
        </w:rPr>
        <w:t>b,s,t</w:t>
      </w:r>
      <w:r>
        <w:rPr/>
        <w:tab/>
        <w:tab/>
        <w:tab/>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s </w:t>
      </w:r>
      <w:r>
        <w:rPr>
          <w:rFonts w:eastAsia="Symbol" w:cs="Symbol" w:ascii="Symbol" w:hAnsi="Symbol"/>
        </w:rPr>
        <w:sym w:font="Symbol" w:char="f0a3"/>
      </w:r>
      <w:r>
        <w:rPr/>
        <w:t xml:space="preserve"> Ns,  Nc &lt; t  </w:t>
      </w:r>
      <w:r>
        <w:rPr>
          <w:rFonts w:eastAsia="Symbol" w:cs="Symbol" w:ascii="Symbol" w:hAnsi="Symbol"/>
        </w:rPr>
        <w:sym w:font="Symbol" w:char="f0a3"/>
      </w:r>
      <w:r>
        <w:rPr/>
        <w:t xml:space="preserve">  Nt</w:t>
      </w:r>
    </w:p>
    <w:p>
      <w:pPr>
        <w:pStyle w:val="Normal"/>
        <w:rPr/>
      </w:pPr>
      <w:r>
        <w:rPr/>
      </w:r>
    </w:p>
    <w:p>
      <w:pPr>
        <w:pStyle w:val="Normal"/>
        <w:rPr/>
      </w:pPr>
      <w:r>
        <w:rPr/>
      </w:r>
    </w:p>
    <w:p>
      <w:pPr>
        <w:pStyle w:val="Normal"/>
        <w:rPr/>
      </w:pPr>
      <w:r>
        <w:rPr/>
        <w:t>Injection / withdrawal variable</w:t>
      </w:r>
    </w:p>
    <w:p>
      <w:pPr>
        <w:pStyle w:val="Normal"/>
        <w:rPr/>
      </w:pPr>
      <w:r>
        <w:rPr/>
        <w:t xml:space="preserve"> </w:t>
      </w:r>
      <w:r>
        <w:rPr/>
        <w:t>IFQ</w:t>
      </w:r>
      <w:r>
        <w:rPr>
          <w:vertAlign w:val="subscript"/>
        </w:rPr>
        <w:t>b,s,t</w:t>
      </w:r>
      <w:r>
        <w:rPr/>
        <w:t xml:space="preserve"> - WFQ</w:t>
      </w:r>
      <w:r>
        <w:rPr>
          <w:vertAlign w:val="subscript"/>
        </w:rPr>
        <w:t>b,s,t</w:t>
      </w:r>
      <w:r>
        <w:rPr/>
        <w:t xml:space="preserve"> = Gross</w:t>
      </w:r>
      <w:r>
        <w:rPr>
          <w:vertAlign w:val="subscript"/>
        </w:rPr>
        <w:t>b,s,t</w:t>
      </w:r>
      <w:r>
        <w:rPr/>
        <w:t xml:space="preserve"> – XMI</w:t>
      </w:r>
      <w:r>
        <w:rPr>
          <w:vertAlign w:val="subscript"/>
        </w:rPr>
        <w:t>b,s,t</w:t>
      </w:r>
      <w:r>
        <w:rPr/>
        <w:t xml:space="preserve"> + XPI</w:t>
      </w:r>
      <w:r>
        <w:rPr>
          <w:vertAlign w:val="subscript"/>
        </w:rPr>
        <w:t>b,s,t</w:t>
      </w:r>
      <w:r>
        <w:rPr/>
        <w:tab/>
        <w:tab/>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s </w:t>
      </w:r>
      <w:r>
        <w:rPr>
          <w:rFonts w:eastAsia="Symbol" w:cs="Symbol" w:ascii="Symbol" w:hAnsi="Symbol"/>
        </w:rPr>
        <w:sym w:font="Symbol" w:char="f0a3"/>
      </w:r>
      <w:r>
        <w:rPr/>
        <w:t xml:space="preserve"> Ns,  t  </w:t>
      </w:r>
      <w:r>
        <w:rPr>
          <w:rFonts w:eastAsia="Symbol" w:cs="Symbol" w:ascii="Symbol" w:hAnsi="Symbol"/>
        </w:rPr>
        <w:sym w:font="Symbol" w:char="f0a3"/>
      </w:r>
      <w:r>
        <w:rPr/>
        <w:t xml:space="preserve">  Nt</w:t>
      </w:r>
    </w:p>
    <w:p>
      <w:pPr>
        <w:pStyle w:val="TOC1"/>
        <w:rPr/>
      </w:pPr>
      <w:r>
        <w:rPr/>
      </w:r>
    </w:p>
    <w:p>
      <w:pPr>
        <w:pStyle w:val="Normal"/>
        <w:rPr/>
      </w:pPr>
      <w:r>
        <w:rPr/>
      </w:r>
    </w:p>
    <w:p>
      <w:pPr>
        <w:pStyle w:val="Normal"/>
        <w:rPr/>
      </w:pPr>
      <w:r>
        <w:rPr/>
        <w:t>Constraints related to restricted number of trades apply only to Scenario 1, ie trades done now.</w:t>
      </w:r>
    </w:p>
    <w:p>
      <w:pPr>
        <w:pStyle w:val="Normal"/>
        <w:rPr/>
      </w:pPr>
      <w:r>
        <w:rPr/>
        <w:t>Count the number of trades:</w:t>
      </w:r>
    </w:p>
    <w:p>
      <w:pPr>
        <w:pStyle w:val="Normal"/>
        <w:rPr/>
      </w:pPr>
      <w:r>
        <w:rPr/>
      </w:r>
    </w:p>
    <w:p>
      <w:pPr>
        <w:pStyle w:val="Normal"/>
        <w:rPr/>
      </w:pPr>
      <w:r>
        <w:rPr/>
        <w:t>CshI</w:t>
      </w:r>
      <w:r>
        <w:rPr>
          <w:vertAlign w:val="subscript"/>
        </w:rPr>
        <w:t>1,.s</w:t>
      </w:r>
      <w:r>
        <w:rPr/>
        <w:t xml:space="preserve"> &lt; MDIQ</w:t>
      </w:r>
      <w:r>
        <w:rPr>
          <w:vertAlign w:val="subscript"/>
        </w:rPr>
        <w:t>s,Nc</w:t>
      </w:r>
      <w:r>
        <w:rPr/>
        <w:t xml:space="preserve"> * NonZeroI</w:t>
      </w:r>
      <w:r>
        <w:rPr>
          <w:vertAlign w:val="subscript"/>
        </w:rPr>
        <w:t>s.Nc</w:t>
      </w:r>
    </w:p>
    <w:p>
      <w:pPr>
        <w:pStyle w:val="Normal"/>
        <w:rPr/>
      </w:pPr>
      <w:r>
        <w:rPr/>
        <w:t>CshW</w:t>
      </w:r>
      <w:r>
        <w:rPr>
          <w:vertAlign w:val="subscript"/>
        </w:rPr>
        <w:t>1,.s</w:t>
      </w:r>
      <w:r>
        <w:rPr/>
        <w:t xml:space="preserve"> &lt; MDWQ</w:t>
      </w:r>
      <w:r>
        <w:rPr>
          <w:vertAlign w:val="subscript"/>
        </w:rPr>
        <w:t>s,Nc</w:t>
      </w:r>
      <w:r>
        <w:rPr/>
        <w:t xml:space="preserve"> * NonZeroW</w:t>
      </w:r>
      <w:r>
        <w:rPr>
          <w:vertAlign w:val="subscript"/>
        </w:rPr>
        <w:t>s.Nc</w:t>
      </w:r>
    </w:p>
    <w:p>
      <w:pPr>
        <w:pStyle w:val="Normal"/>
        <w:rPr/>
      </w:pPr>
      <w:r>
        <w:rPr/>
      </w:r>
    </w:p>
    <w:p>
      <w:pPr>
        <w:pStyle w:val="Normal"/>
        <w:rPr/>
      </w:pPr>
      <w:r>
        <w:rPr/>
        <w:t>bomI</w:t>
      </w:r>
      <w:r>
        <w:rPr>
          <w:vertAlign w:val="subscript"/>
        </w:rPr>
        <w:t>1</w:t>
      </w:r>
      <w:r>
        <w:rPr/>
        <w:t xml:space="preserve"> &lt; MDIQ</w:t>
      </w:r>
      <w:r>
        <w:rPr>
          <w:vertAlign w:val="subscript"/>
        </w:rPr>
        <w:t>1,Nc</w:t>
      </w:r>
      <w:r>
        <w:rPr/>
        <w:t xml:space="preserve"> * NonZeroI</w:t>
      </w:r>
      <w:r>
        <w:rPr>
          <w:vertAlign w:val="subscript"/>
        </w:rPr>
        <w:t>1,Nbom</w:t>
      </w:r>
    </w:p>
    <w:p>
      <w:pPr>
        <w:pStyle w:val="Normal"/>
        <w:rPr/>
      </w:pPr>
      <w:r>
        <w:rPr/>
        <w:t>bomW</w:t>
      </w:r>
      <w:r>
        <w:rPr>
          <w:vertAlign w:val="subscript"/>
        </w:rPr>
        <w:t>1</w:t>
      </w:r>
      <w:r>
        <w:rPr/>
        <w:t xml:space="preserve"> &lt; MDWQ</w:t>
      </w:r>
      <w:r>
        <w:rPr>
          <w:vertAlign w:val="subscript"/>
        </w:rPr>
        <w:t>1,Nc</w:t>
      </w:r>
      <w:r>
        <w:rPr/>
        <w:t xml:space="preserve"> * NonZeroW</w:t>
      </w:r>
      <w:r>
        <w:rPr>
          <w:vertAlign w:val="subscript"/>
        </w:rPr>
        <w:t>1,Nbom</w:t>
      </w:r>
    </w:p>
    <w:p>
      <w:pPr>
        <w:pStyle w:val="TOC1"/>
        <w:rPr/>
      </w:pPr>
      <w:r>
        <w:rPr/>
      </w:r>
    </w:p>
    <w:p>
      <w:pPr>
        <w:pStyle w:val="Normal"/>
        <w:rPr/>
      </w:pPr>
      <w:r>
        <w:rPr/>
      </w:r>
    </w:p>
    <w:p>
      <w:pPr>
        <w:pStyle w:val="Normal"/>
        <w:rPr/>
      </w:pPr>
      <w:r>
        <w:rPr/>
        <w:t>DIQ</w:t>
      </w:r>
      <w:r>
        <w:rPr>
          <w:vertAlign w:val="subscript"/>
        </w:rPr>
        <w:t>1,s,t</w:t>
      </w:r>
      <w:r>
        <w:rPr/>
        <w:t xml:space="preserve"> &lt; MDIQ</w:t>
      </w:r>
      <w:r>
        <w:rPr>
          <w:vertAlign w:val="subscript"/>
        </w:rPr>
        <w:t>s,Nc</w:t>
      </w:r>
      <w:r>
        <w:rPr/>
        <w:t xml:space="preserve"> * NonZeroI</w:t>
      </w:r>
      <w:r>
        <w:rPr>
          <w:vertAlign w:val="subscript"/>
        </w:rPr>
        <w:t>s,t</w:t>
      </w:r>
      <w:r>
        <w:rPr/>
        <w:t xml:space="preserve"> </w:t>
        <w:tab/>
        <w:tab/>
      </w:r>
      <w:r>
        <w:rPr>
          <w:rFonts w:eastAsia="Symbol" w:cs="Symbol" w:ascii="Symbol" w:hAnsi="Symbol"/>
        </w:rPr>
        <w:sym w:font="Symbol" w:char="f022"/>
      </w:r>
      <w:r>
        <w:rPr/>
        <w:t xml:space="preserve">  Nf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rPr/>
      </w:pPr>
      <w:r>
        <w:rPr/>
        <w:t>DWQ</w:t>
      </w:r>
      <w:r>
        <w:rPr>
          <w:vertAlign w:val="subscript"/>
        </w:rPr>
        <w:t>1,s,t</w:t>
      </w:r>
      <w:r>
        <w:rPr/>
        <w:t xml:space="preserve"> &lt; MDWQ</w:t>
      </w:r>
      <w:r>
        <w:rPr>
          <w:vertAlign w:val="subscript"/>
        </w:rPr>
        <w:t>s,Nc</w:t>
      </w:r>
      <w:r>
        <w:rPr/>
        <w:t xml:space="preserve"> * NonZeroW</w:t>
      </w:r>
      <w:r>
        <w:rPr>
          <w:vertAlign w:val="subscript"/>
        </w:rPr>
        <w:t>s,t</w:t>
      </w:r>
      <w:r>
        <w:rPr/>
        <w:t xml:space="preserve"> </w:t>
        <w:tab/>
      </w:r>
      <w:r>
        <w:rPr>
          <w:rFonts w:eastAsia="Symbol" w:cs="Symbol" w:ascii="Symbol" w:hAnsi="Symbol"/>
        </w:rPr>
        <w:sym w:font="Symbol" w:char="f022"/>
      </w:r>
      <w:r>
        <w:rPr/>
        <w:t xml:space="preserve">  Nf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rPr>
          <w:sz w:val="24"/>
        </w:rPr>
      </w:pPr>
      <w:r>
        <w:rPr>
          <w:sz w:val="24"/>
        </w:rPr>
      </w:r>
    </w:p>
    <w:p>
      <w:pPr>
        <w:pStyle w:val="Normal"/>
        <w:rPr/>
      </w:pPr>
      <w:r>
        <w:rPr/>
        <w:t>CshI</w:t>
      </w:r>
      <w:r>
        <w:rPr>
          <w:vertAlign w:val="subscript"/>
        </w:rPr>
        <w:t>s</w:t>
      </w:r>
      <w:r>
        <w:rPr/>
        <w:t xml:space="preserve"> &lt; MDIQ</w:t>
      </w:r>
      <w:r>
        <w:rPr>
          <w:vertAlign w:val="subscript"/>
        </w:rPr>
        <w:t>s,Nc</w:t>
      </w:r>
      <w:r>
        <w:rPr/>
        <w:t xml:space="preserve"> * NonZeroI</w:t>
      </w:r>
      <w:r>
        <w:rPr>
          <w:vertAlign w:val="subscript"/>
        </w:rPr>
        <w:t>s,1</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w:t>
      </w:r>
    </w:p>
    <w:p>
      <w:pPr>
        <w:pStyle w:val="Normal"/>
        <w:rPr/>
      </w:pPr>
      <w:r>
        <w:rPr/>
        <w:t>CshW</w:t>
      </w:r>
      <w:r>
        <w:rPr>
          <w:vertAlign w:val="subscript"/>
        </w:rPr>
        <w:t>s</w:t>
      </w:r>
      <w:r>
        <w:rPr/>
        <w:t xml:space="preserve"> &lt; MDWQ</w:t>
      </w:r>
      <w:r>
        <w:rPr>
          <w:vertAlign w:val="subscript"/>
        </w:rPr>
        <w:t>s,Nc</w:t>
      </w:r>
      <w:r>
        <w:rPr/>
        <w:t xml:space="preserve"> * NonZeroW</w:t>
      </w:r>
      <w:r>
        <w:rPr>
          <w:vertAlign w:val="subscript"/>
        </w:rPr>
        <w:t>s,1</w:t>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w:t>
      </w:r>
    </w:p>
    <w:p>
      <w:pPr>
        <w:pStyle w:val="Normal"/>
        <w:rPr/>
      </w:pPr>
      <w:r>
        <w:rPr/>
      </w:r>
    </w:p>
    <w:p>
      <w:pPr>
        <w:pStyle w:val="Normal"/>
        <w:rPr/>
      </w:pPr>
      <w:r>
        <w:rPr/>
        <w:t>bomI</w:t>
      </w:r>
      <w:r>
        <w:rPr>
          <w:vertAlign w:val="subscript"/>
        </w:rPr>
        <w:t>s</w:t>
      </w:r>
      <w:r>
        <w:rPr/>
        <w:t xml:space="preserve"> &lt; MDIQ</w:t>
      </w:r>
      <w:r>
        <w:rPr>
          <w:vertAlign w:val="subscript"/>
        </w:rPr>
        <w:t>s,Nc</w:t>
      </w:r>
      <w:r>
        <w:rPr/>
        <w:t xml:space="preserve"> * NonZeroI</w:t>
      </w:r>
      <w:r>
        <w:rPr>
          <w:vertAlign w:val="subscript"/>
        </w:rPr>
        <w:t>s,Nbom</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w:t>
      </w:r>
    </w:p>
    <w:p>
      <w:pPr>
        <w:pStyle w:val="Normal"/>
        <w:rPr/>
      </w:pPr>
      <w:r>
        <w:rPr/>
        <w:t>bomW</w:t>
      </w:r>
      <w:r>
        <w:rPr>
          <w:vertAlign w:val="subscript"/>
        </w:rPr>
        <w:t>s</w:t>
      </w:r>
      <w:r>
        <w:rPr/>
        <w:t xml:space="preserve"> &lt; MDWQ</w:t>
      </w:r>
      <w:r>
        <w:rPr>
          <w:vertAlign w:val="subscript"/>
        </w:rPr>
        <w:t>s,Nc</w:t>
      </w:r>
      <w:r>
        <w:rPr/>
        <w:t xml:space="preserve"> * NonZeroW</w:t>
      </w:r>
      <w:r>
        <w:rPr>
          <w:vertAlign w:val="subscript"/>
        </w:rPr>
        <w:t>s,Nbom</w:t>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w:t>
      </w:r>
    </w:p>
    <w:p>
      <w:pPr>
        <w:pStyle w:val="TOC1"/>
        <w:rPr/>
      </w:pPr>
      <w:r>
        <w:rPr/>
      </w:r>
    </w:p>
    <w:p>
      <w:pPr>
        <w:pStyle w:val="Normal"/>
        <w:rPr/>
      </w:pPr>
      <w:r>
        <w:rPr/>
        <w:t>DIQ</w:t>
      </w:r>
      <w:r>
        <w:rPr>
          <w:vertAlign w:val="subscript"/>
        </w:rPr>
        <w:t>1,s,t</w:t>
      </w:r>
      <w:r>
        <w:rPr/>
        <w:t xml:space="preserve"> &lt; MDIQ</w:t>
      </w:r>
      <w:r>
        <w:rPr>
          <w:vertAlign w:val="subscript"/>
        </w:rPr>
        <w:t>2,Nc</w:t>
      </w:r>
      <w:r>
        <w:rPr/>
        <w:t xml:space="preserve"> * NonZeroI</w:t>
      </w:r>
      <w:r>
        <w:rPr>
          <w:vertAlign w:val="subscript"/>
        </w:rPr>
        <w:t>s,t</w:t>
      </w:r>
      <w:r>
        <w:rPr/>
        <w:t xml:space="preserve"> </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 Nf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rPr/>
      </w:pPr>
      <w:r>
        <w:rPr/>
        <w:t>DWQ</w:t>
      </w:r>
      <w:r>
        <w:rPr>
          <w:vertAlign w:val="subscript"/>
        </w:rPr>
        <w:t>1,s,t</w:t>
      </w:r>
      <w:r>
        <w:rPr/>
        <w:t xml:space="preserve"> &lt; MDWQ</w:t>
      </w:r>
      <w:r>
        <w:rPr>
          <w:vertAlign w:val="subscript"/>
        </w:rPr>
        <w:t>2,Nc</w:t>
      </w:r>
      <w:r>
        <w:rPr/>
        <w:t xml:space="preserve"> * NonZeroW</w:t>
      </w:r>
      <w:r>
        <w:rPr>
          <w:vertAlign w:val="subscript"/>
        </w:rPr>
        <w:t>s,t</w:t>
      </w:r>
      <w:r>
        <w:rPr/>
        <w:t xml:space="preserve"> </w:t>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Ns, Nf  </w:t>
      </w:r>
      <w:r>
        <w:rPr>
          <w:rFonts w:eastAsia="Symbol" w:cs="Symbol" w:ascii="Symbol" w:hAnsi="Symbol"/>
        </w:rPr>
        <w:sym w:font="Symbol" w:char="f0a3"/>
      </w:r>
      <w:r>
        <w:rPr/>
        <w:t xml:space="preserve">  t  </w:t>
      </w:r>
      <w:r>
        <w:rPr>
          <w:rFonts w:eastAsia="Symbol" w:cs="Symbol" w:ascii="Symbol" w:hAnsi="Symbol"/>
        </w:rPr>
        <w:sym w:font="Symbol" w:char="f0a3"/>
      </w:r>
      <w:r>
        <w:rPr/>
        <w:t xml:space="preserve">  Nt</w:t>
      </w:r>
    </w:p>
    <w:p>
      <w:pPr>
        <w:pStyle w:val="Normal"/>
        <w:rPr>
          <w:sz w:val="24"/>
        </w:rPr>
      </w:pPr>
      <w:r>
        <w:rPr>
          <w:sz w:val="24"/>
        </w:rPr>
      </w:r>
    </w:p>
    <w:p>
      <w:pPr>
        <w:pStyle w:val="Normal"/>
        <w:rPr/>
      </w:pPr>
      <w:r>
        <w:rPr/>
        <w:t>If at least one cash transaction must be done:</w:t>
      </w:r>
    </w:p>
    <w:p>
      <w:pPr>
        <w:pStyle w:val="Normal"/>
        <w:rPr>
          <w:sz w:val="24"/>
        </w:rPr>
      </w:pPr>
      <w:r>
        <w:rPr>
          <w:sz w:val="24"/>
        </w:rPr>
      </w:r>
      <m:oMathPara xmlns:m="http://schemas.openxmlformats.org/officeDocument/2006/math">
        <m:oMathParaPr>
          <m:jc m:val="left"/>
        </m:oMathParaPr>
        <m:oMath>
          <m:nary>
            <m:naryPr>
              <m:chr m:val="∑"/>
            </m:naryPr>
            <m:sub>
              <m:r>
                <m:t xml:space="preserve">s</m:t>
              </m:r>
              <m:r>
                <m:t xml:space="preserve">=</m:t>
              </m:r>
              <m:r>
                <m:t xml:space="preserve">1</m:t>
              </m:r>
            </m:sub>
            <m:sup>
              <m:r>
                <m:rPr>
                  <m:lit/>
                  <m:nor/>
                </m:rPr>
                <m:t xml:space="preserve">Ns</m:t>
              </m:r>
            </m:sup>
            <m:e>
              <m:d>
                <m:dPr>
                  <m:begChr m:val="{"/>
                  <m:endChr m:val="}"/>
                </m:dPr>
                <m:e>
                  <m:sSub>
                    <m:e>
                      <m:r>
                        <m:rPr>
                          <m:lit/>
                          <m:nor/>
                        </m:rPr>
                        <m:t xml:space="preserve">NonZeroI</m:t>
                      </m:r>
                    </m:e>
                    <m:sub>
                      <m:r>
                        <m:t xml:space="preserve">s</m:t>
                      </m:r>
                      <m:r>
                        <m:t xml:space="preserve">,</m:t>
                      </m:r>
                      <m:r>
                        <m:t xml:space="preserve">1</m:t>
                      </m:r>
                    </m:sub>
                  </m:sSub>
                  <m:r>
                    <m:t xml:space="preserve">+</m:t>
                  </m:r>
                  <m:sSub>
                    <m:e>
                      <m:r>
                        <m:rPr>
                          <m:lit/>
                          <m:nor/>
                        </m:rPr>
                        <m:t xml:space="preserve">NonZeroW</m:t>
                      </m:r>
                    </m:e>
                    <m:sub>
                      <m:r>
                        <m:t xml:space="preserve">s</m:t>
                      </m:r>
                      <m:r>
                        <m:t xml:space="preserve">,</m:t>
                      </m:r>
                      <m:r>
                        <m:t xml:space="preserve">1</m:t>
                      </m:r>
                    </m:sub>
                  </m:sSub>
                </m:e>
              </m:d>
              <m:r>
                <m:t xml:space="preserve">≥</m:t>
              </m:r>
              <m:r>
                <m:t xml:space="preserve">1</m:t>
              </m:r>
            </m:e>
          </m:nary>
        </m:oMath>
      </m:oMathPara>
    </w:p>
    <w:p>
      <w:pPr>
        <w:pStyle w:val="Normal"/>
        <w:rPr>
          <w:sz w:val="24"/>
        </w:rPr>
      </w:pPr>
      <w:r>
        <w:rPr>
          <w:sz w:val="24"/>
        </w:rPr>
      </w:r>
    </w:p>
    <w:p>
      <w:pPr>
        <w:pStyle w:val="Normal"/>
        <w:rPr/>
      </w:pPr>
      <w:r>
        <w:rPr>
          <w:sz w:val="24"/>
        </w:rPr>
        <w:t>CshI</w:t>
      </w:r>
      <w:r>
        <w:rPr>
          <w:sz w:val="24"/>
          <w:vertAlign w:val="subscript"/>
        </w:rPr>
        <w:t>1</w:t>
      </w:r>
      <w:r>
        <w:rPr>
          <w:sz w:val="24"/>
        </w:rPr>
        <w:t xml:space="preserve"> &gt; 0.01 * MDIQ</w:t>
      </w:r>
      <w:r>
        <w:rPr>
          <w:sz w:val="24"/>
          <w:vertAlign w:val="subscript"/>
        </w:rPr>
        <w:t>1,Nc</w:t>
      </w:r>
      <w:r>
        <w:rPr>
          <w:sz w:val="24"/>
        </w:rPr>
        <w:t xml:space="preserve"> * NonZeroI</w:t>
      </w:r>
      <w:r>
        <w:rPr>
          <w:sz w:val="24"/>
          <w:vertAlign w:val="subscript"/>
        </w:rPr>
        <w:t>1,1</w:t>
      </w:r>
    </w:p>
    <w:p>
      <w:pPr>
        <w:pStyle w:val="Normal"/>
        <w:rPr/>
      </w:pPr>
      <w:r>
        <w:rPr>
          <w:sz w:val="24"/>
        </w:rPr>
        <w:t>CshI</w:t>
      </w:r>
      <w:r>
        <w:rPr>
          <w:sz w:val="24"/>
          <w:vertAlign w:val="subscript"/>
        </w:rPr>
        <w:t>1</w:t>
      </w:r>
      <w:r>
        <w:rPr>
          <w:sz w:val="24"/>
        </w:rPr>
        <w:t xml:space="preserve"> &gt; 0.01 * MDIQ</w:t>
      </w:r>
      <w:r>
        <w:rPr>
          <w:sz w:val="24"/>
          <w:vertAlign w:val="subscript"/>
        </w:rPr>
        <w:t>1,Nc</w:t>
      </w:r>
      <w:r>
        <w:rPr>
          <w:sz w:val="24"/>
        </w:rPr>
        <w:t xml:space="preserve"> * NonZeroI</w:t>
      </w:r>
      <w:r>
        <w:rPr>
          <w:sz w:val="24"/>
          <w:vertAlign w:val="subscript"/>
        </w:rPr>
        <w:t>1,1</w:t>
      </w:r>
    </w:p>
    <w:p>
      <w:pPr>
        <w:pStyle w:val="Normal"/>
        <w:rPr>
          <w:sz w:val="24"/>
          <w:vertAlign w:val="subscript"/>
        </w:rPr>
      </w:pPr>
      <w:r>
        <w:rPr>
          <w:sz w:val="24"/>
          <w:vertAlign w:val="subscript"/>
        </w:rPr>
      </w:r>
    </w:p>
    <w:p>
      <w:pPr>
        <w:pStyle w:val="Normal"/>
        <w:rPr>
          <w:sz w:val="24"/>
          <w:vertAlign w:val="subscript"/>
        </w:rPr>
      </w:pPr>
      <w:r>
        <w:rPr>
          <w:sz w:val="24"/>
        </w:rPr>
        <w:t>CshI</w:t>
      </w:r>
      <w:r>
        <w:rPr>
          <w:sz w:val="24"/>
          <w:vertAlign w:val="subscript"/>
        </w:rPr>
        <w:t>s</w:t>
      </w:r>
      <w:r>
        <w:rPr>
          <w:sz w:val="24"/>
        </w:rPr>
        <w:t xml:space="preserve"> &gt; 0.01 * MDWQ</w:t>
      </w:r>
      <w:r>
        <w:rPr>
          <w:sz w:val="24"/>
          <w:vertAlign w:val="subscript"/>
        </w:rPr>
        <w:t>2,Nc</w:t>
      </w:r>
      <w:r>
        <w:rPr>
          <w:sz w:val="24"/>
        </w:rPr>
        <w:t xml:space="preserve"> * NonZeroW</w:t>
      </w:r>
      <w:r>
        <w:rPr>
          <w:sz w:val="24"/>
          <w:vertAlign w:val="subscript"/>
        </w:rPr>
        <w:t xml:space="preserve">s,1   </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Nc</w:t>
      </w:r>
    </w:p>
    <w:p>
      <w:pPr>
        <w:pStyle w:val="Normal"/>
        <w:rPr>
          <w:sz w:val="24"/>
          <w:vertAlign w:val="subscript"/>
        </w:rPr>
      </w:pPr>
      <w:r>
        <w:rPr>
          <w:sz w:val="24"/>
        </w:rPr>
        <w:t>CshI</w:t>
      </w:r>
      <w:r>
        <w:rPr>
          <w:sz w:val="24"/>
          <w:vertAlign w:val="subscript"/>
        </w:rPr>
        <w:t>s</w:t>
      </w:r>
      <w:r>
        <w:rPr>
          <w:sz w:val="24"/>
        </w:rPr>
        <w:t xml:space="preserve"> &gt; 0.01 * MDWQ</w:t>
      </w:r>
      <w:r>
        <w:rPr>
          <w:sz w:val="24"/>
          <w:vertAlign w:val="subscript"/>
        </w:rPr>
        <w:t>2,Nc</w:t>
      </w:r>
      <w:r>
        <w:rPr>
          <w:sz w:val="24"/>
        </w:rPr>
        <w:t xml:space="preserve"> * NonZeroW</w:t>
      </w:r>
      <w:r>
        <w:rPr>
          <w:sz w:val="24"/>
          <w:vertAlign w:val="subscript"/>
        </w:rPr>
        <w:t xml:space="preserve">s,1   </w:t>
        <w:tab/>
        <w:tab/>
      </w:r>
      <w:r>
        <w:rPr>
          <w:rFonts w:eastAsia="Symbol" w:cs="Symbol" w:ascii="Symbol" w:hAnsi="Symbol"/>
        </w:rPr>
        <w:sym w:font="Symbol" w:char="f022"/>
      </w:r>
      <w:r>
        <w:rPr/>
        <w:t xml:space="preserve">   2 </w:t>
      </w:r>
      <w:r>
        <w:rPr>
          <w:rFonts w:eastAsia="Symbol" w:cs="Symbol" w:ascii="Symbol" w:hAnsi="Symbol"/>
        </w:rPr>
        <w:sym w:font="Symbol" w:char="f0a3"/>
      </w:r>
      <w:r>
        <w:rPr/>
        <w:t xml:space="preserve"> s </w:t>
      </w:r>
      <w:r>
        <w:rPr>
          <w:rFonts w:eastAsia="Symbol" w:cs="Symbol" w:ascii="Symbol" w:hAnsi="Symbol"/>
        </w:rPr>
        <w:sym w:font="Symbol" w:char="f0a3"/>
      </w:r>
      <w:r>
        <w:rPr/>
        <w:t xml:space="preserve"> Nc</w:t>
      </w:r>
    </w:p>
    <w:p>
      <w:pPr>
        <w:pStyle w:val="Normal"/>
        <w:rPr>
          <w:sz w:val="24"/>
          <w:vertAlign w:val="subscript"/>
        </w:rPr>
      </w:pPr>
      <w:r>
        <w:rPr>
          <w:sz w:val="24"/>
          <w:vertAlign w:val="subscript"/>
        </w:rPr>
      </w:r>
    </w:p>
    <w:p>
      <w:pPr>
        <w:pStyle w:val="TOC1"/>
        <w:rPr/>
      </w:pPr>
      <w:r>
        <w:rPr/>
        <w:t>Limit the number of trades to be less than or equal to the specified values</w:t>
      </w:r>
    </w:p>
    <w:p>
      <w:pPr>
        <w:pStyle w:val="Normal"/>
        <w:rPr>
          <w:sz w:val="24"/>
        </w:rPr>
      </w:pPr>
      <w:r>
        <w:rPr>
          <w:sz w:val="24"/>
        </w:rPr>
      </w:r>
      <m:oMathPara xmlns:m="http://schemas.openxmlformats.org/officeDocument/2006/math">
        <m:oMathParaPr>
          <m:jc m:val="left"/>
        </m:oMathParaPr>
        <m:oMath>
          <m:nary>
            <m:naryPr>
              <m:chr m:val="∑"/>
            </m:naryPr>
            <m:sub>
              <m:r>
                <m:t xml:space="preserve">s</m:t>
              </m:r>
              <m:r>
                <m:t xml:space="preserve">=</m:t>
              </m:r>
              <m:r>
                <m:t xml:space="preserve">1</m:t>
              </m:r>
            </m:sub>
            <m:sup>
              <m:r>
                <m:rPr>
                  <m:lit/>
                  <m:nor/>
                </m:rPr>
                <m:t xml:space="preserve">Ns</m:t>
              </m:r>
            </m:sup>
            <m:e/>
          </m:nary>
          <m:nary>
            <m:naryPr>
              <m:chr m:val="∑"/>
            </m:naryPr>
            <m:sub>
              <m:r>
                <m:t xml:space="preserve">t</m:t>
              </m:r>
              <m:r>
                <m:t xml:space="preserve">=</m:t>
              </m:r>
              <m:r>
                <m:rPr>
                  <m:lit/>
                  <m:nor/>
                </m:rPr>
                <m:t xml:space="preserve">Nc</m:t>
              </m:r>
            </m:sub>
            <m:sup>
              <m:r>
                <m:rPr>
                  <m:lit/>
                  <m:nor/>
                </m:rPr>
                <m:t xml:space="preserve">Nt</m:t>
              </m:r>
            </m:sup>
            <m:e>
              <m:sSub>
                <m:e>
                  <m:r>
                    <m:rPr>
                      <m:lit/>
                      <m:nor/>
                    </m:rPr>
                    <m:t xml:space="preserve">NonZeroI</m:t>
                  </m:r>
                </m:e>
                <m:sub>
                  <m:r>
                    <m:rPr>
                      <m:lit/>
                      <m:nor/>
                    </m:rPr>
                    <m:t xml:space="preserve">s,t</m:t>
                  </m:r>
                </m:sub>
              </m:sSub>
              <m:r>
                <m:t xml:space="preserve">&lt;</m:t>
              </m:r>
              <m:r>
                <m:rPr>
                  <m:lit/>
                  <m:nor/>
                </m:rPr>
                <m:t xml:space="preserve"> NBuy</m:t>
              </m:r>
            </m:e>
          </m:nary>
        </m:oMath>
      </m:oMathPara>
    </w:p>
    <w:p>
      <w:pPr>
        <w:pStyle w:val="Normal"/>
        <w:rPr>
          <w:sz w:val="24"/>
        </w:rPr>
      </w:pPr>
      <w:r>
        <w:rPr>
          <w:sz w:val="24"/>
        </w:rPr>
      </w:r>
    </w:p>
    <w:p>
      <w:pPr>
        <w:pStyle w:val="Normal"/>
        <w:rPr>
          <w:sz w:val="24"/>
        </w:rPr>
      </w:pPr>
      <w:r>
        <w:rPr>
          <w:sz w:val="24"/>
        </w:rPr>
      </w:r>
      <m:oMathPara xmlns:m="http://schemas.openxmlformats.org/officeDocument/2006/math">
        <m:oMathParaPr>
          <m:jc m:val="left"/>
        </m:oMathParaPr>
        <m:oMath>
          <m:nary>
            <m:naryPr>
              <m:chr m:val="∑"/>
            </m:naryPr>
            <m:sub>
              <m:r>
                <m:t xml:space="preserve">s</m:t>
              </m:r>
              <m:r>
                <m:t xml:space="preserve">=</m:t>
              </m:r>
              <m:r>
                <m:t xml:space="preserve">1</m:t>
              </m:r>
            </m:sub>
            <m:sup>
              <m:r>
                <m:rPr>
                  <m:lit/>
                  <m:nor/>
                </m:rPr>
                <m:t xml:space="preserve">Ns</m:t>
              </m:r>
            </m:sup>
            <m:e/>
          </m:nary>
          <m:nary>
            <m:naryPr>
              <m:chr m:val="∑"/>
            </m:naryPr>
            <m:sub>
              <m:r>
                <m:t xml:space="preserve">t</m:t>
              </m:r>
              <m:r>
                <m:t xml:space="preserve">=</m:t>
              </m:r>
              <m:r>
                <m:rPr>
                  <m:lit/>
                  <m:nor/>
                </m:rPr>
                <m:t xml:space="preserve">Nc</m:t>
              </m:r>
            </m:sub>
            <m:sup>
              <m:r>
                <m:rPr>
                  <m:lit/>
                  <m:nor/>
                </m:rPr>
                <m:t xml:space="preserve">Nt</m:t>
              </m:r>
            </m:sup>
            <m:e>
              <m:sSub>
                <m:e>
                  <m:r>
                    <m:rPr>
                      <m:lit/>
                      <m:nor/>
                    </m:rPr>
                    <m:t xml:space="preserve">NonZeroW</m:t>
                  </m:r>
                </m:e>
                <m:sub>
                  <m:r>
                    <m:rPr>
                      <m:lit/>
                      <m:nor/>
                    </m:rPr>
                    <m:t xml:space="preserve">s,t</m:t>
                  </m:r>
                </m:sub>
              </m:sSub>
              <m:r>
                <m:t xml:space="preserve">&lt;</m:t>
              </m:r>
              <m:r>
                <m:rPr>
                  <m:lit/>
                  <m:nor/>
                </m:rPr>
                <m:t xml:space="preserve"> NSell</m:t>
              </m:r>
            </m:e>
          </m:nary>
        </m:oMath>
      </m:oMathPara>
    </w:p>
    <w:p>
      <w:pPr>
        <w:pStyle w:val="Normal"/>
        <w:rPr>
          <w:sz w:val="24"/>
        </w:rPr>
      </w:pPr>
      <w:r>
        <w:rPr>
          <w:sz w:val="24"/>
        </w:rPr>
      </w:r>
    </w:p>
    <w:p>
      <w:pPr>
        <w:pStyle w:val="Normal"/>
        <w:rPr>
          <w:sz w:val="24"/>
        </w:rPr>
      </w:pPr>
      <w:r>
        <w:rPr>
          <w:sz w:val="24"/>
        </w:rPr>
      </w:r>
    </w:p>
    <w:p>
      <w:pPr>
        <w:pStyle w:val="Normal"/>
        <w:rPr/>
      </w:pPr>
      <w:r>
        <w:rPr/>
        <w:t>Define the injection ratchet.</w:t>
      </w:r>
    </w:p>
    <w:p>
      <w:pPr>
        <w:pStyle w:val="Normal"/>
        <w:rPr/>
      </w:pPr>
      <w:r>
        <w:rPr/>
      </w:r>
    </w:p>
    <w:p>
      <w:pPr>
        <w:pStyle w:val="Normal"/>
        <w:rPr>
          <w:sz w:val="24"/>
        </w:rPr>
      </w:pPr>
      <w:r>
        <w:rPr>
          <w:sz w:val="24"/>
        </w:rPr>
      </w:r>
      <m:oMath xmlns:m="http://schemas.openxmlformats.org/officeDocument/2006/math">
        <m:nary>
          <m:naryPr>
            <m:chr m:val="∑"/>
          </m:naryPr>
          <m:sub>
            <m:r>
              <m:t xml:space="preserve">i</m:t>
            </m:r>
            <m:r>
              <m:t xml:space="preserve">=</m:t>
            </m:r>
            <m:r>
              <m:t xml:space="preserve">1</m:t>
            </m:r>
          </m:sub>
          <m:sup>
            <m:r>
              <m:rPr>
                <m:lit/>
                <m:nor/>
              </m:rPr>
              <m:t xml:space="preserve">Ni</m:t>
            </m:r>
          </m:sup>
          <m:e>
            <m:sSub>
              <m:e>
                <m:r>
                  <m:t xml:space="preserve">I</m:t>
                </m:r>
              </m:e>
              <m:sub>
                <m:r>
                  <m:t xml:space="preserve">b</m:t>
                </m:r>
                <m:r>
                  <m:t xml:space="preserve">,</m:t>
                </m:r>
                <m:r>
                  <m:t xml:space="preserve">t</m:t>
                </m:r>
                <m:r>
                  <m:t xml:space="preserve">,</m:t>
                </m:r>
                <m:r>
                  <m:t xml:space="preserve">i</m:t>
                </m:r>
              </m:sub>
            </m:sSub>
            <m:r>
              <m:t xml:space="preserve">=</m:t>
            </m:r>
            <m:r>
              <m:t xml:space="preserve">1</m:t>
            </m:r>
          </m:e>
        </m:nary>
      </m:oMath>
      <w:r>
        <w:rPr>
          <w:sz w:val="24"/>
        </w:rPr>
        <w:tab/>
        <w:tab/>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t  </w:t>
      </w:r>
      <w:r>
        <w:rPr>
          <w:rFonts w:eastAsia="Symbol" w:cs="Symbol" w:ascii="Symbol" w:hAnsi="Symbol"/>
        </w:rPr>
        <w:sym w:font="Symbol" w:char="f0a3"/>
      </w:r>
      <w:r>
        <w:rPr/>
        <w:t xml:space="preserve">  Nt</w:t>
      </w:r>
    </w:p>
    <w:p>
      <w:pPr>
        <w:pStyle w:val="Normal"/>
        <w:rPr>
          <w:sz w:val="24"/>
        </w:rPr>
      </w:pPr>
      <w:r>
        <w:rPr>
          <w:sz w:val="24"/>
        </w:rPr>
      </w:r>
    </w:p>
    <w:p>
      <w:pPr>
        <w:pStyle w:val="Normal"/>
        <w:rPr/>
      </w:pPr>
      <w:r>
        <w:rPr/>
        <w:t>Storage axis</w:t>
      </w:r>
    </w:p>
    <w:p>
      <w:pPr>
        <w:pStyle w:val="Normal"/>
        <w:rPr/>
      </w:pPr>
      <w:r>
        <w:rPr/>
      </w:r>
      <m:oMath xmlns:m="http://schemas.openxmlformats.org/officeDocument/2006/math">
        <m:nary>
          <m:naryPr>
            <m:chr m:val="∑"/>
          </m:naryPr>
          <m:sub>
            <m:r>
              <m:t xml:space="preserve">s</m:t>
            </m:r>
            <m:r>
              <m:t xml:space="preserve">=</m:t>
            </m:r>
            <m:r>
              <m:t xml:space="preserve">1</m:t>
            </m:r>
          </m:sub>
          <m:sup>
            <m:r>
              <m:rPr>
                <m:lit/>
                <m:nor/>
              </m:rPr>
              <m:t xml:space="preserve">Ns</m:t>
            </m:r>
          </m:sup>
          <m:e/>
        </m:nary>
        <m:sSub>
          <m:e>
            <m:r>
              <m:rPr>
                <m:lit/>
                <m:nor/>
              </m:rPr>
              <m:t xml:space="preserve">SQ</m:t>
            </m:r>
          </m:e>
          <m:sub>
            <m:r>
              <m:rPr>
                <m:lit/>
                <m:nor/>
              </m:rPr>
              <m:t xml:space="preserve">b,t,sp</m:t>
            </m:r>
          </m:sub>
        </m:sSub>
        <m:r>
          <m:t xml:space="preserve">+</m:t>
        </m:r>
        <m:sSub>
          <m:e>
            <m:r>
              <m:rPr>
                <m:lit/>
                <m:nor/>
              </m:rPr>
              <m:t xml:space="preserve"> Pstore</m:t>
            </m:r>
          </m:e>
          <m:sub>
            <m:r>
              <m:rPr>
                <m:lit/>
                <m:nor/>
              </m:rPr>
              <m:t xml:space="preserve">t,sp</m:t>
            </m:r>
          </m:sub>
        </m:sSub>
        <m:sSub>
          <m:e>
            <m:r>
              <m:rPr>
                <m:lit/>
                <m:nor/>
              </m:rPr>
              <m:t xml:space="preserve">- XPSQ</m:t>
            </m:r>
          </m:e>
          <m:sub>
            <m:r>
              <m:rPr>
                <m:lit/>
                <m:nor/>
              </m:rPr>
              <m:t xml:space="preserve">b,t,sp</m:t>
            </m:r>
          </m:sub>
        </m:sSub>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ISPt</m:t>
                </m:r>
              </m:e>
              <m:sub>
                <m:r>
                  <m:rPr>
                    <m:lit/>
                    <m:nor/>
                  </m:rPr>
                  <m:t xml:space="preserve">t,i</m:t>
                </m:r>
              </m:sub>
            </m:sSub>
            <m:sSub>
              <m:e>
                <m:r>
                  <m:rPr>
                    <m:lit/>
                    <m:nor/>
                  </m:rPr>
                  <m:t xml:space="preserve"> * I</m:t>
                </m:r>
              </m:e>
              <m:sub>
                <m:r>
                  <m:rPr>
                    <m:lit/>
                    <m:nor/>
                  </m:rPr>
                  <m:t xml:space="preserve">b,t,i</m:t>
                </m:r>
              </m:sub>
            </m:sSub>
          </m:e>
        </m:nary>
      </m:oMath>
      <w:r>
        <w:rPr/>
        <w:t xml:space="preserve">    </w:t>
      </w:r>
      <w:r>
        <w:rPr/>
        <w:tab/>
        <w:t xml:space="preserve"> </w:t>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t  </w:t>
      </w:r>
      <w:r>
        <w:rPr>
          <w:rFonts w:eastAsia="Symbol" w:cs="Symbol" w:ascii="Symbol" w:hAnsi="Symbol"/>
        </w:rPr>
        <w:sym w:font="Symbol" w:char="f0a3"/>
      </w:r>
      <w:r>
        <w:rPr/>
        <w:t xml:space="preserve">  Nt, sp </w:t>
      </w:r>
      <w:r>
        <w:rPr>
          <w:rFonts w:eastAsia="Symbol" w:cs="Symbol" w:ascii="Symbol" w:hAnsi="Symbol"/>
        </w:rPr>
        <w:sym w:font="Symbol" w:char="f0a3"/>
      </w:r>
      <w:r>
        <w:rPr/>
        <w:t xml:space="preserve"> Dur(t)</w:t>
      </w:r>
    </w:p>
    <w:p>
      <w:pPr>
        <w:pStyle w:val="Normal"/>
        <w:rPr/>
      </w:pPr>
      <w:r>
        <w:rPr/>
      </w:r>
    </w:p>
    <w:p>
      <w:pPr>
        <w:pStyle w:val="Normal"/>
        <w:rPr/>
      </w:pPr>
      <w:r>
        <w:rPr/>
        <w:t>Flow axis, for injections</w:t>
      </w:r>
    </w:p>
    <w:p>
      <w:pPr>
        <w:pStyle w:val="Normal"/>
        <w:rPr/>
      </w:pPr>
      <w:r>
        <w:rPr/>
        <w:t>Reservoir 1 (MidCon)</w:t>
      </w:r>
    </w:p>
    <w:p>
      <w:pPr>
        <w:pStyle w:val="Normal"/>
        <w:rPr/>
      </w:pPr>
      <w:r>
        <w:rPr/>
      </w:r>
      <m:oMath xmlns:m="http://schemas.openxmlformats.org/officeDocument/2006/math">
        <m:sSub>
          <m:e>
            <m:r>
              <m:rPr>
                <m:lit/>
                <m:nor/>
              </m:rPr>
              <m:t xml:space="preserve">Gross</m:t>
            </m:r>
          </m:e>
          <m:sub>
            <m:r>
              <m:rPr>
                <m:lit/>
                <m:nor/>
              </m:rPr>
              <m:t xml:space="preserve">b,1,t</m:t>
            </m:r>
          </m:sub>
        </m:sSub>
        <m:sSub>
          <m:e>
            <m:r>
              <m:rPr>
                <m:lit/>
                <m:nor/>
              </m:rPr>
              <m:t xml:space="preserve"> - XMI</m:t>
            </m:r>
          </m:e>
          <m:sub>
            <m:r>
              <m:rPr>
                <m:lit/>
                <m:nor/>
              </m:rPr>
              <m:t xml:space="preserve">b,1,t</m:t>
            </m:r>
          </m:sub>
        </m:sSub>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IFPt</m:t>
                </m:r>
              </m:e>
              <m:sub>
                <m:r>
                  <m:rPr>
                    <m:lit/>
                    <m:nor/>
                  </m:rPr>
                  <m:t xml:space="preserve">1,t,i</m:t>
                </m:r>
              </m:sub>
            </m:sSub>
            <m:sSub>
              <m:e>
                <m:r>
                  <m:rPr>
                    <m:lit/>
                    <m:nor/>
                  </m:rPr>
                  <m:t xml:space="preserve"> * I</m:t>
                </m:r>
              </m:e>
              <m:sub>
                <m:r>
                  <m:rPr>
                    <m:lit/>
                    <m:nor/>
                  </m:rPr>
                  <m:t xml:space="preserve">b,t,i</m:t>
                </m:r>
              </m:sub>
            </m:sSub>
          </m:e>
        </m:nary>
      </m:oMath>
      <w:r>
        <w:rPr/>
        <w:t xml:space="preserve">    </w:t>
      </w:r>
      <w:r>
        <w:rPr/>
        <w:tab/>
        <w:tab/>
        <w:t xml:space="preserve"> </w:t>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t  </w:t>
      </w:r>
      <w:r>
        <w:rPr>
          <w:rFonts w:eastAsia="Symbol" w:cs="Symbol" w:ascii="Symbol" w:hAnsi="Symbol"/>
        </w:rPr>
        <w:sym w:font="Symbol" w:char="f0a3"/>
      </w:r>
      <w:r>
        <w:rPr/>
        <w:t xml:space="preserve">  Nt</w:t>
      </w:r>
    </w:p>
    <w:p>
      <w:pPr>
        <w:pStyle w:val="TOC1"/>
        <w:rPr/>
      </w:pPr>
      <w:r>
        <w:rPr/>
      </w:r>
    </w:p>
    <w:p>
      <w:pPr>
        <w:pStyle w:val="TOC1"/>
        <w:rPr/>
      </w:pPr>
      <w:r>
        <w:rPr/>
        <w:t>Sum of other three sites (LA,STX,TXOK)</w:t>
      </w:r>
    </w:p>
    <w:p>
      <w:pPr>
        <w:pStyle w:val="TOC1"/>
        <w:rPr/>
      </w:pPr>
      <w:r>
        <w:rPr/>
      </w:r>
      <m:oMath xmlns:m="http://schemas.openxmlformats.org/officeDocument/2006/math">
        <m:nary>
          <m:naryPr>
            <m:chr m:val="∑"/>
          </m:naryPr>
          <m:sub>
            <m:r>
              <m:t xml:space="preserve">s</m:t>
            </m:r>
            <m:r>
              <m:t xml:space="preserve">=</m:t>
            </m:r>
            <m:r>
              <m:t xml:space="preserve">2</m:t>
            </m:r>
          </m:sub>
          <m:sup>
            <m:r>
              <m:rPr>
                <m:lit/>
                <m:nor/>
              </m:rPr>
              <m:t xml:space="preserve">Ns</m:t>
            </m:r>
          </m:sup>
          <m:e/>
        </m:nary>
        <m:sSub>
          <m:e>
            <m:r>
              <m:rPr>
                <m:lit/>
                <m:nor/>
              </m:rPr>
              <m:t xml:space="preserve">Gross</m:t>
            </m:r>
          </m:e>
          <m:sub>
            <m:r>
              <m:rPr>
                <m:lit/>
                <m:nor/>
              </m:rPr>
              <m:t xml:space="preserve">b,s,t</m:t>
            </m:r>
          </m:sub>
        </m:sSub>
        <m:sSub>
          <m:e>
            <m:r>
              <m:rPr>
                <m:lit/>
                <m:nor/>
              </m:rPr>
              <m:t xml:space="preserve">- XMI</m:t>
            </m:r>
          </m:e>
          <m:sub>
            <m:r>
              <m:rPr>
                <m:lit/>
                <m:nor/>
              </m:rPr>
              <m:t xml:space="preserve">b,s,t</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IFPt</m:t>
                </m:r>
              </m:e>
              <m:sub>
                <m:r>
                  <m:rPr>
                    <m:lit/>
                    <m:nor/>
                  </m:rPr>
                  <m:t xml:space="preserve">2,t,i</m:t>
                </m:r>
              </m:sub>
            </m:sSub>
            <m:sSub>
              <m:e>
                <m:r>
                  <m:rPr>
                    <m:lit/>
                    <m:nor/>
                  </m:rPr>
                  <m:t xml:space="preserve"> * I</m:t>
                </m:r>
              </m:e>
              <m:sub>
                <m:r>
                  <m:rPr>
                    <m:lit/>
                    <m:nor/>
                  </m:rPr>
                  <m:t xml:space="preserve">b,t,i</m:t>
                </m:r>
              </m:sub>
            </m:sSub>
          </m:e>
        </m:nary>
      </m:oMath>
      <w:r>
        <w:rPr/>
        <w:t xml:space="preserve">     </w:t>
      </w:r>
      <w:r>
        <w:rPr/>
        <w:tab/>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t  </w:t>
      </w:r>
      <w:r>
        <w:rPr>
          <w:rFonts w:eastAsia="Symbol" w:cs="Symbol" w:ascii="Symbol" w:hAnsi="Symbol"/>
        </w:rPr>
        <w:sym w:font="Symbol" w:char="f0a3"/>
      </w:r>
      <w:r>
        <w:rPr/>
        <w:t xml:space="preserve">  Nt</w:t>
      </w:r>
    </w:p>
    <w:p>
      <w:pPr>
        <w:pStyle w:val="Normal"/>
        <w:rPr/>
      </w:pPr>
      <w:r>
        <w:rPr/>
      </w:r>
    </w:p>
    <w:p>
      <w:pPr>
        <w:pStyle w:val="Normal"/>
        <w:rPr/>
      </w:pPr>
      <w:r>
        <w:rPr/>
      </w:r>
    </w:p>
    <w:p>
      <w:pPr>
        <w:pStyle w:val="Normal"/>
        <w:rPr/>
      </w:pPr>
      <w:r>
        <w:rPr/>
        <w:t>Define the withdrawal ratchet. (Note: W</w:t>
      </w:r>
      <w:r>
        <w:rPr>
          <w:vertAlign w:val="subscript"/>
        </w:rPr>
        <w:t>t,i</w:t>
      </w:r>
      <w:r>
        <w:rPr/>
        <w:t xml:space="preserve"> is member i of the Special Ordered Set W</w:t>
      </w:r>
      <w:r>
        <w:rPr>
          <w:vertAlign w:val="subscript"/>
        </w:rPr>
        <w:t>t</w:t>
      </w:r>
      <w:r>
        <w:rPr/>
        <w:t>.)</w:t>
      </w:r>
    </w:p>
    <w:p>
      <w:pPr>
        <w:pStyle w:val="Normal"/>
        <w:rPr>
          <w:sz w:val="24"/>
        </w:rPr>
      </w:pPr>
      <w:r>
        <w:rPr>
          <w:sz w:val="24"/>
        </w:rPr>
      </w:r>
      <m:oMath xmlns:m="http://schemas.openxmlformats.org/officeDocument/2006/math">
        <m:nary>
          <m:naryPr>
            <m:chr m:val="∑"/>
          </m:naryPr>
          <m:sub>
            <m:r>
              <m:t xml:space="preserve">i</m:t>
            </m:r>
            <m:r>
              <m:t xml:space="preserve">=</m:t>
            </m:r>
            <m:r>
              <m:t xml:space="preserve">1</m:t>
            </m:r>
          </m:sub>
          <m:sup>
            <m:r>
              <m:rPr>
                <m:lit/>
                <m:nor/>
              </m:rPr>
              <m:t xml:space="preserve">Nw</m:t>
            </m:r>
          </m:sup>
          <m:e>
            <m:sSub>
              <m:e>
                <m:r>
                  <m:t xml:space="preserve">W</m:t>
                </m:r>
              </m:e>
              <m:sub>
                <m:r>
                  <m:t xml:space="preserve">b</m:t>
                </m:r>
                <m:r>
                  <m:t xml:space="preserve">,</m:t>
                </m:r>
                <m:r>
                  <m:t xml:space="preserve">t</m:t>
                </m:r>
                <m:r>
                  <m:t xml:space="preserve">,</m:t>
                </m:r>
                <m:r>
                  <m:t xml:space="preserve">i</m:t>
                </m:r>
              </m:sub>
            </m:sSub>
            <m:r>
              <m:t xml:space="preserve">=</m:t>
            </m:r>
            <m:r>
              <m:t xml:space="preserve">1</m:t>
            </m:r>
          </m:e>
        </m:nary>
      </m:oMath>
      <w:r>
        <w:rPr>
          <w:sz w:val="24"/>
        </w:rPr>
        <w:tab/>
        <w:tab/>
        <w:tab/>
        <w:tab/>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t  </w:t>
      </w:r>
      <w:r>
        <w:rPr>
          <w:rFonts w:eastAsia="Symbol" w:cs="Symbol" w:ascii="Symbol" w:hAnsi="Symbol"/>
        </w:rPr>
        <w:sym w:font="Symbol" w:char="f0a3"/>
      </w:r>
      <w:r>
        <w:rPr/>
        <w:t xml:space="preserve">  Nt</w:t>
      </w:r>
    </w:p>
    <w:p>
      <w:pPr>
        <w:pStyle w:val="Normal"/>
        <w:rPr>
          <w:sz w:val="24"/>
        </w:rPr>
      </w:pPr>
      <w:r>
        <w:rPr>
          <w:sz w:val="24"/>
        </w:rPr>
      </w:r>
    </w:p>
    <w:p>
      <w:pPr>
        <w:pStyle w:val="Normal"/>
        <w:rPr/>
      </w:pPr>
      <w:r>
        <w:rPr/>
      </w:r>
    </w:p>
    <w:p>
      <w:pPr>
        <w:pStyle w:val="Normal"/>
        <w:rPr/>
      </w:pPr>
      <w:r>
        <w:rPr/>
        <w:t>Storage axis</w:t>
      </w:r>
    </w:p>
    <w:p>
      <w:pPr>
        <w:pStyle w:val="Normal"/>
        <w:rPr/>
      </w:pPr>
      <w:r>
        <w:rPr/>
      </w:r>
    </w:p>
    <w:p>
      <w:pPr>
        <w:pStyle w:val="Normal"/>
        <w:rPr/>
      </w:pPr>
      <w:r>
        <w:rPr/>
      </w:r>
      <m:oMath xmlns:m="http://schemas.openxmlformats.org/officeDocument/2006/math">
        <m:nary>
          <m:naryPr>
            <m:chr m:val="∑"/>
          </m:naryPr>
          <m:sub>
            <m:r>
              <m:t xml:space="preserve">s</m:t>
            </m:r>
            <m:r>
              <m:t xml:space="preserve">=</m:t>
            </m:r>
            <m:r>
              <m:t xml:space="preserve">1</m:t>
            </m:r>
          </m:sub>
          <m:sup>
            <m:r>
              <m:rPr>
                <m:lit/>
                <m:nor/>
              </m:rPr>
              <m:t xml:space="preserve">Ns</m:t>
            </m:r>
          </m:sup>
          <m:e/>
        </m:nary>
        <m:d>
          <m:dPr>
            <m:begChr m:val="["/>
            <m:endChr m:val="]"/>
          </m:dPr>
          <m:e>
            <m:sSub>
              <m:e>
                <m:r>
                  <m:rPr>
                    <m:lit/>
                    <m:nor/>
                  </m:rPr>
                  <m:t xml:space="preserve">SQ</m:t>
                </m:r>
              </m:e>
              <m:sub>
                <m:r>
                  <m:rPr>
                    <m:lit/>
                    <m:nor/>
                  </m:rPr>
                  <m:t xml:space="preserve">b,t,sp</m:t>
                </m:r>
              </m:sub>
            </m:sSub>
            <m:r>
              <m:t xml:space="preserve">+</m:t>
            </m:r>
            <m:sSub>
              <m:e>
                <m:r>
                  <m:rPr>
                    <m:lit/>
                    <m:nor/>
                  </m:rPr>
                  <m:t xml:space="preserve"> XMSQ</m:t>
                </m:r>
              </m:e>
              <m:sub>
                <m:r>
                  <m:rPr>
                    <m:lit/>
                    <m:nor/>
                  </m:rPr>
                  <m:t xml:space="preserve">b,s,t,sp</m:t>
                </m:r>
              </m:sub>
            </m:sSub>
          </m:e>
        </m:d>
        <m:r>
          <m:t xml:space="preserve">+</m:t>
        </m:r>
        <m:sSub>
          <m:e>
            <m:r>
              <m:rPr>
                <m:lit/>
                <m:nor/>
              </m:rPr>
              <m:t xml:space="preserve"> Pstore</m:t>
            </m:r>
          </m:e>
          <m:sub>
            <m:r>
              <m:rPr>
                <m:lit/>
                <m:nor/>
              </m:rPr>
              <m:t xml:space="preserve">t,sp</m:t>
            </m:r>
          </m:sub>
        </m:sSub>
        <m:r>
          <m:rPr>
            <m:lit/>
            <m:nor/>
          </m:rPr>
          <m:t xml:space="preserve">  </m:t>
        </m:r>
        <m:r>
          <m:t xml:space="preserve">&gt;</m:t>
        </m:r>
        <m:r>
          <m:rPr>
            <m:lit/>
            <m:nor/>
          </m:rPr>
          <m:t xml:space="preserve">  </m:t>
        </m:r>
        <m:nary>
          <m:naryPr>
            <m:chr m:val="∑"/>
          </m:naryPr>
          <m:sub>
            <m:r>
              <m:t xml:space="preserve">i</m:t>
            </m:r>
            <m:r>
              <m:t xml:space="preserve">=</m:t>
            </m:r>
            <m:r>
              <m:t xml:space="preserve">1</m:t>
            </m:r>
          </m:sub>
          <m:sup>
            <m:r>
              <m:rPr>
                <m:lit/>
                <m:nor/>
              </m:rPr>
              <m:t xml:space="preserve">Ni</m:t>
            </m:r>
          </m:sup>
          <m:e>
            <m:sSub>
              <m:e>
                <m:r>
                  <m:rPr>
                    <m:lit/>
                    <m:nor/>
                  </m:rPr>
                  <m:t xml:space="preserve">WSPt</m:t>
                </m:r>
              </m:e>
              <m:sub>
                <m:r>
                  <m:rPr>
                    <m:lit/>
                    <m:nor/>
                  </m:rPr>
                  <m:t xml:space="preserve">t,i</m:t>
                </m:r>
              </m:sub>
            </m:sSub>
            <m:sSub>
              <m:e>
                <m:r>
                  <m:rPr>
                    <m:lit/>
                    <m:nor/>
                  </m:rPr>
                  <m:t xml:space="preserve"> * W</m:t>
                </m:r>
              </m:e>
              <m:sub>
                <m:r>
                  <m:rPr>
                    <m:lit/>
                    <m:nor/>
                  </m:rPr>
                  <m:t xml:space="preserve">b,t,i</m:t>
                </m:r>
              </m:sub>
            </m:sSub>
          </m:e>
        </m:nary>
      </m:oMath>
      <w:r>
        <w:rPr/>
        <w:t xml:space="preserve">     </w:t>
      </w:r>
      <w:r>
        <w:rPr>
          <w:rFonts w:eastAsia="Symbol" w:cs="Symbol" w:ascii="Symbol" w:hAnsi="Symbol"/>
        </w:rPr>
        <w:sym w:font="Symbol" w:char="f022"/>
      </w:r>
      <w:r>
        <w:rPr/>
        <w:t xml:space="preserve"> </w:t>
      </w:r>
      <w:r>
        <w:rPr/>
        <w:t xml:space="preserve">b </w:t>
      </w:r>
      <w:r>
        <w:rPr>
          <w:rFonts w:eastAsia="Symbol" w:cs="Symbol" w:ascii="Symbol" w:hAnsi="Symbol"/>
        </w:rPr>
        <w:sym w:font="Symbol" w:char="f0a3"/>
      </w:r>
      <w:r>
        <w:rPr/>
        <w:t xml:space="preserve"> Nscen,  t  </w:t>
      </w:r>
      <w:r>
        <w:rPr>
          <w:rFonts w:eastAsia="Symbol" w:cs="Symbol" w:ascii="Symbol" w:hAnsi="Symbol"/>
        </w:rPr>
        <w:sym w:font="Symbol" w:char="f0a3"/>
      </w:r>
      <w:r>
        <w:rPr/>
        <w:t xml:space="preserve">  Nt, sp </w:t>
      </w:r>
      <w:r>
        <w:rPr>
          <w:rFonts w:eastAsia="Symbol" w:cs="Symbol" w:ascii="Symbol" w:hAnsi="Symbol"/>
        </w:rPr>
        <w:sym w:font="Symbol" w:char="f0a3"/>
      </w:r>
      <w:r>
        <w:rPr/>
        <w:t xml:space="preserve"> Dur(t)</w:t>
      </w:r>
    </w:p>
    <w:p>
      <w:pPr>
        <w:pStyle w:val="Normal"/>
        <w:rPr/>
      </w:pPr>
      <w:r>
        <w:rPr/>
        <w:t>Flow axis, for withdrawals</w:t>
      </w:r>
    </w:p>
    <w:p>
      <w:pPr>
        <w:pStyle w:val="Normal"/>
        <w:rPr/>
      </w:pPr>
      <w:r>
        <w:rPr/>
        <w:t>Reservoir 1 (MidCon)</w:t>
      </w:r>
    </w:p>
    <w:p>
      <w:pPr>
        <w:pStyle w:val="Normal"/>
        <w:rPr/>
      </w:pPr>
      <w:r>
        <w:rPr>
          <w:sz w:val="24"/>
        </w:rPr>
      </w:r>
      <m:oMath xmlns:m="http://schemas.openxmlformats.org/officeDocument/2006/math">
        <m:sSub>
          <m:e>
            <m:r>
              <m:rPr>
                <m:lit/>
                <m:nor/>
              </m:rPr>
              <m:t xml:space="preserve">Gross</m:t>
            </m:r>
          </m:e>
          <m:sub>
            <m:r>
              <m:rPr>
                <m:lit/>
                <m:nor/>
              </m:rPr>
              <m:t xml:space="preserve">b,1,t</m:t>
            </m:r>
          </m:sub>
        </m:sSub>
        <m:sSub>
          <m:e>
            <m:r>
              <m:rPr>
                <m:lit/>
                <m:nor/>
              </m:rPr>
              <m:t xml:space="preserve"> -XPI</m:t>
            </m:r>
          </m:e>
          <m:sub>
            <m:r>
              <m:rPr>
                <m:lit/>
                <m:nor/>
              </m:rPr>
              <m:t xml:space="preserve">b,1,t</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Nw</m:t>
            </m:r>
          </m:sup>
          <m:e>
            <m:sSub>
              <m:e>
                <m:r>
                  <m:rPr>
                    <m:lit/>
                    <m:nor/>
                  </m:rPr>
                  <m:t xml:space="preserve">WFPt</m:t>
                </m:r>
              </m:e>
              <m:sub>
                <m:r>
                  <m:rPr>
                    <m:lit/>
                    <m:nor/>
                  </m:rPr>
                  <m:t xml:space="preserve">1,t,i</m:t>
                </m:r>
              </m:sub>
            </m:sSub>
            <m:sSub>
              <m:e>
                <m:r>
                  <m:rPr>
                    <m:lit/>
                    <m:nor/>
                  </m:rPr>
                  <m:t xml:space="preserve"> * W</m:t>
                </m:r>
              </m:e>
              <m:sub>
                <m:r>
                  <m:rPr>
                    <m:lit/>
                    <m:nor/>
                  </m:rPr>
                  <m:t xml:space="preserve">b,t,i</m:t>
                </m:r>
              </m:sub>
            </m:sSub>
          </m:e>
        </m:nary>
      </m:oMath>
      <w:r>
        <w:rPr>
          <w:sz w:val="24"/>
        </w:rPr>
        <w:t xml:space="preserve">     </w:t>
      </w:r>
      <w:r>
        <w:rPr>
          <w:sz w:val="24"/>
        </w:rPr>
        <w:tab/>
      </w:r>
      <w:r>
        <w:rPr>
          <w:rFonts w:eastAsia="Symbol" w:cs="Symbol" w:ascii="Symbol" w:hAnsi="Symbol"/>
          <w:sz w:val="24"/>
        </w:rPr>
        <w:sym w:font="Symbol" w:char="f022"/>
      </w:r>
      <w:r>
        <w:rPr>
          <w:sz w:val="24"/>
        </w:rPr>
        <w:t xml:space="preserve"> </w:t>
      </w:r>
      <w:r>
        <w:rPr/>
        <w:t xml:space="preserve">b </w:t>
      </w:r>
      <w:r>
        <w:rPr>
          <w:rFonts w:eastAsia="Symbol" w:cs="Symbol" w:ascii="Symbol" w:hAnsi="Symbol"/>
        </w:rPr>
        <w:sym w:font="Symbol" w:char="f0a3"/>
      </w:r>
      <w:r>
        <w:rPr/>
        <w:t xml:space="preserve"> Nscen, </w:t>
      </w:r>
      <w:r>
        <w:rPr>
          <w:sz w:val="24"/>
        </w:rPr>
        <w:t xml:space="preserve">t  </w:t>
      </w:r>
      <w:r>
        <w:rPr>
          <w:rFonts w:eastAsia="Symbol" w:cs="Symbol" w:ascii="Symbol" w:hAnsi="Symbol"/>
          <w:sz w:val="24"/>
        </w:rPr>
        <w:sym w:font="Symbol" w:char="f0a3"/>
      </w:r>
      <w:r>
        <w:rPr>
          <w:sz w:val="24"/>
        </w:rPr>
        <w:t xml:space="preserve">  Nt</w:t>
      </w:r>
    </w:p>
    <w:p>
      <w:pPr>
        <w:pStyle w:val="TOC1"/>
        <w:rPr/>
      </w:pPr>
      <w:r>
        <w:rPr/>
        <w:t>Sum of other three sites</w:t>
      </w:r>
    </w:p>
    <w:p>
      <w:pPr>
        <w:pStyle w:val="Normal"/>
        <w:rPr/>
      </w:pPr>
      <w:r>
        <w:rPr/>
      </w:r>
      <m:oMath xmlns:m="http://schemas.openxmlformats.org/officeDocument/2006/math">
        <m:nary>
          <m:naryPr>
            <m:chr m:val="∑"/>
          </m:naryPr>
          <m:sub>
            <m:r>
              <m:t xml:space="preserve">s</m:t>
            </m:r>
            <m:r>
              <m:t xml:space="preserve">=</m:t>
            </m:r>
            <m:r>
              <m:t xml:space="preserve">2</m:t>
            </m:r>
          </m:sub>
          <m:sup>
            <m:r>
              <m:rPr>
                <m:lit/>
                <m:nor/>
              </m:rPr>
              <m:t xml:space="preserve">Ns</m:t>
            </m:r>
          </m:sup>
          <m:e/>
        </m:nary>
        <m:sSub>
          <m:e>
            <m:r>
              <m:rPr>
                <m:lit/>
                <m:nor/>
              </m:rPr>
              <m:t xml:space="preserve">Gross</m:t>
            </m:r>
          </m:e>
          <m:sub>
            <m:r>
              <m:rPr>
                <m:lit/>
                <m:nor/>
              </m:rPr>
              <m:t xml:space="preserve">s,t</m:t>
            </m:r>
          </m:sub>
        </m:sSub>
        <m:sSub>
          <m:e>
            <m:r>
              <m:rPr>
                <m:lit/>
                <m:nor/>
              </m:rPr>
              <m:t xml:space="preserve"> -XPI</m:t>
            </m:r>
          </m:e>
          <m:sub>
            <m:r>
              <m:rPr>
                <m:lit/>
                <m:nor/>
              </m:rPr>
              <m:t xml:space="preserve">s,t</m:t>
            </m:r>
          </m:sub>
        </m:sSub>
        <m:r>
          <m:rPr>
            <m:lit/>
            <m:nor/>
          </m:rPr>
          <m:t xml:space="preserve">  </m:t>
        </m:r>
        <m:r>
          <m:t xml:space="preserve">&lt;</m:t>
        </m:r>
        <m:r>
          <m:rPr>
            <m:lit/>
            <m:nor/>
          </m:rPr>
          <m:t xml:space="preserve">  </m:t>
        </m:r>
        <m:nary>
          <m:naryPr>
            <m:chr m:val="∑"/>
          </m:naryPr>
          <m:sub>
            <m:r>
              <m:t xml:space="preserve">i</m:t>
            </m:r>
            <m:r>
              <m:t xml:space="preserve">=</m:t>
            </m:r>
            <m:r>
              <m:t xml:space="preserve">1</m:t>
            </m:r>
          </m:sub>
          <m:sup>
            <m:r>
              <m:rPr>
                <m:lit/>
                <m:nor/>
              </m:rPr>
              <m:t xml:space="preserve">Nw</m:t>
            </m:r>
          </m:sup>
          <m:e>
            <m:sSub>
              <m:e>
                <m:r>
                  <m:rPr>
                    <m:lit/>
                    <m:nor/>
                  </m:rPr>
                  <m:t xml:space="preserve">WFPt</m:t>
                </m:r>
              </m:e>
              <m:sub>
                <m:r>
                  <m:rPr>
                    <m:lit/>
                    <m:nor/>
                  </m:rPr>
                  <m:t xml:space="preserve">2,t,i</m:t>
                </m:r>
              </m:sub>
            </m:sSub>
            <m:sSub>
              <m:e>
                <m:r>
                  <m:rPr>
                    <m:lit/>
                    <m:nor/>
                  </m:rPr>
                  <m:t xml:space="preserve"> * W</m:t>
                </m:r>
              </m:e>
              <m:sub>
                <m:r>
                  <m:rPr>
                    <m:lit/>
                    <m:nor/>
                  </m:rPr>
                  <m:t xml:space="preserve">t,i</m:t>
                </m:r>
              </m:sub>
            </m:sSub>
          </m:e>
        </m:nary>
      </m:oMath>
      <w:r>
        <w:rPr/>
        <w:t xml:space="preserve">     </w:t>
      </w:r>
      <w:r>
        <w:rPr/>
        <w:tab/>
        <w:tab/>
      </w:r>
      <w:r>
        <w:rPr>
          <w:rFonts w:eastAsia="Symbol" w:cs="Symbol" w:ascii="Symbol" w:hAnsi="Symbol"/>
        </w:rPr>
        <w:sym w:font="Symbol" w:char="f022"/>
      </w:r>
      <w:r>
        <w:rPr/>
        <w:t xml:space="preserve"> b </w:t>
      </w:r>
      <w:r>
        <w:rPr>
          <w:rFonts w:eastAsia="Symbol" w:cs="Symbol" w:ascii="Symbol" w:hAnsi="Symbol"/>
        </w:rPr>
        <w:sym w:font="Symbol" w:char="f0a3"/>
      </w:r>
      <w:r>
        <w:rPr/>
        <w:t xml:space="preserve"> Nscen, t  </w:t>
      </w:r>
      <w:r>
        <w:rPr>
          <w:rFonts w:eastAsia="Symbol" w:cs="Symbol" w:ascii="Symbol" w:hAnsi="Symbol"/>
        </w:rPr>
        <w:sym w:font="Symbol" w:char="f0a3"/>
      </w:r>
      <w:r>
        <w:rPr/>
        <w:t xml:space="preserve">  Nt</w:t>
      </w:r>
    </w:p>
    <w:p>
      <w:pPr>
        <w:pStyle w:val="Normal"/>
        <w:rPr/>
      </w:pPr>
      <w:r>
        <w:rPr/>
      </w:r>
    </w:p>
    <w:p>
      <w:pPr>
        <w:pStyle w:val="Normal"/>
        <w:rPr/>
      </w:pPr>
      <w:r>
        <w:rPr/>
      </w:r>
    </w:p>
    <w:p>
      <w:pPr>
        <w:pStyle w:val="Normal"/>
        <w:rPr/>
      </w:pPr>
      <w:r>
        <w:rPr/>
      </w:r>
      <w:r>
        <w:br w:type="page"/>
      </w:r>
    </w:p>
    <w:p>
      <w:pPr>
        <w:pStyle w:val="Heading2"/>
        <w:ind w:hanging="0" w:start="0"/>
        <w:rPr/>
      </w:pPr>
      <w:bookmarkStart w:id="53" w:name="__RefHeading___Toc504381770"/>
      <w:bookmarkEnd w:id="53"/>
      <w:r>
        <w:rPr/>
        <w:t>Appendix : Installation Instructions</w:t>
      </w:r>
    </w:p>
    <w:p>
      <w:pPr>
        <w:pStyle w:val="Normal"/>
        <w:rPr>
          <w:sz w:val="24"/>
        </w:rPr>
      </w:pPr>
      <w:r>
        <w:rPr>
          <w:sz w:val="24"/>
        </w:rPr>
      </w:r>
    </w:p>
    <w:p>
      <w:pPr>
        <w:pStyle w:val="Normal"/>
        <w:rPr/>
      </w:pPr>
      <w:r>
        <w:rPr/>
        <w:t>Software Components</w:t>
      </w:r>
    </w:p>
    <w:p>
      <w:pPr>
        <w:pStyle w:val="Normal"/>
        <w:rPr/>
      </w:pPr>
      <w:r>
        <w:rPr/>
        <w:t>User interface:</w:t>
        <w:tab/>
        <w:tab/>
        <w:t>Excel spreadsheet</w:t>
      </w:r>
    </w:p>
    <w:p>
      <w:pPr>
        <w:pStyle w:val="Normal"/>
        <w:rPr/>
      </w:pPr>
      <w:r>
        <w:rPr/>
        <w:t>Data preparation:</w:t>
        <w:tab/>
        <w:t>Visual Basic for Applications, C++</w:t>
      </w:r>
    </w:p>
    <w:p>
      <w:pPr>
        <w:pStyle w:val="Normal"/>
        <w:rPr/>
      </w:pPr>
      <w:r>
        <w:rPr/>
        <w:t>Matrix generator:</w:t>
        <w:tab/>
        <w:t>Xpressmp modeling language</w:t>
      </w:r>
    </w:p>
    <w:p>
      <w:pPr>
        <w:pStyle w:val="Normal"/>
        <w:rPr/>
      </w:pPr>
      <w:r>
        <w:rPr/>
        <w:t>LP solver:</w:t>
        <w:tab/>
        <w:tab/>
        <w:t>Xpressmp, dual simplex.</w:t>
      </w:r>
    </w:p>
    <w:p>
      <w:pPr>
        <w:pStyle w:val="Normal"/>
        <w:rPr/>
      </w:pPr>
      <w:r>
        <w:rPr/>
        <w:t>NSS version also uses a C++ shell for solution of model.  This is necessary to avoid crashing due to memory or resource problems when running the solver from within the Excel spreadsheet.</w:t>
      </w:r>
    </w:p>
    <w:p>
      <w:pPr>
        <w:pStyle w:val="Normal"/>
        <w:rPr/>
      </w:pPr>
      <w:r>
        <w:rPr/>
      </w:r>
    </w:p>
    <w:p>
      <w:pPr>
        <w:pStyle w:val="Normal"/>
        <w:rPr/>
      </w:pPr>
      <w:r>
        <w:rPr/>
      </w:r>
    </w:p>
    <w:p>
      <w:pPr>
        <w:pStyle w:val="Normal"/>
        <w:rPr/>
      </w:pPr>
      <w:r>
        <w:rPr/>
        <w:t>The following files are required where xxx is SLP, NNG,Val or NSS:</w:t>
      </w:r>
    </w:p>
    <w:p>
      <w:pPr>
        <w:pStyle w:val="Normal"/>
        <w:rPr/>
      </w:pPr>
      <w:r>
        <w:rPr/>
        <w:t>xxxFiles.out</w:t>
      </w:r>
    </w:p>
    <w:p>
      <w:pPr>
        <w:pStyle w:val="Normal"/>
        <w:rPr/>
      </w:pPr>
      <w:r>
        <w:rPr/>
        <w:t>Filesxxx.exe</w:t>
      </w:r>
    </w:p>
    <w:p>
      <w:pPr>
        <w:pStyle w:val="Normal"/>
        <w:rPr/>
      </w:pPr>
      <w:r>
        <w:rPr/>
        <w:t>xxxOptimizerCode.xls</w:t>
      </w:r>
    </w:p>
    <w:p>
      <w:pPr>
        <w:pStyle w:val="Normal"/>
        <w:rPr/>
      </w:pPr>
      <w:r>
        <w:rPr/>
        <w:t>For NNG and Val models, a spreadsheet of curves data.</w:t>
      </w:r>
    </w:p>
    <w:p>
      <w:pPr>
        <w:pStyle w:val="Normal"/>
        <w:rPr/>
      </w:pPr>
      <w:r>
        <w:rPr/>
        <w:t>A user interface worksheet, which is one of:</w:t>
      </w:r>
    </w:p>
    <w:p>
      <w:pPr>
        <w:pStyle w:val="Normal"/>
        <w:rPr/>
      </w:pPr>
      <w:r>
        <w:rPr/>
        <w:t>NSS_trading.xls, StorageValue.xls, StorageValueNNG.xls</w:t>
      </w:r>
    </w:p>
    <w:p>
      <w:pPr>
        <w:pStyle w:val="Normal"/>
        <w:rPr/>
      </w:pPr>
      <w:r>
        <w:rPr/>
      </w:r>
    </w:p>
    <w:p>
      <w:pPr>
        <w:pStyle w:val="Normal"/>
        <w:numPr>
          <w:ilvl w:val="0"/>
          <w:numId w:val="13"/>
        </w:numPr>
        <w:rPr/>
      </w:pPr>
      <w:r>
        <w:rPr/>
        <w:t>Copy all four or five files to a single directory.</w:t>
      </w:r>
    </w:p>
    <w:p>
      <w:pPr>
        <w:pStyle w:val="Normal"/>
        <w:numPr>
          <w:ilvl w:val="0"/>
          <w:numId w:val="13"/>
        </w:numPr>
        <w:rPr/>
      </w:pPr>
      <w:r>
        <w:rPr/>
        <w:t>Open the user interface worksheet.</w:t>
      </w:r>
    </w:p>
    <w:p>
      <w:pPr>
        <w:pStyle w:val="Normal"/>
        <w:numPr>
          <w:ilvl w:val="0"/>
          <w:numId w:val="13"/>
        </w:numPr>
        <w:rPr/>
      </w:pPr>
      <w:r>
        <w:rPr/>
        <w:t>From the menu bar, select the item Gas Storage Optimizer…..About.</w:t>
      </w:r>
    </w:p>
    <w:p>
      <w:pPr>
        <w:pStyle w:val="Normal"/>
        <w:numPr>
          <w:ilvl w:val="0"/>
          <w:numId w:val="13"/>
        </w:numPr>
        <w:rPr/>
      </w:pPr>
      <w:r>
        <w:rPr/>
        <w:t>You will be prompted by means of a file open dialog for the name and location of the code spreadsheet.  Go to the directory you copied the files, and select worksheet xxxOptimizerCode.xls.  This information is stored on the sheet for future reference, and so will not need to be repeated.</w:t>
      </w:r>
    </w:p>
    <w:p>
      <w:pPr>
        <w:pStyle w:val="Normal"/>
        <w:numPr>
          <w:ilvl w:val="0"/>
          <w:numId w:val="13"/>
        </w:numPr>
        <w:rPr/>
      </w:pPr>
      <w:r>
        <w:rPr/>
        <w:t>From the menu bar, select the item Gas Storage Optimizer…..Setup Spreadsheet.</w:t>
      </w:r>
    </w:p>
    <w:p>
      <w:pPr>
        <w:pStyle w:val="Normal"/>
        <w:numPr>
          <w:ilvl w:val="0"/>
          <w:numId w:val="13"/>
        </w:numPr>
        <w:rPr/>
      </w:pPr>
      <w:r>
        <w:rPr/>
        <w:t>This process includes a check that all required LP solver files and dlls are installed.  LP Solver licensing installation requires a file to be copied to your windows\system32\drivers directory which requires local admin privileges.  The Resolution Center can tell you the password needed to obtain these rights for one day.</w:t>
      </w:r>
    </w:p>
    <w:p>
      <w:pPr>
        <w:pStyle w:val="Normal"/>
        <w:numPr>
          <w:ilvl w:val="0"/>
          <w:numId w:val="13"/>
        </w:numPr>
        <w:rPr/>
      </w:pPr>
      <w:r>
        <w:rPr/>
        <w:t>Restart your computer if prompted to do so.  Close all applications first.</w:t>
      </w:r>
    </w:p>
    <w:p>
      <w:pPr>
        <w:pStyle w:val="Normal"/>
        <w:numPr>
          <w:ilvl w:val="0"/>
          <w:numId w:val="13"/>
        </w:numPr>
        <w:rPr/>
      </w:pPr>
      <w:r>
        <w:rPr/>
        <w:t>Test the solver by selecting Gas Storage Optimizer…..Solve.  If the licensing was not installed, the LP solver will tell you this.  When you have the necessary privileges, the licensing will be automatically installed, and you will be prompted to restart your computer.</w:t>
      </w:r>
    </w:p>
    <w:p>
      <w:pPr>
        <w:pStyle w:val="Normal"/>
        <w:numPr>
          <w:ilvl w:val="0"/>
          <w:numId w:val="13"/>
        </w:numPr>
        <w:rPr/>
      </w:pPr>
      <w:r>
        <w:rPr/>
        <w:t>Each time the setup or solve procedures are run, the model checks for updates to files.  Updates will generally be supplied as replacement copies of xxxFiles.out and Filesxxx.exe.</w:t>
      </w:r>
    </w:p>
    <w:p>
      <w:pPr>
        <w:pStyle w:val="Normal"/>
        <w:rPr/>
      </w:pPr>
      <w:r>
        <w:rPr/>
      </w:r>
    </w:p>
    <w:p>
      <w:pPr>
        <w:pStyle w:val="Normal"/>
        <w:rPr/>
      </w:pPr>
      <w:r>
        <w:rPr/>
      </w:r>
      <w:r>
        <w:br w:type="page"/>
      </w:r>
    </w:p>
    <w:p>
      <w:pPr>
        <w:pStyle w:val="Heading2"/>
        <w:ind w:hanging="0" w:start="0"/>
        <w:rPr/>
      </w:pPr>
      <w:bookmarkStart w:id="54" w:name="__RefHeading___Toc504381771"/>
      <w:bookmarkEnd w:id="54"/>
      <w:r>
        <w:rPr/>
        <w:t>Appendix: Analysis of Storage Valuation Case</w:t>
      </w:r>
    </w:p>
    <w:p>
      <w:pPr>
        <w:pStyle w:val="Normal"/>
        <w:rPr/>
      </w:pPr>
      <w:r>
        <w:rPr/>
      </w:r>
    </w:p>
    <w:p>
      <w:pPr>
        <w:pStyle w:val="Normal"/>
        <w:rPr/>
      </w:pPr>
      <w:r>
        <w:rPr/>
        <w:t>This Appendix analyses a part of a run for the Bammell storage reservoir.  The following data is from the model’s Summary tab:</w:t>
      </w:r>
    </w:p>
    <w:p>
      <w:pPr>
        <w:pStyle w:val="TOC1"/>
        <w:rPr/>
      </w:pPr>
      <w:r>
        <w:rPr/>
      </w:r>
    </w:p>
    <w:tbl>
      <w:tblPr>
        <w:tblW w:w="6782" w:type="dxa"/>
        <w:jc w:val="center"/>
        <w:tblInd w:w="0" w:type="dxa"/>
        <w:tblLayout w:type="fixed"/>
        <w:tblCellMar>
          <w:top w:w="0" w:type="dxa"/>
          <w:start w:w="30" w:type="dxa"/>
          <w:bottom w:w="0" w:type="dxa"/>
          <w:end w:w="30" w:type="dxa"/>
        </w:tblCellMar>
      </w:tblPr>
      <w:tblGrid>
        <w:gridCol w:w="1010"/>
        <w:gridCol w:w="1308"/>
        <w:gridCol w:w="1577"/>
        <w:gridCol w:w="1483"/>
        <w:gridCol w:w="1404"/>
      </w:tblGrid>
      <w:tr>
        <w:trPr>
          <w:trHeight w:val="233" w:hRule="atLeast"/>
        </w:trPr>
        <w:tc>
          <w:tcPr>
            <w:tcW w:w="1010" w:type="dxa"/>
            <w:tcBorders>
              <w:top w:val="single" w:sz="8" w:space="0" w:color="000000"/>
              <w:start w:val="single" w:sz="8" w:space="0" w:color="000000"/>
              <w:bottom w:val="single" w:sz="4" w:space="0" w:color="000000"/>
            </w:tcBorders>
          </w:tcPr>
          <w:p>
            <w:pPr>
              <w:pStyle w:val="Normal"/>
              <w:jc w:val="center"/>
              <w:rPr>
                <w:color w:val="000000"/>
                <w:lang w:eastAsia="en-US"/>
              </w:rPr>
            </w:pPr>
            <w:r>
              <w:rPr>
                <w:color w:val="000000"/>
                <w:lang w:eastAsia="en-US"/>
              </w:rPr>
              <w:t>Date</w:t>
            </w:r>
          </w:p>
        </w:tc>
        <w:tc>
          <w:tcPr>
            <w:tcW w:w="1308" w:type="dxa"/>
            <w:tcBorders>
              <w:top w:val="single" w:sz="8" w:space="0" w:color="000000"/>
            </w:tcBorders>
          </w:tcPr>
          <w:p>
            <w:pPr>
              <w:pStyle w:val="Normal"/>
              <w:jc w:val="center"/>
              <w:rPr>
                <w:color w:val="000000"/>
                <w:lang w:eastAsia="en-US"/>
              </w:rPr>
            </w:pPr>
            <w:r>
              <w:rPr>
                <w:color w:val="000000"/>
                <w:lang w:eastAsia="en-US"/>
              </w:rPr>
              <w:t>Profit</w:t>
            </w:r>
          </w:p>
        </w:tc>
        <w:tc>
          <w:tcPr>
            <w:tcW w:w="1577" w:type="dxa"/>
            <w:tcBorders>
              <w:top w:val="single" w:sz="8" w:space="0" w:color="000000"/>
            </w:tcBorders>
          </w:tcPr>
          <w:p>
            <w:pPr>
              <w:pStyle w:val="Heading6"/>
              <w:ind w:hanging="0" w:start="0"/>
              <w:rPr>
                <w:b w:val="false"/>
              </w:rPr>
            </w:pPr>
            <w:r>
              <w:rPr>
                <w:b w:val="false"/>
              </w:rPr>
              <w:t>LP objective</w:t>
            </w:r>
          </w:p>
        </w:tc>
        <w:tc>
          <w:tcPr>
            <w:tcW w:w="1483" w:type="dxa"/>
            <w:tcBorders>
              <w:top w:val="single" w:sz="8" w:space="0" w:color="000000"/>
            </w:tcBorders>
          </w:tcPr>
          <w:p>
            <w:pPr>
              <w:pStyle w:val="Normal"/>
              <w:jc w:val="center"/>
              <w:rPr>
                <w:color w:val="000000"/>
                <w:lang w:eastAsia="en-US"/>
              </w:rPr>
            </w:pPr>
            <w:r>
              <w:rPr>
                <w:color w:val="000000"/>
                <w:lang w:eastAsia="en-US"/>
              </w:rPr>
              <w:t>Storage Fees</w:t>
            </w:r>
          </w:p>
        </w:tc>
        <w:tc>
          <w:tcPr>
            <w:tcW w:w="1404" w:type="dxa"/>
            <w:tcBorders>
              <w:top w:val="single" w:sz="8" w:space="0" w:color="000000"/>
              <w:bottom w:val="single" w:sz="4" w:space="0" w:color="000000"/>
              <w:end w:val="single" w:sz="8" w:space="0" w:color="000000"/>
            </w:tcBorders>
          </w:tcPr>
          <w:p>
            <w:pPr>
              <w:pStyle w:val="Normal"/>
              <w:jc w:val="center"/>
              <w:rPr>
                <w:color w:val="000000"/>
                <w:lang w:eastAsia="en-US"/>
              </w:rPr>
            </w:pPr>
            <w:r>
              <w:rPr>
                <w:color w:val="000000"/>
                <w:lang w:eastAsia="en-US"/>
              </w:rPr>
              <w:t>I/W Fees</w:t>
            </w:r>
          </w:p>
        </w:tc>
      </w:tr>
      <w:tr>
        <w:trPr>
          <w:trHeight w:val="247" w:hRule="atLeast"/>
        </w:trPr>
        <w:tc>
          <w:tcPr>
            <w:tcW w:w="1010" w:type="dxa"/>
            <w:tcBorders>
              <w:start w:val="single" w:sz="8" w:space="0" w:color="000000"/>
            </w:tcBorders>
          </w:tcPr>
          <w:p>
            <w:pPr>
              <w:pStyle w:val="Normal"/>
              <w:jc w:val="center"/>
              <w:rPr>
                <w:color w:val="000000"/>
                <w:lang w:eastAsia="en-US"/>
              </w:rPr>
            </w:pPr>
            <w:r>
              <w:rPr>
                <w:color w:val="000000"/>
                <w:lang w:eastAsia="en-US"/>
              </w:rPr>
              <w:t>5/21/99</w:t>
            </w:r>
          </w:p>
        </w:tc>
        <w:tc>
          <w:tcPr>
            <w:tcW w:w="1308" w:type="dxa"/>
            <w:tcBorders>
              <w:top w:val="single" w:sz="4" w:space="0" w:color="000000"/>
              <w:start w:val="single" w:sz="4" w:space="0" w:color="000000"/>
              <w:end w:val="single" w:sz="4" w:space="0" w:color="000000"/>
            </w:tcBorders>
          </w:tcPr>
          <w:p>
            <w:pPr>
              <w:pStyle w:val="Normal"/>
              <w:jc w:val="center"/>
              <w:rPr>
                <w:color w:val="000000"/>
                <w:lang w:eastAsia="en-US"/>
              </w:rPr>
            </w:pPr>
            <w:r>
              <w:rPr>
                <w:color w:val="000000"/>
                <w:lang w:eastAsia="en-US"/>
              </w:rPr>
              <w:t>0</w:t>
            </w:r>
          </w:p>
        </w:tc>
        <w:tc>
          <w:tcPr>
            <w:tcW w:w="1577" w:type="dxa"/>
            <w:tcBorders>
              <w:top w:val="single" w:sz="4" w:space="0" w:color="000000"/>
              <w:start w:val="single" w:sz="4" w:space="0" w:color="000000"/>
              <w:end w:val="single" w:sz="4" w:space="0" w:color="000000"/>
            </w:tcBorders>
          </w:tcPr>
          <w:p>
            <w:pPr>
              <w:pStyle w:val="Normal"/>
              <w:jc w:val="center"/>
              <w:rPr>
                <w:color w:val="000000"/>
                <w:lang w:eastAsia="en-US"/>
              </w:rPr>
            </w:pPr>
            <w:r>
              <w:rPr>
                <w:color w:val="000000"/>
                <w:lang w:eastAsia="en-US"/>
              </w:rPr>
              <w:t>0</w:t>
            </w:r>
          </w:p>
        </w:tc>
        <w:tc>
          <w:tcPr>
            <w:tcW w:w="1483" w:type="dxa"/>
            <w:tcBorders>
              <w:top w:val="single" w:sz="4" w:space="0" w:color="000000"/>
              <w:start w:val="single" w:sz="4"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end w:val="single" w:sz="8" w:space="0" w:color="000000"/>
            </w:tcBorders>
          </w:tcPr>
          <w:p>
            <w:pPr>
              <w:pStyle w:val="Normal"/>
              <w:jc w:val="center"/>
              <w:rPr>
                <w:color w:val="000000"/>
                <w:lang w:eastAsia="en-US"/>
              </w:rPr>
            </w:pPr>
            <w:r>
              <w:rPr>
                <w:color w:val="000000"/>
                <w:lang w:eastAsia="en-US"/>
              </w:rPr>
              <w:t>0.0</w:t>
            </w:r>
          </w:p>
        </w:tc>
      </w:tr>
      <w:tr>
        <w:trPr>
          <w:trHeight w:val="247" w:hRule="atLeast"/>
        </w:trPr>
        <w:tc>
          <w:tcPr>
            <w:tcW w:w="1010" w:type="dxa"/>
            <w:tcBorders>
              <w:start w:val="single" w:sz="8" w:space="0" w:color="000000"/>
            </w:tcBorders>
          </w:tcPr>
          <w:p>
            <w:pPr>
              <w:pStyle w:val="Normal"/>
              <w:jc w:val="center"/>
              <w:rPr>
                <w:color w:val="000000"/>
                <w:lang w:eastAsia="en-US"/>
              </w:rPr>
            </w:pPr>
            <w:r>
              <w:rPr>
                <w:color w:val="000000"/>
                <w:lang w:eastAsia="en-US"/>
              </w:rPr>
              <w:t>5/24/99</w:t>
            </w:r>
          </w:p>
        </w:tc>
        <w:tc>
          <w:tcPr>
            <w:tcW w:w="1308" w:type="dxa"/>
            <w:tcBorders>
              <w:start w:val="single" w:sz="4" w:space="0" w:color="000000"/>
              <w:end w:val="single" w:sz="4" w:space="0" w:color="000000"/>
            </w:tcBorders>
          </w:tcPr>
          <w:p>
            <w:pPr>
              <w:pStyle w:val="Normal"/>
              <w:jc w:val="center"/>
              <w:rPr>
                <w:color w:val="000000"/>
                <w:lang w:eastAsia="en-US"/>
              </w:rPr>
            </w:pPr>
            <w:r>
              <w:rPr>
                <w:color w:val="000000"/>
                <w:lang w:eastAsia="en-US"/>
              </w:rPr>
              <w:t>197,437</w:t>
            </w:r>
          </w:p>
        </w:tc>
        <w:tc>
          <w:tcPr>
            <w:tcW w:w="1577" w:type="dxa"/>
            <w:tcBorders>
              <w:start w:val="single" w:sz="4" w:space="0" w:color="000000"/>
              <w:end w:val="single" w:sz="4" w:space="0" w:color="000000"/>
            </w:tcBorders>
          </w:tcPr>
          <w:p>
            <w:pPr>
              <w:pStyle w:val="Normal"/>
              <w:jc w:val="center"/>
              <w:rPr>
                <w:color w:val="000000"/>
                <w:lang w:eastAsia="en-US"/>
              </w:rPr>
            </w:pPr>
            <w:r>
              <w:rPr>
                <w:color w:val="000000"/>
                <w:lang w:eastAsia="en-US"/>
              </w:rPr>
              <w:t>1,899</w:t>
            </w:r>
          </w:p>
        </w:tc>
        <w:tc>
          <w:tcPr>
            <w:tcW w:w="1483" w:type="dxa"/>
            <w:tcBorders>
              <w:start w:val="single" w:sz="4"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end w:val="single" w:sz="8" w:space="0" w:color="000000"/>
            </w:tcBorders>
          </w:tcPr>
          <w:p>
            <w:pPr>
              <w:pStyle w:val="Normal"/>
              <w:jc w:val="center"/>
              <w:rPr>
                <w:color w:val="000000"/>
                <w:lang w:eastAsia="en-US"/>
              </w:rPr>
            </w:pPr>
            <w:r>
              <w:rPr>
                <w:color w:val="000000"/>
                <w:lang w:eastAsia="en-US"/>
              </w:rPr>
              <w:t>0.0</w:t>
            </w:r>
          </w:p>
        </w:tc>
      </w:tr>
      <w:tr>
        <w:trPr>
          <w:trHeight w:val="247" w:hRule="atLeast"/>
        </w:trPr>
        <w:tc>
          <w:tcPr>
            <w:tcW w:w="1010" w:type="dxa"/>
            <w:tcBorders>
              <w:start w:val="single" w:sz="8" w:space="0" w:color="000000"/>
            </w:tcBorders>
          </w:tcPr>
          <w:p>
            <w:pPr>
              <w:pStyle w:val="Normal"/>
              <w:jc w:val="center"/>
              <w:rPr>
                <w:color w:val="000000"/>
                <w:lang w:eastAsia="en-US"/>
              </w:rPr>
            </w:pPr>
            <w:r>
              <w:rPr>
                <w:color w:val="000000"/>
                <w:lang w:eastAsia="en-US"/>
              </w:rPr>
              <w:t>5/25/99</w:t>
            </w:r>
          </w:p>
        </w:tc>
        <w:tc>
          <w:tcPr>
            <w:tcW w:w="1308" w:type="dxa"/>
            <w:tcBorders>
              <w:start w:val="single" w:sz="4" w:space="0" w:color="000000"/>
              <w:end w:val="single" w:sz="4" w:space="0" w:color="000000"/>
            </w:tcBorders>
          </w:tcPr>
          <w:p>
            <w:pPr>
              <w:pStyle w:val="Normal"/>
              <w:jc w:val="center"/>
              <w:rPr>
                <w:color w:val="000000"/>
                <w:lang w:eastAsia="en-US"/>
              </w:rPr>
            </w:pPr>
            <w:r>
              <w:rPr>
                <w:color w:val="000000"/>
                <w:lang w:eastAsia="en-US"/>
              </w:rPr>
              <w:t>0</w:t>
            </w:r>
          </w:p>
        </w:tc>
        <w:tc>
          <w:tcPr>
            <w:tcW w:w="1577" w:type="dxa"/>
            <w:tcBorders>
              <w:start w:val="single" w:sz="4" w:space="0" w:color="000000"/>
              <w:end w:val="single" w:sz="4" w:space="0" w:color="000000"/>
            </w:tcBorders>
          </w:tcPr>
          <w:p>
            <w:pPr>
              <w:pStyle w:val="Normal"/>
              <w:jc w:val="center"/>
              <w:rPr>
                <w:color w:val="000000"/>
                <w:lang w:eastAsia="en-US"/>
              </w:rPr>
            </w:pPr>
            <w:r>
              <w:rPr>
                <w:color w:val="000000"/>
                <w:lang w:eastAsia="en-US"/>
              </w:rPr>
              <w:t>-156,255</w:t>
            </w:r>
          </w:p>
        </w:tc>
        <w:tc>
          <w:tcPr>
            <w:tcW w:w="1483" w:type="dxa"/>
            <w:tcBorders>
              <w:start w:val="single" w:sz="4"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end w:val="single" w:sz="8" w:space="0" w:color="000000"/>
            </w:tcBorders>
          </w:tcPr>
          <w:p>
            <w:pPr>
              <w:pStyle w:val="Normal"/>
              <w:jc w:val="center"/>
              <w:rPr>
                <w:color w:val="000000"/>
                <w:lang w:eastAsia="en-US"/>
              </w:rPr>
            </w:pPr>
            <w:r>
              <w:rPr>
                <w:color w:val="000000"/>
                <w:lang w:eastAsia="en-US"/>
              </w:rPr>
              <w:t>0.0</w:t>
            </w:r>
          </w:p>
        </w:tc>
      </w:tr>
      <w:tr>
        <w:trPr>
          <w:trHeight w:val="247" w:hRule="atLeast"/>
        </w:trPr>
        <w:tc>
          <w:tcPr>
            <w:tcW w:w="1010" w:type="dxa"/>
            <w:tcBorders>
              <w:start w:val="single" w:sz="8" w:space="0" w:color="000000"/>
            </w:tcBorders>
          </w:tcPr>
          <w:p>
            <w:pPr>
              <w:pStyle w:val="Normal"/>
              <w:jc w:val="center"/>
              <w:rPr>
                <w:color w:val="000000"/>
                <w:lang w:eastAsia="en-US"/>
              </w:rPr>
            </w:pPr>
            <w:r>
              <w:rPr>
                <w:color w:val="000000"/>
                <w:lang w:eastAsia="en-US"/>
              </w:rPr>
              <w:t>5/26/99</w:t>
            </w:r>
          </w:p>
        </w:tc>
        <w:tc>
          <w:tcPr>
            <w:tcW w:w="1308" w:type="dxa"/>
            <w:tcBorders>
              <w:start w:val="single" w:sz="4" w:space="0" w:color="000000"/>
              <w:end w:val="single" w:sz="4" w:space="0" w:color="000000"/>
            </w:tcBorders>
          </w:tcPr>
          <w:p>
            <w:pPr>
              <w:pStyle w:val="Normal"/>
              <w:jc w:val="center"/>
              <w:rPr>
                <w:color w:val="000000"/>
                <w:lang w:eastAsia="en-US"/>
              </w:rPr>
            </w:pPr>
            <w:r>
              <w:rPr>
                <w:color w:val="000000"/>
                <w:lang w:eastAsia="en-US"/>
              </w:rPr>
              <w:t>0</w:t>
            </w:r>
          </w:p>
        </w:tc>
        <w:tc>
          <w:tcPr>
            <w:tcW w:w="1577" w:type="dxa"/>
            <w:tcBorders>
              <w:start w:val="single" w:sz="4" w:space="0" w:color="000000"/>
              <w:end w:val="single" w:sz="4" w:space="0" w:color="000000"/>
            </w:tcBorders>
          </w:tcPr>
          <w:p>
            <w:pPr>
              <w:pStyle w:val="Normal"/>
              <w:jc w:val="center"/>
              <w:rPr>
                <w:color w:val="000000"/>
                <w:lang w:eastAsia="en-US"/>
              </w:rPr>
            </w:pPr>
            <w:r>
              <w:rPr>
                <w:color w:val="000000"/>
                <w:lang w:eastAsia="en-US"/>
              </w:rPr>
              <w:t>-156,269</w:t>
            </w:r>
          </w:p>
        </w:tc>
        <w:tc>
          <w:tcPr>
            <w:tcW w:w="1483" w:type="dxa"/>
            <w:tcBorders>
              <w:start w:val="single" w:sz="4"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end w:val="single" w:sz="8" w:space="0" w:color="000000"/>
            </w:tcBorders>
          </w:tcPr>
          <w:p>
            <w:pPr>
              <w:pStyle w:val="Normal"/>
              <w:jc w:val="center"/>
              <w:rPr>
                <w:color w:val="000000"/>
                <w:lang w:eastAsia="en-US"/>
              </w:rPr>
            </w:pPr>
            <w:r>
              <w:rPr>
                <w:color w:val="000000"/>
                <w:lang w:eastAsia="en-US"/>
              </w:rPr>
              <w:t>0.0</w:t>
            </w:r>
          </w:p>
        </w:tc>
      </w:tr>
      <w:tr>
        <w:trPr>
          <w:trHeight w:val="247" w:hRule="atLeast"/>
        </w:trPr>
        <w:tc>
          <w:tcPr>
            <w:tcW w:w="1010" w:type="dxa"/>
            <w:tcBorders>
              <w:start w:val="single" w:sz="8" w:space="0" w:color="000000"/>
            </w:tcBorders>
          </w:tcPr>
          <w:p>
            <w:pPr>
              <w:pStyle w:val="Normal"/>
              <w:jc w:val="center"/>
              <w:rPr>
                <w:color w:val="000000"/>
                <w:lang w:eastAsia="en-US"/>
              </w:rPr>
            </w:pPr>
            <w:r>
              <w:rPr>
                <w:color w:val="000000"/>
                <w:lang w:eastAsia="en-US"/>
              </w:rPr>
              <w:t>5/27/99</w:t>
            </w:r>
          </w:p>
        </w:tc>
        <w:tc>
          <w:tcPr>
            <w:tcW w:w="1308" w:type="dxa"/>
            <w:tcBorders>
              <w:start w:val="single" w:sz="4" w:space="0" w:color="000000"/>
              <w:end w:val="single" w:sz="4" w:space="0" w:color="000000"/>
            </w:tcBorders>
          </w:tcPr>
          <w:p>
            <w:pPr>
              <w:pStyle w:val="Normal"/>
              <w:jc w:val="center"/>
              <w:rPr>
                <w:color w:val="000000"/>
                <w:lang w:eastAsia="en-US"/>
              </w:rPr>
            </w:pPr>
            <w:r>
              <w:rPr>
                <w:color w:val="000000"/>
                <w:lang w:eastAsia="en-US"/>
              </w:rPr>
              <w:t>0</w:t>
            </w:r>
          </w:p>
        </w:tc>
        <w:tc>
          <w:tcPr>
            <w:tcW w:w="1577" w:type="dxa"/>
            <w:tcBorders>
              <w:start w:val="single" w:sz="4" w:space="0" w:color="000000"/>
              <w:end w:val="single" w:sz="4" w:space="0" w:color="000000"/>
            </w:tcBorders>
          </w:tcPr>
          <w:p>
            <w:pPr>
              <w:pStyle w:val="Normal"/>
              <w:jc w:val="center"/>
              <w:rPr>
                <w:color w:val="000000"/>
                <w:lang w:eastAsia="en-US"/>
              </w:rPr>
            </w:pPr>
            <w:r>
              <w:rPr>
                <w:color w:val="000000"/>
                <w:lang w:eastAsia="en-US"/>
              </w:rPr>
              <w:t>-156,267</w:t>
            </w:r>
          </w:p>
        </w:tc>
        <w:tc>
          <w:tcPr>
            <w:tcW w:w="1483" w:type="dxa"/>
            <w:tcBorders>
              <w:start w:val="single" w:sz="4"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end w:val="single" w:sz="8" w:space="0" w:color="000000"/>
            </w:tcBorders>
          </w:tcPr>
          <w:p>
            <w:pPr>
              <w:pStyle w:val="Normal"/>
              <w:jc w:val="center"/>
              <w:rPr>
                <w:color w:val="000000"/>
                <w:lang w:eastAsia="en-US"/>
              </w:rPr>
            </w:pPr>
            <w:r>
              <w:rPr>
                <w:color w:val="000000"/>
                <w:lang w:eastAsia="en-US"/>
              </w:rPr>
              <w:t>0.0</w:t>
            </w:r>
          </w:p>
        </w:tc>
      </w:tr>
      <w:tr>
        <w:trPr>
          <w:trHeight w:val="247" w:hRule="atLeast"/>
        </w:trPr>
        <w:tc>
          <w:tcPr>
            <w:tcW w:w="1010" w:type="dxa"/>
            <w:tcBorders>
              <w:start w:val="single" w:sz="8" w:space="0" w:color="000000"/>
            </w:tcBorders>
          </w:tcPr>
          <w:p>
            <w:pPr>
              <w:pStyle w:val="Normal"/>
              <w:jc w:val="center"/>
              <w:rPr>
                <w:color w:val="000000"/>
                <w:lang w:eastAsia="en-US"/>
              </w:rPr>
            </w:pPr>
            <w:r>
              <w:rPr>
                <w:color w:val="000000"/>
                <w:lang w:eastAsia="en-US"/>
              </w:rPr>
              <w:t>5/28/99</w:t>
            </w:r>
          </w:p>
        </w:tc>
        <w:tc>
          <w:tcPr>
            <w:tcW w:w="1308" w:type="dxa"/>
            <w:tcBorders>
              <w:start w:val="single" w:sz="4" w:space="0" w:color="000000"/>
              <w:end w:val="single" w:sz="4" w:space="0" w:color="000000"/>
            </w:tcBorders>
          </w:tcPr>
          <w:p>
            <w:pPr>
              <w:pStyle w:val="Normal"/>
              <w:jc w:val="center"/>
              <w:rPr>
                <w:color w:val="000000"/>
                <w:lang w:eastAsia="en-US"/>
              </w:rPr>
            </w:pPr>
            <w:r>
              <w:rPr>
                <w:color w:val="000000"/>
                <w:lang w:eastAsia="en-US"/>
              </w:rPr>
              <w:t>0</w:t>
            </w:r>
          </w:p>
        </w:tc>
        <w:tc>
          <w:tcPr>
            <w:tcW w:w="1577" w:type="dxa"/>
            <w:tcBorders>
              <w:start w:val="single" w:sz="4" w:space="0" w:color="000000"/>
              <w:end w:val="single" w:sz="4" w:space="0" w:color="000000"/>
            </w:tcBorders>
          </w:tcPr>
          <w:p>
            <w:pPr>
              <w:pStyle w:val="Normal"/>
              <w:jc w:val="center"/>
              <w:rPr>
                <w:color w:val="000000"/>
                <w:lang w:eastAsia="en-US"/>
              </w:rPr>
            </w:pPr>
            <w:r>
              <w:rPr>
                <w:color w:val="000000"/>
                <w:lang w:eastAsia="en-US"/>
              </w:rPr>
              <w:t>-156,285</w:t>
            </w:r>
          </w:p>
        </w:tc>
        <w:tc>
          <w:tcPr>
            <w:tcW w:w="1483" w:type="dxa"/>
            <w:tcBorders>
              <w:start w:val="single" w:sz="4"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end w:val="single" w:sz="8" w:space="0" w:color="000000"/>
            </w:tcBorders>
          </w:tcPr>
          <w:p>
            <w:pPr>
              <w:pStyle w:val="Normal"/>
              <w:jc w:val="center"/>
              <w:rPr>
                <w:color w:val="000000"/>
                <w:lang w:eastAsia="en-US"/>
              </w:rPr>
            </w:pPr>
            <w:r>
              <w:rPr>
                <w:color w:val="000000"/>
                <w:lang w:eastAsia="en-US"/>
              </w:rPr>
              <w:t>0.0</w:t>
            </w:r>
          </w:p>
        </w:tc>
      </w:tr>
      <w:tr>
        <w:trPr>
          <w:trHeight w:val="247" w:hRule="atLeast"/>
        </w:trPr>
        <w:tc>
          <w:tcPr>
            <w:tcW w:w="1010" w:type="dxa"/>
            <w:tcBorders>
              <w:start w:val="single" w:sz="8" w:space="0" w:color="000000"/>
            </w:tcBorders>
          </w:tcPr>
          <w:p>
            <w:pPr>
              <w:pStyle w:val="Normal"/>
              <w:jc w:val="center"/>
              <w:rPr>
                <w:color w:val="000000"/>
                <w:lang w:eastAsia="en-US"/>
              </w:rPr>
            </w:pPr>
            <w:r>
              <w:rPr>
                <w:color w:val="000000"/>
                <w:lang w:eastAsia="en-US"/>
              </w:rPr>
              <w:t>6/1/99</w:t>
            </w:r>
          </w:p>
        </w:tc>
        <w:tc>
          <w:tcPr>
            <w:tcW w:w="1308" w:type="dxa"/>
            <w:tcBorders>
              <w:start w:val="single" w:sz="4" w:space="0" w:color="000000"/>
              <w:end w:val="single" w:sz="4" w:space="0" w:color="000000"/>
            </w:tcBorders>
          </w:tcPr>
          <w:p>
            <w:pPr>
              <w:pStyle w:val="Normal"/>
              <w:jc w:val="center"/>
              <w:rPr>
                <w:color w:val="000000"/>
                <w:lang w:eastAsia="en-US"/>
              </w:rPr>
            </w:pPr>
            <w:r>
              <w:rPr>
                <w:color w:val="000000"/>
                <w:lang w:eastAsia="en-US"/>
              </w:rPr>
              <w:t>0</w:t>
            </w:r>
          </w:p>
        </w:tc>
        <w:tc>
          <w:tcPr>
            <w:tcW w:w="1577" w:type="dxa"/>
            <w:tcBorders>
              <w:start w:val="single" w:sz="4" w:space="0" w:color="000000"/>
              <w:end w:val="single" w:sz="4" w:space="0" w:color="000000"/>
            </w:tcBorders>
          </w:tcPr>
          <w:p>
            <w:pPr>
              <w:pStyle w:val="Normal"/>
              <w:jc w:val="center"/>
              <w:rPr>
                <w:color w:val="000000"/>
                <w:lang w:eastAsia="en-US"/>
              </w:rPr>
            </w:pPr>
            <w:r>
              <w:rPr>
                <w:color w:val="000000"/>
                <w:lang w:eastAsia="en-US"/>
              </w:rPr>
              <w:t>-156,350</w:t>
            </w:r>
          </w:p>
        </w:tc>
        <w:tc>
          <w:tcPr>
            <w:tcW w:w="1483" w:type="dxa"/>
            <w:tcBorders>
              <w:start w:val="single" w:sz="4"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end w:val="single" w:sz="8" w:space="0" w:color="000000"/>
            </w:tcBorders>
          </w:tcPr>
          <w:p>
            <w:pPr>
              <w:pStyle w:val="Normal"/>
              <w:jc w:val="center"/>
              <w:rPr>
                <w:color w:val="000000"/>
                <w:lang w:eastAsia="en-US"/>
              </w:rPr>
            </w:pPr>
            <w:r>
              <w:rPr>
                <w:color w:val="000000"/>
                <w:lang w:eastAsia="en-US"/>
              </w:rPr>
              <w:t>0.0</w:t>
            </w:r>
          </w:p>
        </w:tc>
      </w:tr>
      <w:tr>
        <w:trPr>
          <w:trHeight w:val="247" w:hRule="atLeast"/>
        </w:trPr>
        <w:tc>
          <w:tcPr>
            <w:tcW w:w="1010" w:type="dxa"/>
            <w:tcBorders>
              <w:start w:val="single" w:sz="8" w:space="0" w:color="000000"/>
            </w:tcBorders>
          </w:tcPr>
          <w:p>
            <w:pPr>
              <w:pStyle w:val="Normal"/>
              <w:jc w:val="center"/>
              <w:rPr>
                <w:color w:val="000000"/>
                <w:lang w:eastAsia="en-US"/>
              </w:rPr>
            </w:pPr>
            <w:r>
              <w:rPr>
                <w:color w:val="000000"/>
                <w:lang w:eastAsia="en-US"/>
              </w:rPr>
              <w:t>6/2/99</w:t>
            </w:r>
          </w:p>
        </w:tc>
        <w:tc>
          <w:tcPr>
            <w:tcW w:w="1308" w:type="dxa"/>
            <w:tcBorders>
              <w:start w:val="single" w:sz="4" w:space="0" w:color="000000"/>
              <w:end w:val="single" w:sz="4" w:space="0" w:color="000000"/>
            </w:tcBorders>
          </w:tcPr>
          <w:p>
            <w:pPr>
              <w:pStyle w:val="Normal"/>
              <w:jc w:val="center"/>
              <w:rPr>
                <w:color w:val="000000"/>
                <w:lang w:eastAsia="en-US"/>
              </w:rPr>
            </w:pPr>
            <w:r>
              <w:rPr>
                <w:color w:val="000000"/>
                <w:lang w:eastAsia="en-US"/>
              </w:rPr>
              <w:t>-183,148</w:t>
            </w:r>
          </w:p>
        </w:tc>
        <w:tc>
          <w:tcPr>
            <w:tcW w:w="1577" w:type="dxa"/>
            <w:tcBorders>
              <w:start w:val="single" w:sz="4" w:space="0" w:color="000000"/>
              <w:end w:val="single" w:sz="4" w:space="0" w:color="000000"/>
            </w:tcBorders>
          </w:tcPr>
          <w:p>
            <w:pPr>
              <w:pStyle w:val="Normal"/>
              <w:jc w:val="center"/>
              <w:rPr>
                <w:color w:val="000000"/>
                <w:lang w:eastAsia="en-US"/>
              </w:rPr>
            </w:pPr>
            <w:r>
              <w:rPr>
                <w:color w:val="000000"/>
                <w:lang w:eastAsia="en-US"/>
              </w:rPr>
              <w:t>-143,808</w:t>
            </w:r>
          </w:p>
        </w:tc>
        <w:tc>
          <w:tcPr>
            <w:tcW w:w="1483" w:type="dxa"/>
            <w:tcBorders>
              <w:start w:val="single" w:sz="4"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end w:val="single" w:sz="8" w:space="0" w:color="000000"/>
            </w:tcBorders>
          </w:tcPr>
          <w:p>
            <w:pPr>
              <w:pStyle w:val="Normal"/>
              <w:jc w:val="center"/>
              <w:rPr>
                <w:color w:val="000000"/>
                <w:lang w:eastAsia="en-US"/>
              </w:rPr>
            </w:pPr>
            <w:r>
              <w:rPr>
                <w:color w:val="000000"/>
                <w:lang w:eastAsia="en-US"/>
              </w:rPr>
              <w:t>0.0</w:t>
            </w:r>
          </w:p>
        </w:tc>
      </w:tr>
      <w:tr>
        <w:trPr>
          <w:trHeight w:val="247" w:hRule="atLeast"/>
        </w:trPr>
        <w:tc>
          <w:tcPr>
            <w:tcW w:w="1010" w:type="dxa"/>
            <w:tcBorders>
              <w:start w:val="single" w:sz="8" w:space="0" w:color="000000"/>
              <w:bottom w:val="single" w:sz="8" w:space="0" w:color="000000"/>
            </w:tcBorders>
          </w:tcPr>
          <w:p>
            <w:pPr>
              <w:pStyle w:val="Normal"/>
              <w:jc w:val="center"/>
              <w:rPr>
                <w:color w:val="000000"/>
                <w:lang w:eastAsia="en-US"/>
              </w:rPr>
            </w:pPr>
            <w:r>
              <w:rPr>
                <w:color w:val="000000"/>
                <w:lang w:eastAsia="en-US"/>
              </w:rPr>
              <w:t>6/3/99</w:t>
            </w:r>
          </w:p>
        </w:tc>
        <w:tc>
          <w:tcPr>
            <w:tcW w:w="1308" w:type="dxa"/>
            <w:tcBorders>
              <w:start w:val="single" w:sz="4" w:space="0" w:color="000000"/>
              <w:bottom w:val="single" w:sz="8" w:space="0" w:color="000000"/>
              <w:end w:val="single" w:sz="4" w:space="0" w:color="000000"/>
            </w:tcBorders>
          </w:tcPr>
          <w:p>
            <w:pPr>
              <w:pStyle w:val="Normal"/>
              <w:jc w:val="center"/>
              <w:rPr>
                <w:color w:val="000000"/>
                <w:lang w:eastAsia="en-US"/>
              </w:rPr>
            </w:pPr>
            <w:r>
              <w:rPr>
                <w:color w:val="000000"/>
                <w:lang w:eastAsia="en-US"/>
              </w:rPr>
              <w:t>0</w:t>
            </w:r>
          </w:p>
        </w:tc>
        <w:tc>
          <w:tcPr>
            <w:tcW w:w="1577" w:type="dxa"/>
            <w:tcBorders>
              <w:start w:val="single" w:sz="4" w:space="0" w:color="000000"/>
              <w:bottom w:val="single" w:sz="8" w:space="0" w:color="000000"/>
              <w:end w:val="single" w:sz="4" w:space="0" w:color="000000"/>
            </w:tcBorders>
          </w:tcPr>
          <w:p>
            <w:pPr>
              <w:pStyle w:val="Normal"/>
              <w:jc w:val="center"/>
              <w:rPr>
                <w:color w:val="000000"/>
                <w:lang w:eastAsia="en-US"/>
              </w:rPr>
            </w:pPr>
            <w:r>
              <w:rPr>
                <w:color w:val="000000"/>
                <w:lang w:eastAsia="en-US"/>
              </w:rPr>
              <w:t>0</w:t>
            </w:r>
          </w:p>
        </w:tc>
        <w:tc>
          <w:tcPr>
            <w:tcW w:w="1483" w:type="dxa"/>
            <w:tcBorders>
              <w:start w:val="single" w:sz="4" w:space="0" w:color="000000"/>
              <w:bottom w:val="single" w:sz="8" w:space="0" w:color="000000"/>
              <w:end w:val="single" w:sz="4" w:space="0" w:color="000000"/>
            </w:tcBorders>
          </w:tcPr>
          <w:p>
            <w:pPr>
              <w:pStyle w:val="Normal"/>
              <w:jc w:val="center"/>
              <w:rPr>
                <w:color w:val="000000"/>
                <w:lang w:eastAsia="en-US"/>
              </w:rPr>
            </w:pPr>
            <w:r>
              <w:rPr>
                <w:color w:val="000000"/>
                <w:lang w:eastAsia="en-US"/>
              </w:rPr>
              <w:t>0.00</w:t>
            </w:r>
          </w:p>
        </w:tc>
        <w:tc>
          <w:tcPr>
            <w:tcW w:w="1404" w:type="dxa"/>
            <w:tcBorders>
              <w:bottom w:val="single" w:sz="8" w:space="0" w:color="000000"/>
              <w:end w:val="single" w:sz="8" w:space="0" w:color="000000"/>
            </w:tcBorders>
          </w:tcPr>
          <w:p>
            <w:pPr>
              <w:pStyle w:val="Normal"/>
              <w:jc w:val="center"/>
              <w:rPr>
                <w:color w:val="000000"/>
                <w:lang w:eastAsia="en-US"/>
              </w:rPr>
            </w:pPr>
            <w:r>
              <w:rPr>
                <w:color w:val="000000"/>
                <w:lang w:eastAsia="en-US"/>
              </w:rPr>
              <w:t>0.0</w:t>
            </w:r>
          </w:p>
        </w:tc>
      </w:tr>
    </w:tbl>
    <w:p>
      <w:pPr>
        <w:pStyle w:val="Normal"/>
        <w:rPr/>
      </w:pPr>
      <w:r>
        <w:rPr/>
      </w:r>
    </w:p>
    <w:p>
      <w:pPr>
        <w:pStyle w:val="Normal"/>
        <w:rPr/>
      </w:pPr>
      <w:r>
        <w:rPr/>
      </w:r>
    </w:p>
    <w:p>
      <w:pPr>
        <w:pStyle w:val="Normal"/>
        <w:rPr/>
      </w:pPr>
      <w:r>
        <w:rPr/>
        <w:t>At the beginning of the 24 May, no gas is in storage and no hedges have been purchased.  On that day, two hedge transactions are made.  A hedge for 32,584 mmbtu per day is purchased for October, and the lower amount of 32,258 mmbtu per day is sold for December, due to the 1% fuel required for injection.</w:t>
      </w:r>
    </w:p>
    <w:p>
      <w:pPr>
        <w:pStyle w:val="Normal"/>
        <w:jc w:val="center"/>
        <w:rPr/>
      </w:pPr>
      <w:r>
        <w:rPr/>
      </w:r>
    </w:p>
    <w:tbl>
      <w:tblPr>
        <w:tblW w:w="7896" w:type="dxa"/>
        <w:jc w:val="start"/>
        <w:tblInd w:w="0" w:type="dxa"/>
        <w:tblLayout w:type="fixed"/>
        <w:tblCellMar>
          <w:top w:w="0" w:type="dxa"/>
          <w:start w:w="30" w:type="dxa"/>
          <w:bottom w:w="0" w:type="dxa"/>
          <w:end w:w="30" w:type="dxa"/>
        </w:tblCellMar>
      </w:tblPr>
      <w:tblGrid>
        <w:gridCol w:w="1308"/>
        <w:gridCol w:w="1296"/>
        <w:gridCol w:w="1296"/>
        <w:gridCol w:w="1404"/>
        <w:gridCol w:w="1296"/>
        <w:gridCol w:w="1296"/>
      </w:tblGrid>
      <w:tr>
        <w:trPr>
          <w:trHeight w:val="808" w:hRule="atLeast"/>
        </w:trPr>
        <w:tc>
          <w:tcPr>
            <w:tcW w:w="1308" w:type="dxa"/>
            <w:tcBorders>
              <w:top w:val="single" w:sz="8" w:space="0" w:color="000000"/>
              <w:start w:val="single" w:sz="8" w:space="0" w:color="000000"/>
              <w:bottom w:val="single" w:sz="4" w:space="0" w:color="000000"/>
            </w:tcBorders>
          </w:tcPr>
          <w:p>
            <w:pPr>
              <w:pStyle w:val="Normal"/>
              <w:jc w:val="center"/>
              <w:rPr>
                <w:color w:val="000000"/>
                <w:lang w:eastAsia="en-US"/>
              </w:rPr>
            </w:pPr>
            <w:r>
              <w:rPr>
                <w:color w:val="000000"/>
                <w:lang w:eastAsia="en-US"/>
              </w:rPr>
              <w:t>Buy quantity</w:t>
            </w:r>
          </w:p>
          <w:p>
            <w:pPr>
              <w:pStyle w:val="Normal"/>
              <w:jc w:val="center"/>
              <w:rPr>
                <w:color w:val="000000"/>
                <w:lang w:eastAsia="en-US"/>
              </w:rPr>
            </w:pPr>
            <w:r>
              <w:rPr>
                <w:color w:val="000000"/>
                <w:lang w:eastAsia="en-US"/>
              </w:rPr>
              <w:t>(mmbtu/day)</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Number of days</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Total quantity purchased</w:t>
            </w:r>
          </w:p>
        </w:tc>
        <w:tc>
          <w:tcPr>
            <w:tcW w:w="1404" w:type="dxa"/>
            <w:tcBorders>
              <w:top w:val="single" w:sz="8" w:space="0" w:color="000000"/>
              <w:bottom w:val="single" w:sz="4" w:space="0" w:color="000000"/>
            </w:tcBorders>
          </w:tcPr>
          <w:p>
            <w:pPr>
              <w:pStyle w:val="Normal"/>
              <w:jc w:val="center"/>
              <w:rPr>
                <w:color w:val="000000"/>
                <w:lang w:eastAsia="en-US"/>
              </w:rPr>
            </w:pPr>
            <w:r>
              <w:rPr>
                <w:color w:val="000000"/>
                <w:lang w:eastAsia="en-US"/>
              </w:rPr>
              <w:t>Total quantity injected (after injection fuel)</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Purchase Price NPV$/mmbtu</w:t>
            </w:r>
          </w:p>
        </w:tc>
        <w:tc>
          <w:tcPr>
            <w:tcW w:w="1296" w:type="dxa"/>
            <w:tcBorders>
              <w:top w:val="single" w:sz="8" w:space="0" w:color="000000"/>
              <w:bottom w:val="single" w:sz="4" w:space="0" w:color="000000"/>
              <w:end w:val="single" w:sz="8" w:space="0" w:color="000000"/>
            </w:tcBorders>
          </w:tcPr>
          <w:p>
            <w:pPr>
              <w:pStyle w:val="Normal"/>
              <w:jc w:val="center"/>
              <w:rPr>
                <w:color w:val="000000"/>
                <w:lang w:eastAsia="en-US"/>
              </w:rPr>
            </w:pPr>
            <w:r>
              <w:rPr>
                <w:color w:val="000000"/>
                <w:lang w:eastAsia="en-US"/>
              </w:rPr>
              <w:t>Cost</w:t>
            </w:r>
          </w:p>
          <w:p>
            <w:pPr>
              <w:pStyle w:val="Normal"/>
              <w:jc w:val="center"/>
              <w:rPr>
                <w:color w:val="000000"/>
                <w:lang w:eastAsia="en-US"/>
              </w:rPr>
            </w:pPr>
            <w:r>
              <w:rPr>
                <w:color w:val="000000"/>
                <w:lang w:eastAsia="en-US"/>
              </w:rPr>
              <w:t xml:space="preserve"> </w:t>
            </w:r>
            <w:r>
              <w:rPr>
                <w:color w:val="000000"/>
                <w:lang w:eastAsia="en-US"/>
              </w:rPr>
              <w:t>(NPV $)</w:t>
            </w:r>
          </w:p>
        </w:tc>
      </w:tr>
      <w:tr>
        <w:trPr>
          <w:trHeight w:val="247" w:hRule="atLeast"/>
        </w:trPr>
        <w:tc>
          <w:tcPr>
            <w:tcW w:w="1308" w:type="dxa"/>
            <w:tcBorders>
              <w:start w:val="single" w:sz="8" w:space="0" w:color="000000"/>
              <w:bottom w:val="single" w:sz="8" w:space="0" w:color="000000"/>
            </w:tcBorders>
          </w:tcPr>
          <w:p>
            <w:pPr>
              <w:pStyle w:val="Normal"/>
              <w:jc w:val="center"/>
              <w:rPr>
                <w:color w:val="000000"/>
                <w:lang w:eastAsia="en-US"/>
              </w:rPr>
            </w:pPr>
            <w:r>
              <w:rPr>
                <w:color w:val="000000"/>
                <w:lang w:eastAsia="en-US"/>
              </w:rPr>
              <w:t>32,584</w:t>
            </w:r>
          </w:p>
        </w:tc>
        <w:tc>
          <w:tcPr>
            <w:tcW w:w="1296" w:type="dxa"/>
            <w:tcBorders>
              <w:bottom w:val="single" w:sz="8" w:space="0" w:color="000000"/>
            </w:tcBorders>
          </w:tcPr>
          <w:p>
            <w:pPr>
              <w:pStyle w:val="Normal"/>
              <w:jc w:val="center"/>
              <w:rPr>
                <w:color w:val="000000"/>
                <w:lang w:eastAsia="en-US"/>
              </w:rPr>
            </w:pPr>
            <w:r>
              <w:rPr>
                <w:color w:val="000000"/>
                <w:lang w:eastAsia="en-US"/>
              </w:rPr>
              <w:t>31</w:t>
            </w:r>
          </w:p>
        </w:tc>
        <w:tc>
          <w:tcPr>
            <w:tcW w:w="1296" w:type="dxa"/>
            <w:tcBorders>
              <w:bottom w:val="single" w:sz="8" w:space="0" w:color="000000"/>
            </w:tcBorders>
          </w:tcPr>
          <w:p>
            <w:pPr>
              <w:pStyle w:val="Normal"/>
              <w:jc w:val="center"/>
              <w:rPr>
                <w:color w:val="000000"/>
                <w:lang w:eastAsia="en-US"/>
              </w:rPr>
            </w:pPr>
            <w:r>
              <w:rPr>
                <w:color w:val="000000"/>
                <w:lang w:eastAsia="en-US"/>
              </w:rPr>
              <w:t>1,010,101</w:t>
            </w:r>
          </w:p>
        </w:tc>
        <w:tc>
          <w:tcPr>
            <w:tcW w:w="1404" w:type="dxa"/>
            <w:tcBorders>
              <w:bottom w:val="single" w:sz="8" w:space="0" w:color="000000"/>
            </w:tcBorders>
          </w:tcPr>
          <w:p>
            <w:pPr>
              <w:pStyle w:val="Normal"/>
              <w:jc w:val="center"/>
              <w:rPr>
                <w:color w:val="000000"/>
                <w:lang w:eastAsia="en-US"/>
              </w:rPr>
            </w:pPr>
            <w:r>
              <w:rPr>
                <w:color w:val="000000"/>
                <w:lang w:eastAsia="en-US"/>
              </w:rPr>
              <w:t>1,000,000</w:t>
            </w:r>
          </w:p>
        </w:tc>
        <w:tc>
          <w:tcPr>
            <w:tcW w:w="1296" w:type="dxa"/>
            <w:tcBorders>
              <w:bottom w:val="single" w:sz="8" w:space="0" w:color="000000"/>
            </w:tcBorders>
          </w:tcPr>
          <w:p>
            <w:pPr>
              <w:pStyle w:val="Normal"/>
              <w:jc w:val="center"/>
              <w:rPr>
                <w:color w:val="000000"/>
                <w:lang w:eastAsia="en-US"/>
              </w:rPr>
            </w:pPr>
            <w:r>
              <w:rPr>
                <w:color w:val="000000"/>
                <w:lang w:eastAsia="en-US"/>
              </w:rPr>
              <w:t>2.2436</w:t>
            </w:r>
          </w:p>
        </w:tc>
        <w:tc>
          <w:tcPr>
            <w:tcW w:w="1296" w:type="dxa"/>
            <w:tcBorders>
              <w:bottom w:val="single" w:sz="8" w:space="0" w:color="000000"/>
              <w:end w:val="single" w:sz="8" w:space="0" w:color="000000"/>
            </w:tcBorders>
          </w:tcPr>
          <w:p>
            <w:pPr>
              <w:pStyle w:val="Normal"/>
              <w:jc w:val="center"/>
              <w:rPr>
                <w:color w:val="000000"/>
                <w:lang w:eastAsia="en-US"/>
              </w:rPr>
            </w:pPr>
            <w:r>
              <w:rPr>
                <w:color w:val="000000"/>
                <w:lang w:eastAsia="en-US"/>
              </w:rPr>
              <w:t>2,266,263</w:t>
            </w:r>
          </w:p>
        </w:tc>
      </w:tr>
    </w:tbl>
    <w:p>
      <w:pPr>
        <w:pStyle w:val="Normal"/>
        <w:jc w:val="center"/>
        <w:rPr/>
      </w:pPr>
      <w:r>
        <w:rPr/>
      </w:r>
    </w:p>
    <w:p>
      <w:pPr>
        <w:pStyle w:val="Normal"/>
        <w:jc w:val="center"/>
        <w:rPr/>
      </w:pPr>
      <w:r>
        <w:rPr/>
      </w:r>
    </w:p>
    <w:tbl>
      <w:tblPr>
        <w:tblW w:w="7738" w:type="dxa"/>
        <w:jc w:val="start"/>
        <w:tblInd w:w="0" w:type="dxa"/>
        <w:tblLayout w:type="fixed"/>
        <w:tblCellMar>
          <w:top w:w="0" w:type="dxa"/>
          <w:start w:w="30" w:type="dxa"/>
          <w:bottom w:w="0" w:type="dxa"/>
          <w:end w:w="30" w:type="dxa"/>
        </w:tblCellMar>
      </w:tblPr>
      <w:tblGrid>
        <w:gridCol w:w="1308"/>
        <w:gridCol w:w="1296"/>
        <w:gridCol w:w="1296"/>
        <w:gridCol w:w="1246"/>
        <w:gridCol w:w="1296"/>
        <w:gridCol w:w="1296"/>
      </w:tblGrid>
      <w:tr>
        <w:trPr>
          <w:trHeight w:val="742" w:hRule="atLeast"/>
        </w:trPr>
        <w:tc>
          <w:tcPr>
            <w:tcW w:w="1308" w:type="dxa"/>
            <w:tcBorders>
              <w:top w:val="single" w:sz="8" w:space="0" w:color="000000"/>
              <w:start w:val="single" w:sz="8" w:space="0" w:color="000000"/>
              <w:bottom w:val="single" w:sz="4" w:space="0" w:color="000000"/>
            </w:tcBorders>
          </w:tcPr>
          <w:p>
            <w:pPr>
              <w:pStyle w:val="Normal"/>
              <w:jc w:val="center"/>
              <w:rPr>
                <w:color w:val="000000"/>
                <w:lang w:eastAsia="en-US"/>
              </w:rPr>
            </w:pPr>
            <w:r>
              <w:rPr>
                <w:color w:val="000000"/>
                <w:lang w:eastAsia="en-US"/>
              </w:rPr>
              <w:t>Sell quantity (mmbtu/day)</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Number of days</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Total quantity sold</w:t>
            </w:r>
          </w:p>
        </w:tc>
        <w:tc>
          <w:tcPr>
            <w:tcW w:w="1246" w:type="dxa"/>
            <w:tcBorders>
              <w:top w:val="single" w:sz="8" w:space="0" w:color="000000"/>
              <w:bottom w:val="single" w:sz="4" w:space="0" w:color="000000"/>
            </w:tcBorders>
          </w:tcPr>
          <w:p>
            <w:pPr>
              <w:pStyle w:val="Normal"/>
              <w:jc w:val="center"/>
              <w:rPr>
                <w:color w:val="000000"/>
                <w:lang w:eastAsia="en-US"/>
              </w:rPr>
            </w:pPr>
            <w:r>
              <w:rPr>
                <w:color w:val="000000"/>
                <w:lang w:eastAsia="en-US"/>
              </w:rPr>
              <w:t>Selling price NPV$/mmbtu</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Revenue</w:t>
            </w:r>
          </w:p>
          <w:p>
            <w:pPr>
              <w:pStyle w:val="Normal"/>
              <w:jc w:val="center"/>
              <w:rPr>
                <w:color w:val="000000"/>
                <w:lang w:eastAsia="en-US"/>
              </w:rPr>
            </w:pPr>
            <w:r>
              <w:rPr>
                <w:color w:val="000000"/>
                <w:lang w:eastAsia="en-US"/>
              </w:rPr>
              <w:t>(NPV $)</w:t>
            </w:r>
          </w:p>
        </w:tc>
        <w:tc>
          <w:tcPr>
            <w:tcW w:w="1296" w:type="dxa"/>
            <w:tcBorders>
              <w:top w:val="single" w:sz="8" w:space="0" w:color="000000"/>
              <w:bottom w:val="single" w:sz="4" w:space="0" w:color="000000"/>
              <w:end w:val="single" w:sz="8" w:space="0" w:color="000000"/>
            </w:tcBorders>
          </w:tcPr>
          <w:p>
            <w:pPr>
              <w:pStyle w:val="Normal"/>
              <w:jc w:val="center"/>
              <w:rPr>
                <w:color w:val="000000"/>
                <w:lang w:eastAsia="en-US"/>
              </w:rPr>
            </w:pPr>
            <w:r>
              <w:rPr>
                <w:color w:val="000000"/>
                <w:lang w:eastAsia="en-US"/>
              </w:rPr>
              <w:t>Spread profit (NPV $)</w:t>
            </w:r>
          </w:p>
        </w:tc>
      </w:tr>
      <w:tr>
        <w:trPr>
          <w:trHeight w:val="247" w:hRule="atLeast"/>
        </w:trPr>
        <w:tc>
          <w:tcPr>
            <w:tcW w:w="1308" w:type="dxa"/>
            <w:tcBorders>
              <w:start w:val="single" w:sz="8" w:space="0" w:color="000000"/>
              <w:bottom w:val="single" w:sz="8" w:space="0" w:color="000000"/>
            </w:tcBorders>
          </w:tcPr>
          <w:p>
            <w:pPr>
              <w:pStyle w:val="Normal"/>
              <w:jc w:val="center"/>
              <w:rPr>
                <w:color w:val="000000"/>
                <w:lang w:eastAsia="en-US"/>
              </w:rPr>
            </w:pPr>
            <w:r>
              <w:rPr>
                <w:color w:val="000000"/>
                <w:lang w:eastAsia="en-US"/>
              </w:rPr>
              <w:t>32,258</w:t>
            </w:r>
          </w:p>
        </w:tc>
        <w:tc>
          <w:tcPr>
            <w:tcW w:w="1296" w:type="dxa"/>
            <w:tcBorders>
              <w:bottom w:val="single" w:sz="8" w:space="0" w:color="000000"/>
            </w:tcBorders>
          </w:tcPr>
          <w:p>
            <w:pPr>
              <w:pStyle w:val="Normal"/>
              <w:jc w:val="center"/>
              <w:rPr>
                <w:color w:val="000000"/>
                <w:lang w:eastAsia="en-US"/>
              </w:rPr>
            </w:pPr>
            <w:r>
              <w:rPr>
                <w:color w:val="000000"/>
                <w:lang w:eastAsia="en-US"/>
              </w:rPr>
              <w:t>31</w:t>
            </w:r>
          </w:p>
        </w:tc>
        <w:tc>
          <w:tcPr>
            <w:tcW w:w="1296" w:type="dxa"/>
            <w:tcBorders>
              <w:bottom w:val="single" w:sz="8" w:space="0" w:color="000000"/>
            </w:tcBorders>
          </w:tcPr>
          <w:p>
            <w:pPr>
              <w:pStyle w:val="Normal"/>
              <w:jc w:val="center"/>
              <w:rPr>
                <w:color w:val="000000"/>
                <w:lang w:eastAsia="en-US"/>
              </w:rPr>
            </w:pPr>
            <w:r>
              <w:rPr>
                <w:color w:val="000000"/>
                <w:lang w:eastAsia="en-US"/>
              </w:rPr>
              <w:t>1,000,000</w:t>
            </w:r>
          </w:p>
        </w:tc>
        <w:tc>
          <w:tcPr>
            <w:tcW w:w="1246" w:type="dxa"/>
            <w:tcBorders>
              <w:bottom w:val="single" w:sz="8" w:space="0" w:color="000000"/>
            </w:tcBorders>
          </w:tcPr>
          <w:p>
            <w:pPr>
              <w:pStyle w:val="Normal"/>
              <w:jc w:val="center"/>
              <w:rPr>
                <w:color w:val="000000"/>
                <w:lang w:eastAsia="en-US"/>
              </w:rPr>
            </w:pPr>
            <w:r>
              <w:rPr>
                <w:color w:val="000000"/>
                <w:lang w:eastAsia="en-US"/>
              </w:rPr>
              <w:t>2.4637</w:t>
            </w:r>
          </w:p>
        </w:tc>
        <w:tc>
          <w:tcPr>
            <w:tcW w:w="1296" w:type="dxa"/>
            <w:tcBorders>
              <w:bottom w:val="single" w:sz="8" w:space="0" w:color="000000"/>
            </w:tcBorders>
          </w:tcPr>
          <w:p>
            <w:pPr>
              <w:pStyle w:val="Normal"/>
              <w:jc w:val="center"/>
              <w:rPr>
                <w:color w:val="000000"/>
                <w:lang w:eastAsia="en-US"/>
              </w:rPr>
            </w:pPr>
            <w:r>
              <w:rPr>
                <w:color w:val="000000"/>
                <w:lang w:eastAsia="en-US"/>
              </w:rPr>
              <w:t>2,463,700</w:t>
            </w:r>
          </w:p>
        </w:tc>
        <w:tc>
          <w:tcPr>
            <w:tcW w:w="1296" w:type="dxa"/>
            <w:tcBorders>
              <w:bottom w:val="single" w:sz="8" w:space="0" w:color="000000"/>
              <w:end w:val="single" w:sz="8" w:space="0" w:color="000000"/>
            </w:tcBorders>
          </w:tcPr>
          <w:p>
            <w:pPr>
              <w:pStyle w:val="Normal"/>
              <w:jc w:val="center"/>
              <w:rPr>
                <w:b/>
                <w:color w:val="000000"/>
                <w:lang w:eastAsia="en-US"/>
              </w:rPr>
            </w:pPr>
            <w:r>
              <w:rPr>
                <w:b/>
                <w:color w:val="000000"/>
                <w:lang w:eastAsia="en-US"/>
              </w:rPr>
              <w:t>197,437</w:t>
            </w:r>
          </w:p>
        </w:tc>
      </w:tr>
    </w:tbl>
    <w:p>
      <w:pPr>
        <w:pStyle w:val="Normal"/>
        <w:jc w:val="center"/>
        <w:rPr/>
      </w:pPr>
      <w:r>
        <w:rPr/>
      </w:r>
    </w:p>
    <w:p>
      <w:pPr>
        <w:pStyle w:val="TOC1"/>
        <w:rPr/>
      </w:pPr>
      <w:r>
        <w:rPr/>
        <w:t>From the $197,437 profit due to the spread deductions must be made for injection, withdrawal, and storage fees as follows:</w:t>
      </w:r>
    </w:p>
    <w:p>
      <w:pPr>
        <w:pStyle w:val="Normal"/>
        <w:rPr/>
      </w:pPr>
      <w:r>
        <w:rPr/>
      </w:r>
    </w:p>
    <w:p>
      <w:pPr>
        <w:pStyle w:val="Normal"/>
        <w:rPr/>
      </w:pPr>
      <w:r>
        <w:rPr/>
        <w:t xml:space="preserve">Injection fee = </w:t>
        <w:tab/>
        <w:t>1,010,101 mcf @ 0.02$/mcf, * NPV factor of 0.9820</w:t>
        <w:tab/>
        <w:tab/>
        <w:t>= $19,839</w:t>
      </w:r>
    </w:p>
    <w:p>
      <w:pPr>
        <w:pStyle w:val="Normal"/>
        <w:rPr/>
      </w:pPr>
      <w:r>
        <w:rPr/>
        <w:t>Withdrawal fee =</w:t>
        <w:tab/>
        <w:t>1,000,000 mcf @ 0.02$/mcf * NPV factor of 0.9733</w:t>
        <w:tab/>
        <w:tab/>
        <w:t>= $19,466</w:t>
      </w:r>
    </w:p>
    <w:p>
      <w:pPr>
        <w:pStyle w:val="Normal"/>
        <w:rPr/>
      </w:pPr>
      <w:r>
        <w:rPr/>
        <w:t>Storage fees:</w:t>
      </w:r>
    </w:p>
    <w:p>
      <w:pPr>
        <w:pStyle w:val="Normal"/>
        <w:rPr/>
      </w:pPr>
      <w:r>
        <w:rPr/>
        <w:t>Ramp from 0 to 1,000,000 mcf @ 0.00262 $/mcf/day * NPV factor of 0.9820</w:t>
        <w:tab/>
        <w:t>= $38,593</w:t>
      </w:r>
    </w:p>
    <w:p>
      <w:pPr>
        <w:pStyle w:val="Normal"/>
        <w:rPr/>
      </w:pPr>
      <w:r>
        <w:rPr/>
        <w:t>+ 1,000,000 mcf @ 0.00262 $/mcf/day for 30 days * 0.9776</w:t>
        <w:tab/>
        <w:tab/>
        <w:tab/>
        <w:t>= $76,840</w:t>
      </w:r>
    </w:p>
    <w:p>
      <w:pPr>
        <w:pStyle w:val="Normal"/>
        <w:rPr/>
      </w:pPr>
      <w:r>
        <w:rPr/>
        <w:t>+ Ramp from 1,000,000 to 0 mcf @ 0.00262 $/mcf/day * NPV factor of 0.97330</w:t>
        <w:tab/>
        <w:t>= $40,801</w:t>
      </w:r>
    </w:p>
    <w:p>
      <w:pPr>
        <w:pStyle w:val="Normal"/>
        <w:rPr/>
      </w:pPr>
      <w:r>
        <w:rPr/>
        <w:t>Total Storage Fees</w:t>
        <w:tab/>
        <w:tab/>
        <w:tab/>
        <w:tab/>
        <w:tab/>
        <w:tab/>
        <w:tab/>
        <w:t>= $156,234</w:t>
      </w:r>
    </w:p>
    <w:p>
      <w:pPr>
        <w:pStyle w:val="Normal"/>
        <w:ind w:firstLine="720" w:start="1440" w:end="0"/>
        <w:rPr/>
      </w:pPr>
      <w:r>
        <w:rPr/>
      </w:r>
    </w:p>
    <w:p>
      <w:pPr>
        <w:pStyle w:val="Normal"/>
        <w:ind w:firstLine="720" w:start="1440" w:end="0"/>
        <w:rPr/>
      </w:pPr>
      <w:r>
        <w:rPr/>
        <w:t>Total fees</w:t>
        <w:tab/>
        <w:tab/>
        <w:tab/>
        <w:tab/>
        <w:tab/>
        <w:t>= $195,539</w:t>
      </w:r>
    </w:p>
    <w:p>
      <w:pPr>
        <w:pStyle w:val="Heading5"/>
        <w:ind w:firstLine="720" w:start="1440" w:end="0"/>
        <w:rPr>
          <w:b w:val="false"/>
        </w:rPr>
      </w:pPr>
      <w:r>
        <w:rPr>
          <w:b w:val="false"/>
        </w:rPr>
        <w:t>Profit after all fees:</w:t>
        <w:tab/>
        <w:tab/>
        <w:tab/>
        <w:tab/>
        <w:t>= $1,899</w:t>
      </w:r>
    </w:p>
    <w:p>
      <w:pPr>
        <w:pStyle w:val="Normal"/>
        <w:rPr>
          <w:b/>
        </w:rPr>
      </w:pPr>
      <w:r>
        <w:rPr>
          <w:b/>
        </w:rPr>
      </w:r>
    </w:p>
    <w:p>
      <w:pPr>
        <w:pStyle w:val="Normal"/>
        <w:rPr/>
      </w:pPr>
      <w:r>
        <w:rPr/>
        <w:t xml:space="preserve">This profit is equal to the LP objective, and is what would be earned if no further transactions took place, allowing these hedges to go to physical delivery.  The profit recognized in the table at the top of this page is larger as it excludes all fees.  Fees would be charged against profit on the days that the physical transactions occur in the profit calculation. </w:t>
      </w:r>
    </w:p>
    <w:p>
      <w:pPr>
        <w:pStyle w:val="Normal"/>
        <w:rPr/>
      </w:pPr>
      <w:r>
        <w:rPr/>
      </w:r>
    </w:p>
    <w:p>
      <w:pPr>
        <w:pStyle w:val="Normal"/>
        <w:rPr/>
      </w:pPr>
      <w:r>
        <w:rPr/>
        <w:t>For the period 25 May to 6 June, no transactions are made by the model and no physical activity occurs.  Therefore the profits are given as zero.  The LP objective is negative as it incurs all storage fees, no matter when they occur.  This fee increases slightly each day due to the present worthing factor increasing.</w:t>
      </w:r>
    </w:p>
    <w:p>
      <w:pPr>
        <w:pStyle w:val="Normal"/>
        <w:rPr/>
      </w:pPr>
      <w:r>
        <w:rPr/>
      </w:r>
    </w:p>
    <w:p>
      <w:pPr>
        <w:pStyle w:val="Normal"/>
        <w:rPr/>
      </w:pPr>
      <w:r>
        <w:rPr/>
        <w:t xml:space="preserve">On 2 June, the LP objective increases to a less negative number.  This is because the hedge transactions are reversed.  A loss of $183,148 is made if only the spread is considered, but this is more than offset by elimination of all injection, withdrawal and storage fees.  </w:t>
      </w:r>
    </w:p>
    <w:p>
      <w:pPr>
        <w:pStyle w:val="Normal"/>
        <w:rPr/>
      </w:pPr>
      <w:r>
        <w:rPr/>
      </w:r>
    </w:p>
    <w:p>
      <w:pPr>
        <w:pStyle w:val="Normal"/>
        <w:rPr>
          <w:b/>
          <w:i/>
          <w:i/>
        </w:rPr>
      </w:pPr>
      <w:r>
        <w:rPr>
          <w:b/>
          <w:i/>
        </w:rPr>
        <w:t>The net profit is now the sum of the profits from the spread when the deal was set up on 24 May and unwound on 2 June, ie $197,437 - $183,148 = $14,289.  This compares favorably with the profit of only $1,899 that would have been made had the deal been allowed to go to physical delivery.</w:t>
      </w:r>
    </w:p>
    <w:p>
      <w:pPr>
        <w:pStyle w:val="Normal"/>
        <w:rPr>
          <w:b/>
          <w:i/>
          <w:i/>
        </w:rPr>
      </w:pPr>
      <w:r>
        <w:rPr>
          <w:b/>
          <w:i/>
        </w:rPr>
      </w:r>
    </w:p>
    <w:p>
      <w:pPr>
        <w:pStyle w:val="Normal"/>
        <w:rPr/>
      </w:pPr>
      <w:r>
        <w:rPr/>
      </w:r>
    </w:p>
    <w:tbl>
      <w:tblPr>
        <w:tblW w:w="6492" w:type="dxa"/>
        <w:jc w:val="start"/>
        <w:tblInd w:w="0" w:type="dxa"/>
        <w:tblLayout w:type="fixed"/>
        <w:tblCellMar>
          <w:top w:w="0" w:type="dxa"/>
          <w:start w:w="30" w:type="dxa"/>
          <w:bottom w:w="0" w:type="dxa"/>
          <w:end w:w="30" w:type="dxa"/>
        </w:tblCellMar>
      </w:tblPr>
      <w:tblGrid>
        <w:gridCol w:w="1308"/>
        <w:gridCol w:w="1296"/>
        <w:gridCol w:w="1296"/>
        <w:gridCol w:w="1296"/>
        <w:gridCol w:w="1296"/>
      </w:tblGrid>
      <w:tr>
        <w:trPr>
          <w:trHeight w:val="808" w:hRule="atLeast"/>
        </w:trPr>
        <w:tc>
          <w:tcPr>
            <w:tcW w:w="1308" w:type="dxa"/>
            <w:tcBorders>
              <w:top w:val="single" w:sz="8" w:space="0" w:color="000000"/>
              <w:start w:val="single" w:sz="8" w:space="0" w:color="000000"/>
              <w:bottom w:val="single" w:sz="4" w:space="0" w:color="000000"/>
            </w:tcBorders>
          </w:tcPr>
          <w:p>
            <w:pPr>
              <w:pStyle w:val="Normal"/>
              <w:jc w:val="center"/>
              <w:rPr>
                <w:color w:val="000000"/>
                <w:lang w:eastAsia="en-US"/>
              </w:rPr>
            </w:pPr>
            <w:r>
              <w:rPr>
                <w:color w:val="000000"/>
                <w:lang w:eastAsia="en-US"/>
              </w:rPr>
              <w:t>Sell quantity</w:t>
            </w:r>
          </w:p>
          <w:p>
            <w:pPr>
              <w:pStyle w:val="Normal"/>
              <w:jc w:val="center"/>
              <w:rPr>
                <w:color w:val="000000"/>
                <w:lang w:eastAsia="en-US"/>
              </w:rPr>
            </w:pPr>
            <w:r>
              <w:rPr>
                <w:color w:val="000000"/>
                <w:lang w:eastAsia="en-US"/>
              </w:rPr>
              <w:t>(mmbtu/day)</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Number of days</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Total quantity sold</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Selling Price NPV$/mmbtu</w:t>
            </w:r>
          </w:p>
        </w:tc>
        <w:tc>
          <w:tcPr>
            <w:tcW w:w="1296" w:type="dxa"/>
            <w:tcBorders>
              <w:top w:val="single" w:sz="8" w:space="0" w:color="000000"/>
              <w:bottom w:val="single" w:sz="4" w:space="0" w:color="000000"/>
              <w:end w:val="single" w:sz="8" w:space="0" w:color="000000"/>
            </w:tcBorders>
          </w:tcPr>
          <w:p>
            <w:pPr>
              <w:pStyle w:val="Normal"/>
              <w:jc w:val="center"/>
              <w:rPr>
                <w:color w:val="000000"/>
                <w:lang w:eastAsia="en-US"/>
              </w:rPr>
            </w:pPr>
            <w:r>
              <w:rPr>
                <w:color w:val="000000"/>
                <w:lang w:eastAsia="en-US"/>
              </w:rPr>
              <w:t>Revenue</w:t>
            </w:r>
          </w:p>
          <w:p>
            <w:pPr>
              <w:pStyle w:val="Normal"/>
              <w:jc w:val="center"/>
              <w:rPr>
                <w:color w:val="000000"/>
                <w:lang w:eastAsia="en-US"/>
              </w:rPr>
            </w:pPr>
            <w:r>
              <w:rPr>
                <w:color w:val="000000"/>
                <w:lang w:eastAsia="en-US"/>
              </w:rPr>
              <w:t xml:space="preserve"> </w:t>
            </w:r>
            <w:r>
              <w:rPr>
                <w:color w:val="000000"/>
                <w:lang w:eastAsia="en-US"/>
              </w:rPr>
              <w:t>(NPV $)</w:t>
            </w:r>
          </w:p>
        </w:tc>
      </w:tr>
      <w:tr>
        <w:trPr>
          <w:trHeight w:val="247" w:hRule="atLeast"/>
        </w:trPr>
        <w:tc>
          <w:tcPr>
            <w:tcW w:w="1308" w:type="dxa"/>
            <w:tcBorders>
              <w:start w:val="single" w:sz="8" w:space="0" w:color="000000"/>
              <w:bottom w:val="single" w:sz="8" w:space="0" w:color="000000"/>
            </w:tcBorders>
          </w:tcPr>
          <w:p>
            <w:pPr>
              <w:pStyle w:val="Normal"/>
              <w:jc w:val="center"/>
              <w:rPr>
                <w:color w:val="000000"/>
                <w:lang w:eastAsia="en-US"/>
              </w:rPr>
            </w:pPr>
            <w:r>
              <w:rPr>
                <w:color w:val="000000"/>
                <w:lang w:eastAsia="en-US"/>
              </w:rPr>
              <w:t>32,584</w:t>
            </w:r>
          </w:p>
        </w:tc>
        <w:tc>
          <w:tcPr>
            <w:tcW w:w="1296" w:type="dxa"/>
            <w:tcBorders>
              <w:bottom w:val="single" w:sz="8" w:space="0" w:color="000000"/>
            </w:tcBorders>
          </w:tcPr>
          <w:p>
            <w:pPr>
              <w:pStyle w:val="Normal"/>
              <w:jc w:val="center"/>
              <w:rPr>
                <w:color w:val="000000"/>
                <w:lang w:eastAsia="en-US"/>
              </w:rPr>
            </w:pPr>
            <w:r>
              <w:rPr>
                <w:color w:val="000000"/>
                <w:lang w:eastAsia="en-US"/>
              </w:rPr>
              <w:t>31</w:t>
            </w:r>
          </w:p>
        </w:tc>
        <w:tc>
          <w:tcPr>
            <w:tcW w:w="1296" w:type="dxa"/>
            <w:tcBorders>
              <w:bottom w:val="single" w:sz="8" w:space="0" w:color="000000"/>
            </w:tcBorders>
          </w:tcPr>
          <w:p>
            <w:pPr>
              <w:pStyle w:val="Normal"/>
              <w:jc w:val="center"/>
              <w:rPr>
                <w:color w:val="000000"/>
                <w:lang w:eastAsia="en-US"/>
              </w:rPr>
            </w:pPr>
            <w:r>
              <w:rPr>
                <w:color w:val="000000"/>
                <w:lang w:eastAsia="en-US"/>
              </w:rPr>
              <w:t>1,010,101</w:t>
            </w:r>
          </w:p>
        </w:tc>
        <w:tc>
          <w:tcPr>
            <w:tcW w:w="1296" w:type="dxa"/>
            <w:tcBorders>
              <w:bottom w:val="single" w:sz="8" w:space="0" w:color="000000"/>
            </w:tcBorders>
          </w:tcPr>
          <w:p>
            <w:pPr>
              <w:pStyle w:val="Normal"/>
              <w:jc w:val="center"/>
              <w:rPr>
                <w:color w:val="000000"/>
                <w:lang w:eastAsia="en-US"/>
              </w:rPr>
            </w:pPr>
            <w:r>
              <w:rPr>
                <w:color w:val="000000"/>
                <w:lang w:eastAsia="en-US"/>
              </w:rPr>
              <w:t>2.4009</w:t>
            </w:r>
          </w:p>
        </w:tc>
        <w:tc>
          <w:tcPr>
            <w:tcW w:w="1296" w:type="dxa"/>
            <w:tcBorders>
              <w:bottom w:val="single" w:sz="8" w:space="0" w:color="000000"/>
              <w:end w:val="single" w:sz="8" w:space="0" w:color="000000"/>
            </w:tcBorders>
          </w:tcPr>
          <w:p>
            <w:pPr>
              <w:pStyle w:val="Normal"/>
              <w:jc w:val="center"/>
              <w:rPr>
                <w:color w:val="000000"/>
                <w:lang w:eastAsia="en-US"/>
              </w:rPr>
            </w:pPr>
            <w:r>
              <w:rPr>
                <w:color w:val="000000"/>
                <w:lang w:eastAsia="en-US"/>
              </w:rPr>
              <w:t>2,425,152</w:t>
            </w:r>
          </w:p>
        </w:tc>
      </w:tr>
    </w:tbl>
    <w:p>
      <w:pPr>
        <w:pStyle w:val="Normal"/>
        <w:jc w:val="center"/>
        <w:rPr/>
      </w:pPr>
      <w:r>
        <w:rPr/>
      </w:r>
    </w:p>
    <w:p>
      <w:pPr>
        <w:pStyle w:val="Normal"/>
        <w:jc w:val="center"/>
        <w:rPr/>
      </w:pPr>
      <w:r>
        <w:rPr/>
      </w:r>
    </w:p>
    <w:tbl>
      <w:tblPr>
        <w:tblW w:w="7788" w:type="dxa"/>
        <w:jc w:val="start"/>
        <w:tblInd w:w="0" w:type="dxa"/>
        <w:tblLayout w:type="fixed"/>
        <w:tblCellMar>
          <w:top w:w="0" w:type="dxa"/>
          <w:start w:w="30" w:type="dxa"/>
          <w:bottom w:w="0" w:type="dxa"/>
          <w:end w:w="30" w:type="dxa"/>
        </w:tblCellMar>
      </w:tblPr>
      <w:tblGrid>
        <w:gridCol w:w="1308"/>
        <w:gridCol w:w="1296"/>
        <w:gridCol w:w="1296"/>
        <w:gridCol w:w="1296"/>
        <w:gridCol w:w="1296"/>
        <w:gridCol w:w="1296"/>
      </w:tblGrid>
      <w:tr>
        <w:trPr>
          <w:trHeight w:val="742" w:hRule="atLeast"/>
        </w:trPr>
        <w:tc>
          <w:tcPr>
            <w:tcW w:w="1308" w:type="dxa"/>
            <w:tcBorders>
              <w:top w:val="single" w:sz="8" w:space="0" w:color="000000"/>
              <w:start w:val="single" w:sz="8" w:space="0" w:color="000000"/>
              <w:bottom w:val="single" w:sz="4" w:space="0" w:color="000000"/>
            </w:tcBorders>
          </w:tcPr>
          <w:p>
            <w:pPr>
              <w:pStyle w:val="Normal"/>
              <w:jc w:val="center"/>
              <w:rPr>
                <w:color w:val="000000"/>
                <w:lang w:eastAsia="en-US"/>
              </w:rPr>
            </w:pPr>
            <w:r>
              <w:rPr>
                <w:color w:val="000000"/>
                <w:lang w:eastAsia="en-US"/>
              </w:rPr>
              <w:t>Purchase quantity (mmbtu/day)</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Number of days</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Total quantity purchased</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Purchase price NPV$/mmbtu</w:t>
            </w:r>
          </w:p>
        </w:tc>
        <w:tc>
          <w:tcPr>
            <w:tcW w:w="1296" w:type="dxa"/>
            <w:tcBorders>
              <w:top w:val="single" w:sz="8" w:space="0" w:color="000000"/>
              <w:bottom w:val="single" w:sz="4" w:space="0" w:color="000000"/>
            </w:tcBorders>
          </w:tcPr>
          <w:p>
            <w:pPr>
              <w:pStyle w:val="Normal"/>
              <w:jc w:val="center"/>
              <w:rPr>
                <w:color w:val="000000"/>
                <w:lang w:eastAsia="en-US"/>
              </w:rPr>
            </w:pPr>
            <w:r>
              <w:rPr>
                <w:color w:val="000000"/>
                <w:lang w:eastAsia="en-US"/>
              </w:rPr>
              <w:t>Cost</w:t>
            </w:r>
          </w:p>
          <w:p>
            <w:pPr>
              <w:pStyle w:val="Normal"/>
              <w:jc w:val="center"/>
              <w:rPr>
                <w:color w:val="000000"/>
                <w:lang w:eastAsia="en-US"/>
              </w:rPr>
            </w:pPr>
            <w:r>
              <w:rPr>
                <w:color w:val="000000"/>
                <w:lang w:eastAsia="en-US"/>
              </w:rPr>
              <w:t>(NPV $)</w:t>
            </w:r>
          </w:p>
        </w:tc>
        <w:tc>
          <w:tcPr>
            <w:tcW w:w="1296" w:type="dxa"/>
            <w:tcBorders>
              <w:top w:val="single" w:sz="8" w:space="0" w:color="000000"/>
              <w:bottom w:val="single" w:sz="4" w:space="0" w:color="000000"/>
              <w:end w:val="single" w:sz="8" w:space="0" w:color="000000"/>
            </w:tcBorders>
          </w:tcPr>
          <w:p>
            <w:pPr>
              <w:pStyle w:val="Normal"/>
              <w:jc w:val="center"/>
              <w:rPr>
                <w:color w:val="000000"/>
                <w:lang w:eastAsia="en-US"/>
              </w:rPr>
            </w:pPr>
            <w:r>
              <w:rPr>
                <w:color w:val="000000"/>
                <w:lang w:eastAsia="en-US"/>
              </w:rPr>
              <w:t>Spread loss (NPV $)</w:t>
            </w:r>
          </w:p>
        </w:tc>
      </w:tr>
      <w:tr>
        <w:trPr>
          <w:trHeight w:val="247" w:hRule="atLeast"/>
        </w:trPr>
        <w:tc>
          <w:tcPr>
            <w:tcW w:w="1308" w:type="dxa"/>
            <w:tcBorders>
              <w:start w:val="single" w:sz="8" w:space="0" w:color="000000"/>
              <w:bottom w:val="single" w:sz="8" w:space="0" w:color="000000"/>
            </w:tcBorders>
          </w:tcPr>
          <w:p>
            <w:pPr>
              <w:pStyle w:val="Normal"/>
              <w:jc w:val="center"/>
              <w:rPr>
                <w:color w:val="000000"/>
                <w:lang w:eastAsia="en-US"/>
              </w:rPr>
            </w:pPr>
            <w:r>
              <w:rPr>
                <w:color w:val="000000"/>
                <w:lang w:eastAsia="en-US"/>
              </w:rPr>
              <w:t>32,258</w:t>
            </w:r>
          </w:p>
        </w:tc>
        <w:tc>
          <w:tcPr>
            <w:tcW w:w="1296" w:type="dxa"/>
            <w:tcBorders>
              <w:bottom w:val="single" w:sz="8" w:space="0" w:color="000000"/>
            </w:tcBorders>
          </w:tcPr>
          <w:p>
            <w:pPr>
              <w:pStyle w:val="Normal"/>
              <w:jc w:val="center"/>
              <w:rPr>
                <w:color w:val="000000"/>
                <w:lang w:eastAsia="en-US"/>
              </w:rPr>
            </w:pPr>
            <w:r>
              <w:rPr>
                <w:color w:val="000000"/>
                <w:lang w:eastAsia="en-US"/>
              </w:rPr>
              <w:t>31</w:t>
            </w:r>
          </w:p>
        </w:tc>
        <w:tc>
          <w:tcPr>
            <w:tcW w:w="1296" w:type="dxa"/>
            <w:tcBorders>
              <w:bottom w:val="single" w:sz="8" w:space="0" w:color="000000"/>
            </w:tcBorders>
          </w:tcPr>
          <w:p>
            <w:pPr>
              <w:pStyle w:val="Normal"/>
              <w:jc w:val="center"/>
              <w:rPr>
                <w:color w:val="000000"/>
                <w:lang w:eastAsia="en-US"/>
              </w:rPr>
            </w:pPr>
            <w:r>
              <w:rPr>
                <w:color w:val="000000"/>
                <w:lang w:eastAsia="en-US"/>
              </w:rPr>
              <w:t>1,000,000</w:t>
            </w:r>
          </w:p>
        </w:tc>
        <w:tc>
          <w:tcPr>
            <w:tcW w:w="1296" w:type="dxa"/>
            <w:tcBorders>
              <w:bottom w:val="single" w:sz="8" w:space="0" w:color="000000"/>
            </w:tcBorders>
          </w:tcPr>
          <w:p>
            <w:pPr>
              <w:pStyle w:val="Normal"/>
              <w:jc w:val="center"/>
              <w:rPr>
                <w:color w:val="000000"/>
                <w:lang w:eastAsia="en-US"/>
              </w:rPr>
            </w:pPr>
            <w:r>
              <w:rPr>
                <w:color w:val="000000"/>
                <w:lang w:eastAsia="en-US"/>
              </w:rPr>
              <w:t>2.6083</w:t>
            </w:r>
          </w:p>
        </w:tc>
        <w:tc>
          <w:tcPr>
            <w:tcW w:w="1296" w:type="dxa"/>
            <w:tcBorders>
              <w:bottom w:val="single" w:sz="8" w:space="0" w:color="000000"/>
            </w:tcBorders>
          </w:tcPr>
          <w:p>
            <w:pPr>
              <w:pStyle w:val="Normal"/>
              <w:jc w:val="center"/>
              <w:rPr>
                <w:color w:val="000000"/>
                <w:lang w:eastAsia="en-US"/>
              </w:rPr>
            </w:pPr>
            <w:r>
              <w:rPr>
                <w:color w:val="000000"/>
                <w:lang w:eastAsia="en-US"/>
              </w:rPr>
              <w:t>2,608,300</w:t>
            </w:r>
          </w:p>
        </w:tc>
        <w:tc>
          <w:tcPr>
            <w:tcW w:w="1296" w:type="dxa"/>
            <w:tcBorders>
              <w:bottom w:val="single" w:sz="8" w:space="0" w:color="000000"/>
              <w:end w:val="single" w:sz="8" w:space="0" w:color="000000"/>
            </w:tcBorders>
          </w:tcPr>
          <w:p>
            <w:pPr>
              <w:pStyle w:val="Normal"/>
              <w:jc w:val="center"/>
              <w:rPr>
                <w:color w:val="000000"/>
                <w:lang w:eastAsia="en-US"/>
              </w:rPr>
            </w:pPr>
            <w:r>
              <w:rPr>
                <w:color w:val="000000"/>
                <w:lang w:eastAsia="en-US"/>
              </w:rPr>
              <w:t>183,148</w:t>
            </w:r>
          </w:p>
        </w:tc>
      </w:tr>
    </w:tbl>
    <w:p>
      <w:pPr>
        <w:pStyle w:val="Normal"/>
        <w:rPr/>
      </w:pPr>
      <w:r>
        <w:rPr/>
      </w:r>
    </w:p>
    <w:p>
      <w:pPr>
        <w:pStyle w:val="TOC1"/>
        <w:rPr/>
      </w:pPr>
      <w:r>
        <w:rPr/>
      </w:r>
    </w:p>
    <w:p>
      <w:pPr>
        <w:pStyle w:val="Normal"/>
        <w:rPr/>
      </w:pPr>
      <w:r>
        <w:rPr/>
        <w:t>The LP objective is made up of:</w:t>
      </w:r>
    </w:p>
    <w:p>
      <w:pPr>
        <w:pStyle w:val="Normal"/>
        <w:numPr>
          <w:ilvl w:val="0"/>
          <w:numId w:val="8"/>
        </w:numPr>
        <w:rPr/>
      </w:pPr>
      <w:r>
        <w:rPr/>
        <w:t>The loss in of $183,148 from the hedge price spread.</w:t>
      </w:r>
    </w:p>
    <w:p>
      <w:pPr>
        <w:pStyle w:val="Normal"/>
        <w:numPr>
          <w:ilvl w:val="0"/>
          <w:numId w:val="8"/>
        </w:numPr>
        <w:rPr/>
      </w:pPr>
      <w:r>
        <w:rPr/>
        <w:t>Saving in injection fees = 1,010,101 mcf @ 0.02$/mcf, * NPV factor of 0.9830</w:t>
        <w:tab/>
        <w:t>= $19,859</w:t>
      </w:r>
    </w:p>
    <w:p>
      <w:pPr>
        <w:pStyle w:val="Normal"/>
        <w:numPr>
          <w:ilvl w:val="0"/>
          <w:numId w:val="8"/>
        </w:numPr>
        <w:rPr/>
      </w:pPr>
      <w:r>
        <w:rPr/>
        <w:t>Saving in withdrawal fee =1,000,000 mcf @ 0.02$/mcf * NPV factor of 0.9741</w:t>
        <w:tab/>
        <w:t>= $19,481</w:t>
      </w:r>
    </w:p>
    <w:p>
      <w:pPr>
        <w:pStyle w:val="Normal"/>
        <w:rPr/>
      </w:pPr>
      <w:r>
        <w:rPr/>
      </w:r>
    </w:p>
    <w:p>
      <w:pPr>
        <w:pStyle w:val="Normal"/>
        <w:ind w:firstLine="720" w:start="720" w:end="0"/>
        <w:rPr/>
      </w:pPr>
      <w:r>
        <w:rPr/>
        <w:t>LP Objective = -183,148 + 19,859 + 19,481 = -$143,808</w:t>
      </w:r>
    </w:p>
    <w:p>
      <w:pPr>
        <w:pStyle w:val="Normal"/>
        <w:rPr/>
      </w:pPr>
      <w:r>
        <w:rPr/>
      </w:r>
    </w:p>
    <w:p>
      <w:pPr>
        <w:pStyle w:val="Normal"/>
        <w:rPr/>
      </w:pPr>
      <w:r>
        <w:rPr/>
        <w:t>Storage fees are zero in the LP objective as no physical storage actually occurs.  If the transaction had not been unwound, a storage fee of approximately $156,350 would have been incurred, ie if the transaction had not been unwound on 2 June, the LP objective would have been approximately -$156,350, so the optimal strategy with an objective of -$143,808 is clearly better.</w:t>
      </w:r>
    </w:p>
    <w:sectPr>
      <w:headerReference w:type="default" r:id="rId8"/>
      <w:footerReference w:type="default" r:id="rId9"/>
      <w:type w:val="nextPage"/>
      <w:pgSz w:w="12240" w:h="15840"/>
      <w:pgMar w:left="1296"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Linear Programming Gas Storage Model                                          24</w:t>
    </w:r>
    <w:r>
      <w:rPr>
        <w:vertAlign w:val="superscript"/>
      </w:rPr>
      <w:t>th</w:t>
    </w:r>
    <w:r>
      <w:rPr/>
      <w:t xml:space="preserve"> January, 2001                                       Page </w:t>
    </w:r>
    <w:r>
      <w:rPr/>
      <w:fldChar w:fldCharType="begin"/>
    </w:r>
    <w:r>
      <w:rPr/>
      <w:instrText xml:space="preserve"> PAGE </w:instrText>
    </w:r>
    <w:r>
      <w:rPr/>
      <w:fldChar w:fldCharType="separate"/>
    </w:r>
    <w:r>
      <w:rPr/>
      <w:t>33</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t>DRAFT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outlineLvl w:val="4"/>
    </w:pPr>
    <w:rPr>
      <w:b/>
    </w:rPr>
  </w:style>
  <w:style w:type="paragraph" w:styleId="Heading6">
    <w:name w:val="heading 6"/>
    <w:basedOn w:val="Normal"/>
    <w:next w:val="Normal"/>
    <w:qFormat/>
    <w:pPr>
      <w:keepNext w:val="true"/>
      <w:numPr>
        <w:ilvl w:val="5"/>
        <w:numId w:val="1"/>
      </w:numPr>
      <w:jc w:val="center"/>
      <w:outlineLvl w:val="5"/>
    </w:pPr>
    <w:rPr>
      <w:b/>
      <w:color w:val="000000"/>
      <w:lang w:eastAsia="en-U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rFonts w:ascii="Arial" w:hAnsi="Arial" w:cs="Arial"/>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rPr/>
  </w:style>
  <w:style w:type="paragraph" w:styleId="TOC2">
    <w:name w:val="toc 2"/>
    <w:basedOn w:val="Normal"/>
    <w:next w:val="Normal"/>
    <w:pPr>
      <w:ind w:hanging="0" w:start="200" w:end="0"/>
    </w:pPr>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BodyTextIndent">
    <w:name w:val="Body Text Indent"/>
    <w:basedOn w:val="Normal"/>
    <w:pPr>
      <w:ind w:hanging="0" w:start="720" w:end="0"/>
    </w:pPr>
    <w:rPr>
      <w:sz w:val="24"/>
    </w:rPr>
  </w:style>
  <w:style w:type="paragraph" w:styleId="BodyText2">
    <w:name w:val="Body Text 2"/>
    <w:basedOn w:val="Normal"/>
    <w:qFormat/>
    <w:pPr/>
    <w:rPr>
      <w:rFonts w:ascii="Courier New" w:hAnsi="Courier New" w:cs="Courier New"/>
      <w:sz w:val="16"/>
      <w:lang w:eastAsia="en-US"/>
    </w:rPr>
  </w:style>
  <w:style w:type="paragraph" w:styleId="BodyText3">
    <w:name w:val="Body Text 3"/>
    <w:basedOn w:val="Normal"/>
    <w:qFormat/>
    <w:pPr/>
    <w:rPr>
      <w:i/>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oleObject" Target="embeddings/oleObject3.bin"/><Relationship Id="rId7" Type="http://schemas.openxmlformats.org/officeDocument/2006/relationships/image" Target="media/image3.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2000-09-13T11:27:00Z</dcterms:created>
  <dc:creator>Tom Halliburton</dc:creator>
  <dc:description/>
  <dc:language>en-CA</dc:language>
  <cp:lastModifiedBy>Tom Halliburton</cp:lastModifiedBy>
  <cp:lastPrinted>2000-12-06T16:54:00Z</cp:lastPrinted>
  <dcterms:modified xsi:type="dcterms:W3CDTF">2001-01-24T14:18:00Z</dcterms:modified>
  <cp:revision>144</cp:revision>
  <dc:subject/>
  <dc:title>Linear Programming Gas Storage Optimization Model</dc:title>
</cp:coreProperties>
</file>