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 GUARANTEE AGREEMENT</w:t>
      </w:r>
    </w:p>
    <w:p>
      <w:pPr>
        <w:pStyle w:val="Normal"/>
        <w:jc w:val="center"/>
        <w:rPr/>
      </w:pPr>
      <w:r>
        <w:rPr/>
      </w:r>
    </w:p>
    <w:p>
      <w:pPr>
        <w:pStyle w:val="Heading2"/>
        <w:rPr/>
      </w:pPr>
      <w:r>
        <w:rPr>
          <w:rFonts w:cs="Arial" w:ascii="Arial" w:hAnsi="Arial"/>
          <w:sz w:val="20"/>
        </w:rPr>
        <w:t>This Guarantee Agreement (this “</w:t>
      </w:r>
      <w:r>
        <w:rPr>
          <w:rFonts w:cs="Arial" w:ascii="Arial" w:hAnsi="Arial"/>
          <w:sz w:val="20"/>
          <w:u w:val="single"/>
        </w:rPr>
        <w:t>Guarantee</w:t>
      </w:r>
      <w:r>
        <w:rPr>
          <w:rFonts w:cs="Arial" w:ascii="Arial" w:hAnsi="Arial"/>
          <w:sz w:val="20"/>
        </w:rPr>
        <w:t xml:space="preserve">”), dated as of </w:t>
      </w:r>
      <w:r>
        <w:rPr>
          <w:rFonts w:cs="Arial" w:ascii="Arial" w:hAnsi="Arial"/>
          <w:color w:val="0000FF"/>
          <w:sz w:val="20"/>
        </w:rPr>
        <w:t>_________, 2001,</w:t>
      </w:r>
      <w:r>
        <w:rPr>
          <w:rFonts w:cs="Arial" w:ascii="Arial" w:hAnsi="Arial"/>
          <w:sz w:val="20"/>
        </w:rPr>
        <w:t xml:space="preserve"> is made and entered into between Enron Corp., an Oregon corporation (“</w:t>
      </w:r>
      <w:r>
        <w:rPr>
          <w:rFonts w:cs="Arial" w:ascii="Arial" w:hAnsi="Arial"/>
          <w:sz w:val="20"/>
          <w:u w:val="single"/>
        </w:rPr>
        <w:t>Guarantor</w:t>
      </w:r>
      <w:r>
        <w:rPr>
          <w:rFonts w:cs="Arial" w:ascii="Arial" w:hAnsi="Arial"/>
          <w:sz w:val="20"/>
        </w:rPr>
        <w:t xml:space="preserve">”), and </w:t>
      </w:r>
      <w:r>
        <w:rPr>
          <w:rFonts w:cs="Arial" w:ascii="Arial" w:hAnsi="Arial"/>
          <w:color w:val="0000FF"/>
          <w:sz w:val="20"/>
        </w:rPr>
        <w:t>___________</w:t>
      </w:r>
      <w:r>
        <w:rPr>
          <w:rFonts w:cs="Arial" w:ascii="Arial" w:hAnsi="Arial"/>
          <w:sz w:val="20"/>
        </w:rPr>
        <w:t>,</w:t>
      </w:r>
      <w:r>
        <w:rPr>
          <w:rFonts w:cs="Arial" w:ascii="Arial" w:hAnsi="Arial"/>
          <w:color w:val="0000FF"/>
          <w:sz w:val="20"/>
        </w:rPr>
        <w:t xml:space="preserve"> a _________ corporation</w:t>
      </w:r>
      <w:r>
        <w:rPr>
          <w:rFonts w:cs="Arial" w:ascii="Arial" w:hAnsi="Arial"/>
          <w:sz w:val="20"/>
        </w:rPr>
        <w:t xml:space="preserve"> (“</w:t>
      </w:r>
      <w:r>
        <w:rPr>
          <w:rFonts w:cs="Arial" w:ascii="Arial" w:hAnsi="Arial"/>
          <w:sz w:val="20"/>
          <w:u w:val="single"/>
        </w:rPr>
        <w:t>Contract Party</w:t>
      </w:r>
      <w:r>
        <w:rPr>
          <w:rFonts w:cs="Arial" w:ascii="Arial" w:hAnsi="Arial"/>
          <w:sz w:val="20"/>
        </w:rPr>
        <w:t>”).</w:t>
      </w:r>
    </w:p>
    <w:p>
      <w:pPr>
        <w:pStyle w:val="Justified"/>
        <w:spacing w:before="0" w:after="0"/>
        <w:rPr>
          <w:rFonts w:ascii="Arial" w:hAnsi="Arial" w:cs="Arial"/>
          <w:sz w:val="20"/>
        </w:rPr>
      </w:pPr>
      <w:r>
        <w:rPr>
          <w:rFonts w:cs="Arial" w:ascii="Arial" w:hAnsi="Arial"/>
          <w:sz w:val="20"/>
        </w:rPr>
      </w:r>
    </w:p>
    <w:p>
      <w:pPr>
        <w:pStyle w:val="Heading2"/>
        <w:rPr/>
      </w:pPr>
      <w:r>
        <w:rPr>
          <w:rFonts w:cs="Arial" w:ascii="Arial" w:hAnsi="Arial"/>
          <w:sz w:val="20"/>
        </w:rPr>
        <w:t>WHEREAS, (a) Contract Party and Enron Canada Corp., a wholly owned indirect subsidiary of Guarantor (“</w:t>
      </w:r>
      <w:r>
        <w:rPr>
          <w:rFonts w:cs="Arial" w:ascii="Arial" w:hAnsi="Arial"/>
          <w:sz w:val="20"/>
          <w:u w:val="single"/>
        </w:rPr>
        <w:t>Obligor</w:t>
      </w:r>
      <w:r>
        <w:rPr>
          <w:rFonts w:cs="Arial" w:ascii="Arial" w:hAnsi="Arial"/>
          <w:sz w:val="20"/>
        </w:rPr>
        <w:t>”), have entered into or are contemplating entering into certain agreements for the purchase and sale or storage of natural gas and related products (said agreements, as the same may be from time to time extended, amended and supplemented, particularly including, without limitation, all transactions thereunder, the “</w:t>
      </w:r>
      <w:r>
        <w:rPr>
          <w:rFonts w:cs="Arial" w:ascii="Arial" w:hAnsi="Arial"/>
          <w:sz w:val="20"/>
          <w:u w:val="single"/>
        </w:rPr>
        <w:t>Gas Contract</w:t>
      </w:r>
      <w:r>
        <w:rPr>
          <w:rFonts w:cs="Arial" w:ascii="Arial" w:hAnsi="Arial"/>
          <w:sz w:val="20"/>
        </w:rPr>
        <w:t>”), (b) Guarantor will directly or indirectly benefit from the Gas Contract and (c) Contract Party has required that Guarantor unconditionally guarantee to Contract Party all payment obligations of Obligor under the Gas Contract.</w:t>
      </w:r>
    </w:p>
    <w:p>
      <w:pPr>
        <w:pStyle w:val="Heading2"/>
        <w:rPr>
          <w:rFonts w:ascii="Arial" w:hAnsi="Arial" w:cs="Arial"/>
          <w:sz w:val="20"/>
        </w:rPr>
      </w:pPr>
      <w:r>
        <w:rPr>
          <w:rFonts w:cs="Arial" w:ascii="Arial" w:hAnsi="Arial"/>
          <w:sz w:val="20"/>
        </w:rPr>
        <w:t>NOW THEREFORE, to induce Contract Party to enter into the Gas Contract, Guarantor agrees as follows:</w:t>
      </w:r>
    </w:p>
    <w:p>
      <w:pPr>
        <w:pStyle w:val="Justified"/>
        <w:spacing w:before="0" w:after="0"/>
        <w:rPr>
          <w:rFonts w:ascii="Arial" w:hAnsi="Arial" w:cs="Arial"/>
          <w:sz w:val="20"/>
        </w:rPr>
      </w:pPr>
      <w:r>
        <w:rPr>
          <w:rFonts w:cs="Arial" w:ascii="Arial" w:hAnsi="Arial"/>
          <w:sz w:val="20"/>
        </w:rPr>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Gas Contract and interest thereon accrued as provided in the Gas Contract (the “</w:t>
      </w:r>
      <w:r>
        <w:rPr>
          <w:u w:val="single"/>
        </w:rPr>
        <w:t>Obligations</w:t>
      </w:r>
      <w:r>
        <w:rPr/>
        <w:t>”); provided, the applicable rate of interest shall never exceed the maximum lawful rate permitted by law.  This Guarantee of payment is a continuing guarantee effective during the term of the Gas Contract and until complete performance by Obligor of its obligations under the Gas Contract and payment in full of all Obligations.  No notice of the Obligations need be given in any form to Guarantor at any time and Guarantor waives any such notice and the right to consent to the Obligations or any transaction entered into under the Gas Contract (a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Gas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Gas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Gas Contract, (g) the release or waiver, by operation of law or otherwise, of the performance or observance by any co-guarantor, surety, endorser or other obligor of any express or implied covenant, term or condition to be performed or observed by it under the Gas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Gas Contract, Guarantor shall not be liable for consequential, incidental, punitive, exemplary or indirect damages, in tort, contract or otherwise, or any penalties or charges assessed by any person or entity for the unauthorized receipt of gas.  Upon thirty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Gas Contract that ever shall be required to be paid by Guarantor shall not exceed </w:t>
      </w:r>
      <w:r>
        <w:rPr>
          <w:color w:val="0000FF"/>
        </w:rPr>
        <w:t>U.S.</w:t>
      </w:r>
      <w:r>
        <w:rPr/>
        <w:t xml:space="preserve"> </w:t>
      </w:r>
      <w:r>
        <w:rPr>
          <w:color w:val="0000FF"/>
        </w:rPr>
        <w:t>$_________ million</w:t>
      </w:r>
      <w:r>
        <w:rPr/>
        <w:t xml:space="preserve"> (the “</w:t>
      </w:r>
      <w:r>
        <w:rPr>
          <w:u w:val="single"/>
        </w:rPr>
        <w:t>Maximum Limit</w:t>
      </w:r>
      <w:r>
        <w:rPr/>
        <w:t>”); provided, this Guarantee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may assume and assert all rights, setoffs, counterclaims and other defenses of Obligor relating to the Obligations, except for any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ind w:hanging="360" w:start="360" w:end="0"/>
        <w:jc w:val="both"/>
        <w:rPr/>
      </w:pPr>
      <w:r>
        <w:rPr/>
      </w:r>
    </w:p>
    <w:p>
      <w:pPr>
        <w:pStyle w:val="Normal"/>
        <w:ind w:start="360" w:end="0"/>
        <w:jc w:val="both"/>
        <w:rPr>
          <w:u w:val="single"/>
        </w:rPr>
      </w:pPr>
      <w:r>
        <w:rPr>
          <w:u w:val="single"/>
        </w:rPr>
        <w:t>To Guarantor:</w:t>
      </w:r>
    </w:p>
    <w:p>
      <w:pPr>
        <w:pStyle w:val="Normal"/>
        <w:ind w:start="360" w:end="0"/>
        <w:jc w:val="both"/>
        <w:rPr/>
      </w:pPr>
      <w:r>
        <w:rPr/>
      </w:r>
    </w:p>
    <w:p>
      <w:pPr>
        <w:pStyle w:val="Normal"/>
        <w:ind w:start="360" w:end="0"/>
        <w:jc w:val="both"/>
        <w:rPr/>
      </w:pPr>
      <w:r>
        <w:rPr/>
        <w:t>Enron Corp.</w:t>
      </w:r>
    </w:p>
    <w:p>
      <w:pPr>
        <w:pStyle w:val="Normal"/>
        <w:ind w:start="360" w:end="0"/>
        <w:jc w:val="both"/>
        <w:rPr/>
      </w:pPr>
      <w:r>
        <w:rPr/>
        <w:t>1400 Smith Street</w:t>
      </w:r>
    </w:p>
    <w:p>
      <w:pPr>
        <w:pStyle w:val="Normal"/>
        <w:ind w:start="360" w:end="0"/>
        <w:jc w:val="both"/>
        <w:rPr/>
      </w:pPr>
      <w:r>
        <w:rPr/>
        <w:t>Houston, Texas  77251</w:t>
      </w:r>
    </w:p>
    <w:p>
      <w:pPr>
        <w:pStyle w:val="Normal"/>
        <w:ind w:start="360" w:end="0"/>
        <w:jc w:val="both"/>
        <w:rPr/>
      </w:pPr>
      <w:r>
        <w:rPr/>
        <w:t>Attention:  Vice President, Finance and Treasurer</w:t>
      </w:r>
    </w:p>
    <w:p>
      <w:pPr>
        <w:pStyle w:val="Normal"/>
        <w:ind w:start="360" w:end="0"/>
        <w:jc w:val="both"/>
        <w:rPr>
          <w:u w:val="single"/>
        </w:rPr>
      </w:pPr>
      <w:r>
        <w:rPr/>
        <w:t>Facsimile:  (713) 853-3920</w:t>
      </w:r>
    </w:p>
    <w:p>
      <w:pPr>
        <w:pStyle w:val="Normal"/>
        <w:ind w:start="360" w:end="0"/>
        <w:jc w:val="both"/>
        <w:rPr>
          <w:u w:val="single"/>
        </w:rPr>
      </w:pPr>
      <w:r>
        <w:rPr>
          <w:u w:val="single"/>
        </w:rPr>
      </w:r>
    </w:p>
    <w:p>
      <w:pPr>
        <w:pStyle w:val="Normal"/>
        <w:ind w:start="360" w:end="0"/>
        <w:jc w:val="both"/>
        <w:rPr>
          <w:u w:val="single"/>
        </w:rPr>
      </w:pPr>
      <w:r>
        <w:rPr>
          <w:u w:val="single"/>
        </w:rPr>
        <w:t>To Contract Party:</w:t>
      </w:r>
    </w:p>
    <w:p>
      <w:pPr>
        <w:pStyle w:val="Normal"/>
        <w:ind w:start="360" w:end="0"/>
        <w:jc w:val="both"/>
        <w:rPr>
          <w:u w:val="single"/>
        </w:rPr>
      </w:pPr>
      <w:r>
        <w:rPr>
          <w:u w:val="single"/>
        </w:rPr>
      </w:r>
    </w:p>
    <w:p>
      <w:pPr>
        <w:pStyle w:val="Normal"/>
        <w:ind w:start="360" w:end="0"/>
        <w:jc w:val="both"/>
        <w:rPr>
          <w:color w:val="0000FF"/>
          <w:u w:val="single"/>
        </w:rPr>
      </w:pPr>
      <w:r>
        <w:rPr>
          <w:color w:val="0000FF"/>
          <w:u w:val="single"/>
        </w:rPr>
        <w:tab/>
        <w:tab/>
        <w:tab/>
        <w:tab/>
      </w:r>
    </w:p>
    <w:p>
      <w:pPr>
        <w:pStyle w:val="Normal"/>
        <w:ind w:start="360" w:end="0"/>
        <w:jc w:val="both"/>
        <w:rPr>
          <w:color w:val="0000FF"/>
          <w:u w:val="single"/>
        </w:rPr>
      </w:pPr>
      <w:r>
        <w:rPr>
          <w:color w:val="0000FF"/>
          <w:u w:val="single"/>
        </w:rPr>
        <w:tab/>
        <w:tab/>
        <w:tab/>
        <w:tab/>
      </w:r>
    </w:p>
    <w:p>
      <w:pPr>
        <w:pStyle w:val="Normal"/>
        <w:ind w:start="360" w:end="0"/>
        <w:jc w:val="both"/>
        <w:rPr>
          <w:color w:val="0000FF"/>
          <w:u w:val="single"/>
        </w:rPr>
      </w:pPr>
      <w:r>
        <w:rPr>
          <w:color w:val="0000FF"/>
          <w:u w:val="single"/>
        </w:rPr>
        <w:tab/>
        <w:tab/>
        <w:tab/>
        <w:tab/>
      </w:r>
    </w:p>
    <w:p>
      <w:pPr>
        <w:pStyle w:val="Normal"/>
        <w:ind w:start="360" w:end="0"/>
        <w:jc w:val="both"/>
        <w:rPr/>
      </w:pPr>
      <w:r>
        <w:rPr>
          <w:color w:val="0000FF"/>
        </w:rPr>
        <w:t xml:space="preserve">Attention:  </w:t>
      </w:r>
      <w:r>
        <w:rPr>
          <w:color w:val="0000FF"/>
          <w:u w:val="single"/>
        </w:rPr>
        <w:tab/>
        <w:tab/>
        <w:tab/>
      </w:r>
    </w:p>
    <w:p>
      <w:pPr>
        <w:pStyle w:val="Normal"/>
        <w:ind w:start="360" w:end="0"/>
        <w:jc w:val="both"/>
        <w:rPr>
          <w:color w:val="0000FF"/>
        </w:rPr>
      </w:pPr>
      <w:r>
        <w:rPr>
          <w:color w:val="0000FF"/>
        </w:rPr>
        <w:t xml:space="preserve">Facsimile:  </w:t>
      </w:r>
      <w:r>
        <w:rPr>
          <w:color w:val="0000FF"/>
          <w:u w:val="single"/>
        </w:rPr>
        <w:tab/>
        <w:tab/>
        <w:tab/>
      </w:r>
    </w:p>
    <w:p>
      <w:pPr>
        <w:pStyle w:val="Normal"/>
        <w:ind w:hanging="360" w:start="360" w:end="0"/>
        <w:jc w:val="both"/>
        <w:rPr>
          <w:color w:val="0000FF"/>
        </w:rPr>
      </w:pPr>
      <w:r>
        <w:rPr>
          <w:color w:val="0000FF"/>
        </w:rPr>
      </w:r>
    </w:p>
    <w:p>
      <w:pPr>
        <w:pStyle w:val="BodyTextIndent"/>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6.</w:t>
      </w:r>
    </w:p>
    <w:p>
      <w:pPr>
        <w:pStyle w:val="Normal"/>
        <w:jc w:val="both"/>
        <w:rPr>
          <w:u w:val="single"/>
        </w:rPr>
      </w:pPr>
      <w:r>
        <w:rPr>
          <w:u w:val="single"/>
        </w:rPr>
      </w:r>
    </w:p>
    <w:p>
      <w:pPr>
        <w:pStyle w:val="Normal"/>
        <w:ind w:hanging="360" w:start="360" w:end="0"/>
        <w:jc w:val="both"/>
        <w:rPr/>
      </w:pPr>
      <w:r>
        <w:rPr>
          <w:b/>
        </w:rPr>
        <w:t>7.</w:t>
        <w:tab/>
      </w:r>
      <w:r>
        <w:rPr>
          <w:b/>
          <w:u w:val="single"/>
        </w:rPr>
        <w:t>LAW, WAIVERS, MISCELLANEOUS</w:t>
      </w:r>
      <w:r>
        <w:rPr/>
        <w:t>.  This Guarantee shall in all respects be governed by, and construed in accordance with, the laws of the State of Texas,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Gas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158"/>
        <w:gridCol w:w="798"/>
        <w:gridCol w:w="4512"/>
      </w:tblGrid>
      <w:tr>
        <w:trPr/>
        <w:tc>
          <w:tcPr>
            <w:tcW w:w="4158" w:type="dxa"/>
            <w:tcBorders/>
          </w:tcPr>
          <w:p>
            <w:pPr>
              <w:pStyle w:val="Normal"/>
              <w:jc w:val="both"/>
              <w:rPr>
                <w:b/>
              </w:rPr>
            </w:pPr>
            <w:r>
              <w:rPr>
                <w:b/>
              </w:rPr>
              <w:t>ENRON CORP.</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color w:val="0000FF"/>
              </w:rPr>
              <w:t>[CUSTOMER’S NAME]</w:t>
            </w:r>
          </w:p>
        </w:tc>
      </w:tr>
      <w:tr>
        <w:trPr/>
        <w:tc>
          <w:tcPr>
            <w:tcW w:w="4158" w:type="dxa"/>
            <w:tcBorders/>
          </w:tcPr>
          <w:p>
            <w:pPr>
              <w:pStyle w:val="Normal"/>
              <w:snapToGrid w:val="false"/>
              <w:jc w:val="both"/>
              <w:rPr>
                <w:b/>
              </w:rPr>
            </w:pPr>
            <w:r>
              <w:rPr>
                <w:b/>
              </w:rPr>
            </w:r>
          </w:p>
        </w:tc>
        <w:tc>
          <w:tcPr>
            <w:tcW w:w="798" w:type="dxa"/>
            <w:tcBorders/>
          </w:tcPr>
          <w:p>
            <w:pPr>
              <w:pStyle w:val="Normal"/>
              <w:snapToGrid w:val="false"/>
              <w:jc w:val="both"/>
              <w:rPr>
                <w:b/>
              </w:rPr>
            </w:pPr>
            <w:r>
              <w:rPr>
                <w:b/>
              </w:rPr>
            </w:r>
          </w:p>
        </w:tc>
        <w:tc>
          <w:tcPr>
            <w:tcW w:w="4512" w:type="dxa"/>
            <w:tcBorders>
              <w:bottom w:val="single" w:sz="6" w:space="0" w:color="000000"/>
            </w:tcBorders>
          </w:tcPr>
          <w:p>
            <w:pPr>
              <w:pStyle w:val="Normal"/>
              <w:snapToGrid w:val="false"/>
              <w:jc w:val="both"/>
              <w:rPr>
                <w:b/>
              </w:rPr>
            </w:pPr>
            <w:r>
              <w:rPr>
                <w:b/>
              </w:rPr>
            </w:r>
          </w:p>
        </w:tc>
      </w:tr>
      <w:tr>
        <w:trPr/>
        <w:tc>
          <w:tcPr>
            <w:tcW w:w="4158" w:type="dxa"/>
            <w:tcBorders>
              <w:top w:val="single" w:sz="6" w:space="0" w:color="000000"/>
              <w:bottom w:val="single" w:sz="6" w:space="0" w:color="000000"/>
            </w:tcBorders>
          </w:tcPr>
          <w:p>
            <w:pPr>
              <w:pStyle w:val="Normal"/>
              <w:jc w:val="both"/>
              <w:rPr>
                <w:b/>
              </w:rPr>
            </w:pPr>
            <w:r>
              <w:rPr>
                <w:b/>
              </w:rPr>
              <w:t>By:</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rPr>
              <w:t>By:</w:t>
            </w:r>
          </w:p>
        </w:tc>
      </w:tr>
      <w:tr>
        <w:trPr/>
        <w:tc>
          <w:tcPr>
            <w:tcW w:w="4158" w:type="dxa"/>
            <w:tcBorders>
              <w:bottom w:val="single" w:sz="6" w:space="0" w:color="000000"/>
            </w:tcBorders>
          </w:tcPr>
          <w:p>
            <w:pPr>
              <w:pStyle w:val="Normal"/>
              <w:jc w:val="both"/>
              <w:rPr>
                <w:b/>
              </w:rPr>
            </w:pPr>
            <w:r>
              <w:rPr>
                <w:b/>
              </w:rPr>
              <w:t>Title:</w:t>
            </w:r>
          </w:p>
        </w:tc>
        <w:tc>
          <w:tcPr>
            <w:tcW w:w="798" w:type="dxa"/>
            <w:tcBorders/>
          </w:tcPr>
          <w:p>
            <w:pPr>
              <w:pStyle w:val="Normal"/>
              <w:snapToGrid w:val="false"/>
              <w:jc w:val="both"/>
              <w:rPr>
                <w:b/>
              </w:rPr>
            </w:pPr>
            <w:r>
              <w:rPr>
                <w:b/>
              </w:rPr>
            </w:r>
          </w:p>
        </w:tc>
        <w:tc>
          <w:tcPr>
            <w:tcW w:w="4512" w:type="dxa"/>
            <w:tcBorders>
              <w:top w:val="single" w:sz="6" w:space="0" w:color="000000"/>
              <w:bottom w:val="single" w:sz="6" w:space="0" w:color="000000"/>
            </w:tcBorders>
          </w:tcPr>
          <w:p>
            <w:pPr>
              <w:pStyle w:val="Normal"/>
              <w:jc w:val="both"/>
              <w:rPr>
                <w:b/>
              </w:rPr>
            </w:pPr>
            <w:r>
              <w:rPr>
                <w:b/>
              </w:rPr>
              <w:t>Title:</w:t>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1440" w:top="1496" w:footer="288"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/mnt/main-storage/datasets/enron-docs/doc/GUARANTEE_AGREEMENT.enron.doc</w:t>
    </w:r>
    <w:r>
      <w:rPr>
        <w:sz w:val="16"/>
        <w:rFonts w:cs="Arial Narrow" w:ascii="Arial Narrow" w:hAnsi="Arial Narrow"/>
        <w:lang w:eastAsia="en-US"/>
      </w:rPr>
      <w:fldChar w:fldCharType="end"/>
    </w:r>
    <w:r>
      <w:rPr>
        <w:rFonts w:cs="Arial Narrow" w:ascii="Arial Narrow" w:hAnsi="Arial Narrow"/>
        <w:sz w:val="16"/>
      </w:rPr>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TIME \@"H:mm\ AM/PM" </w:instrText>
    </w:r>
    <w:r>
      <w:rPr>
        <w:sz w:val="16"/>
        <w:rFonts w:cs="Arial Narrow" w:ascii="Arial Narrow" w:hAnsi="Arial Narrow"/>
      </w:rPr>
      <w:fldChar w:fldCharType="separate"/>
    </w:r>
    <w:r>
      <w:rPr>
        <w:sz w:val="16"/>
        <w:rFonts w:cs="Arial Narrow" w:ascii="Arial Narrow" w:hAnsi="Arial Narrow"/>
      </w:rPr>
      <w:t>8:43 AM</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/mnt/main-storage/datasets/enron-docs/doc/GUARANTEE_AGREEMENT.enron.doc</w:t>
    </w:r>
    <w:r>
      <w:rPr>
        <w:sz w:val="16"/>
        <w:rFonts w:cs="Arial Narrow" w:ascii="Arial Narrow" w:hAnsi="Arial Narrow"/>
        <w:lang w:eastAsia="en-US"/>
      </w:rPr>
      <w:fldChar w:fldCharType="end"/>
    </w:r>
    <w:r>
      <w:rPr>
        <w:rFonts w:cs="Arial Narrow" w:ascii="Arial Narrow" w:hAnsi="Arial Narrow"/>
        <w:sz w:val="16"/>
      </w:rPr>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TIME \@"H:mm\ AM/PM" </w:instrText>
    </w:r>
    <w:r>
      <w:rPr>
        <w:sz w:val="16"/>
        <w:rFonts w:cs="Arial Narrow" w:ascii="Arial Narrow" w:hAnsi="Arial Narrow"/>
      </w:rPr>
      <w:fldChar w:fldCharType="separate"/>
    </w:r>
    <w:r>
      <w:rPr>
        <w:sz w:val="16"/>
        <w:rFonts w:cs="Arial Narrow" w:ascii="Arial Narrow" w:hAnsi="Arial Narrow"/>
      </w:rPr>
      <w:t>8:43 AM</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Confidential Guarantee Agreement</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pBdr>
        <w:top w:val="single" w:sz="4" w:space="1" w:color="000000"/>
      </w:pBd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imes New Roman" w:hAnsi="Times New Roman" w:cs="Times New Roman"/>
      <w:sz w:val="2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Times New Roman" w:hAnsi="Times New Roman" w:cs="Times New Roma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2000-03-01T14:27:00Z</dcterms:created>
  <dc:creator>ncappel</dc:creator>
  <dc:description/>
  <dc:language>en-CA</dc:language>
  <cp:lastModifiedBy>gjohnst</cp:lastModifiedBy>
  <cp:lastPrinted>2000-03-01T09:58:00Z</cp:lastPrinted>
  <dcterms:modified xsi:type="dcterms:W3CDTF">2001-03-26T15:49:00Z</dcterms:modified>
  <cp:revision>5</cp:revision>
  <dc:subject/>
  <dc:title>CONFIDENTIAL GUARANTEE AGREEMENT</dc:title>
</cp:coreProperties>
</file>