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u w:val="single"/>
        </w:rPr>
      </w:pPr>
      <w:r>
        <w:rPr>
          <w:sz w:val="28"/>
          <w:u w:val="single"/>
        </w:rPr>
        <w:t>Gas Trading Vision – II</w:t>
      </w:r>
    </w:p>
    <w:p>
      <w:pPr>
        <w:pStyle w:val="Heading1"/>
        <w:ind w:hanging="0" w:start="0"/>
        <w:rPr/>
      </w:pPr>
      <w:r>
        <w:rPr/>
        <w:t>Team Status Report as of Aug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GTV status meeting attendees:</w:t>
      </w:r>
      <w:r>
        <w:rPr/>
        <w:t xml:space="preserve">  Chuck Ames, Thu Dang, Nayan Dattani, Bill Fortney, Jeff Gossett, Narasim Kasaru, Jay Krish, Francis Lim, Russ Severson, Geoff Storey, Michael Swaim, Zhiyong Wei, Jeremy Wong.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Accomplishments</w:t>
      </w:r>
      <w:r>
        <w:rPr>
          <w:u w:val="single"/>
        </w:rPr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u w:val="single"/>
        </w:rPr>
      </w:pPr>
      <w:r>
        <w:rPr>
          <w:u w:val="single"/>
        </w:rPr>
        <w:t>GTV2 Phase 1 items</w:t>
      </w:r>
    </w:p>
    <w:p>
      <w:pPr>
        <w:pStyle w:val="Normal"/>
        <w:numPr>
          <w:ilvl w:val="1"/>
          <w:numId w:val="3"/>
        </w:numPr>
        <w:rPr/>
      </w:pPr>
      <w:r>
        <w:rPr>
          <w:u w:val="single"/>
        </w:rPr>
        <w:t>Released to production</w:t>
      </w:r>
      <w:r>
        <w:rPr/>
        <w:t>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Saving different views in TDS:</w:t>
      </w:r>
    </w:p>
    <w:p>
      <w:pPr>
        <w:pStyle w:val="Normal"/>
        <w:numPr>
          <w:ilvl w:val="0"/>
          <w:numId w:val="8"/>
        </w:numPr>
        <w:rPr/>
      </w:pPr>
      <w:r>
        <w:rPr>
          <w:u w:val="single"/>
        </w:rPr>
        <w:t>Released to production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Capability for desk roll-ups on an ad hoc basis (phase 2, on hold since 7/9/01):</w:t>
      </w:r>
    </w:p>
    <w:p>
      <w:pPr>
        <w:pStyle w:val="Normal"/>
        <w:numPr>
          <w:ilvl w:val="0"/>
          <w:numId w:val="8"/>
        </w:numPr>
        <w:rPr/>
      </w:pPr>
      <w:r>
        <w:rPr/>
        <w:t>New process for roll-up aggregators has been completed.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Option Grid (phase 2):</w:t>
      </w:r>
    </w:p>
    <w:p>
      <w:pPr>
        <w:pStyle w:val="Normal"/>
        <w:numPr>
          <w:ilvl w:val="1"/>
          <w:numId w:val="5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Gas Daily options (phase 2):</w:t>
      </w:r>
    </w:p>
    <w:p>
      <w:pPr>
        <w:pStyle w:val="Normal"/>
        <w:numPr>
          <w:ilvl w:val="1"/>
          <w:numId w:val="5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Basis Options (phase 2):</w:t>
      </w:r>
    </w:p>
    <w:p>
      <w:pPr>
        <w:pStyle w:val="Normal"/>
        <w:numPr>
          <w:ilvl w:val="1"/>
          <w:numId w:val="4"/>
        </w:numPr>
        <w:rPr/>
      </w:pPr>
      <w:r>
        <w:rPr/>
        <w:t>Development of deal entry type for Basis Options has been completed in TAGG.</w:t>
      </w:r>
    </w:p>
    <w:p>
      <w:pPr>
        <w:pStyle w:val="Normal"/>
        <w:numPr>
          <w:ilvl w:val="1"/>
          <w:numId w:val="4"/>
        </w:numPr>
        <w:rPr/>
      </w:pPr>
      <w:r>
        <w:rPr/>
        <w:t>Development of loading correlation curves has been completed.</w:t>
      </w:r>
    </w:p>
    <w:p>
      <w:pPr>
        <w:pStyle w:val="Normal"/>
        <w:numPr>
          <w:ilvl w:val="1"/>
          <w:numId w:val="4"/>
        </w:numPr>
        <w:rPr/>
      </w:pPr>
      <w:r>
        <w:rPr/>
        <w:t>Changes to the Translator have been completed.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Transport Deal Capture &amp; Valuation (phase 2):</w:t>
      </w:r>
    </w:p>
    <w:p>
      <w:pPr>
        <w:pStyle w:val="Normal"/>
        <w:numPr>
          <w:ilvl w:val="1"/>
          <w:numId w:val="4"/>
        </w:numPr>
        <w:rPr/>
      </w:pPr>
      <w:r>
        <w:rPr/>
        <w:t>Creation of new deal entry type &amp; database changes has been completed.</w:t>
      </w:r>
    </w:p>
    <w:p>
      <w:pPr>
        <w:pStyle w:val="Normal"/>
        <w:numPr>
          <w:ilvl w:val="1"/>
          <w:numId w:val="4"/>
        </w:numPr>
        <w:rPr/>
      </w:pPr>
      <w:r>
        <w:rPr/>
        <w:t>Changes to the Translator have been completed.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Add more information to the drill-down deal details.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Released to production</w:t>
      </w:r>
      <w:r>
        <w:rPr/>
        <w:t>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New Flexible Deal Viewer.</w:t>
      </w:r>
    </w:p>
    <w:p>
      <w:pPr>
        <w:pStyle w:val="Normal"/>
        <w:numPr>
          <w:ilvl w:val="1"/>
          <w:numId w:val="2"/>
        </w:numPr>
        <w:rPr/>
      </w:pPr>
      <w:r>
        <w:rPr/>
        <w:t>Database schema design completed.</w:t>
      </w:r>
    </w:p>
    <w:p>
      <w:pPr>
        <w:pStyle w:val="Normal"/>
        <w:numPr>
          <w:ilvl w:val="1"/>
          <w:numId w:val="2"/>
        </w:numPr>
        <w:rPr/>
      </w:pPr>
      <w:r>
        <w:rPr/>
        <w:t>Initial Load of active Deals from Sitara completed.</w:t>
      </w:r>
    </w:p>
    <w:p>
      <w:pPr>
        <w:pStyle w:val="Normal"/>
        <w:numPr>
          <w:ilvl w:val="1"/>
          <w:numId w:val="2"/>
        </w:numPr>
        <w:rPr/>
      </w:pPr>
      <w:r>
        <w:rPr/>
        <w:t>TIBCO work completed.</w:t>
      </w:r>
    </w:p>
    <w:p>
      <w:pPr>
        <w:pStyle w:val="Normal"/>
        <w:numPr>
          <w:ilvl w:val="1"/>
          <w:numId w:val="2"/>
        </w:numPr>
        <w:rPr/>
      </w:pPr>
      <w:r>
        <w:rPr/>
        <w:t>Units of Measure conversions completed.</w:t>
      </w:r>
    </w:p>
    <w:p>
      <w:pPr>
        <w:pStyle w:val="Normal"/>
        <w:numPr>
          <w:ilvl w:val="1"/>
          <w:numId w:val="2"/>
        </w:numPr>
        <w:rPr/>
      </w:pPr>
      <w:r>
        <w:rPr/>
        <w:t>Update of active deals from Sitara completed.</w:t>
      </w:r>
    </w:p>
    <w:p>
      <w:pPr>
        <w:pStyle w:val="Normal"/>
        <w:numPr>
          <w:ilvl w:val="1"/>
          <w:numId w:val="2"/>
        </w:numPr>
        <w:rPr/>
      </w:pPr>
      <w:r>
        <w:rPr/>
        <w:t>Development of Query Engine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/>
        <w:t>Development of Delphi feed to Excel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Schema mapping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Initial loading of active deals from TAGG completed.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Phase II issues.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Portcalc valuation of Basis Spread Options completed.</w:t>
      </w:r>
    </w:p>
    <w:p>
      <w:pPr>
        <w:pStyle w:val="Normal"/>
        <w:ind w:start="1080" w:end="0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Plans for the week ending 08/24/01:</w:t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Continue IT development of Phase II issues.</w:t>
      </w:r>
    </w:p>
    <w:p>
      <w:pPr>
        <w:pStyle w:val="Normal"/>
        <w:numPr>
          <w:ilvl w:val="1"/>
          <w:numId w:val="2"/>
        </w:numPr>
        <w:rPr/>
      </w:pPr>
      <w:r>
        <w:rPr/>
        <w:t>Testing of PortCalc to value Basis spread options.</w:t>
      </w:r>
    </w:p>
    <w:p>
      <w:pPr>
        <w:pStyle w:val="Normal"/>
        <w:numPr>
          <w:ilvl w:val="1"/>
          <w:numId w:val="2"/>
        </w:numPr>
        <w:rPr/>
      </w:pPr>
      <w:r>
        <w:rPr/>
        <w:t>Option reports (PL reports).</w:t>
      </w:r>
    </w:p>
    <w:p>
      <w:pPr>
        <w:pStyle w:val="Normal"/>
        <w:numPr>
          <w:ilvl w:val="1"/>
          <w:numId w:val="2"/>
        </w:numPr>
        <w:rPr/>
      </w:pPr>
      <w:r>
        <w:rPr/>
        <w:t>Complete new development changes to the Translator for transport deals.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New Flexible Deal Viewer.</w:t>
      </w:r>
    </w:p>
    <w:p>
      <w:pPr>
        <w:pStyle w:val="Normal"/>
        <w:numPr>
          <w:ilvl w:val="1"/>
          <w:numId w:val="2"/>
        </w:numPr>
        <w:rPr/>
      </w:pPr>
      <w:r>
        <w:rPr/>
        <w:t>Complete Development of Excel VB.</w:t>
      </w:r>
    </w:p>
    <w:p>
      <w:pPr>
        <w:pStyle w:val="Normal"/>
        <w:numPr>
          <w:ilvl w:val="1"/>
          <w:numId w:val="2"/>
        </w:numPr>
        <w:rPr/>
      </w:pPr>
      <w:r>
        <w:rPr/>
        <w:t>Complete development of update of active deals from TAGG.</w:t>
      </w:r>
    </w:p>
    <w:p>
      <w:pPr>
        <w:pStyle w:val="Normal"/>
        <w:numPr>
          <w:ilvl w:val="1"/>
          <w:numId w:val="2"/>
        </w:numPr>
        <w:rPr/>
      </w:pPr>
      <w:r>
        <w:rPr/>
        <w:t>Complete development of update server.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Issues:</w:t>
      </w:r>
    </w:p>
    <w:p>
      <w:pPr>
        <w:pStyle w:val="Heading2"/>
        <w:ind w:start="0" w:end="0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None.</w:t>
      </w:r>
    </w:p>
    <w:p>
      <w:pPr>
        <w:pStyle w:val="Heading2"/>
        <w:ind w:start="0" w:end="0"/>
        <w:rPr/>
      </w:pPr>
      <w:r>
        <w:rPr/>
      </w:r>
    </w:p>
    <w:p>
      <w:pPr>
        <w:pStyle w:val="Heading2"/>
        <w:ind w:start="0" w:end="0"/>
        <w:rPr/>
      </w:pPr>
      <w:r>
        <w:rPr/>
        <w:t>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720" w:start="1080" w:end="0"/>
        <w:rPr/>
      </w:pPr>
      <w:r>
        <w:rPr/>
        <w:t>Demo of Flexible Deal Worker scheduled to be on 08/22/01.</w:t>
      </w:r>
    </w:p>
    <w:sectPr>
      <w:type w:val="nextPage"/>
      <w:pgSz w:w="12240" w:h="15840"/>
      <w:pgMar w:left="1800" w:right="180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b/>
      <w:bCs/>
      <w:u w:val="single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Symbol" w:hAnsi="Symbol" w:cs="Symbol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5">
    <w:name w:val="WW8Num12z5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St14z0">
    <w:name w:val="WW8NumSt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2001-08-20T19:55:00Z</dcterms:created>
  <dc:creator>Karima Husain</dc:creator>
  <dc:description/>
  <dc:language>en-CA</dc:language>
  <cp:lastModifiedBy>tdang</cp:lastModifiedBy>
  <cp:lastPrinted>2001-08-20T17:49:00Z</cp:lastPrinted>
  <dcterms:modified xsi:type="dcterms:W3CDTF">2001-08-20T20:22:00Z</dcterms:modified>
  <cp:revision>5</cp:revision>
  <dc:subject/>
  <dc:title>Gas Trading Vision – II, Phase I</dc:title>
</cp:coreProperties>
</file>