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Financial Planning Analyst/Specialist</w:t>
      </w:r>
    </w:p>
    <w:p>
      <w:pPr>
        <w:pStyle w:val="Normal"/>
        <w:autoSpaceDE w:val="false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Subtitle"/>
        <w:rPr/>
      </w:pPr>
      <w:r>
        <w:rPr/>
        <w:t>Northern Plains Natural Gas Company – Omaha, NE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Essential Functions:</w:t>
      </w:r>
    </w:p>
    <w:p>
      <w:pPr>
        <w:pStyle w:val="Normal"/>
        <w:numPr>
          <w:ilvl w:val="0"/>
          <w:numId w:val="1"/>
        </w:numPr>
        <w:autoSpaceDE w:val="false"/>
        <w:ind w:hanging="380"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Develop and maintain database of operations and maintenance expenses, capital expenditures and revenue drivers for use in reporting and the preparation of forecasted information.</w:t>
      </w:r>
    </w:p>
    <w:p>
      <w:pPr>
        <w:pStyle w:val="Normal"/>
        <w:numPr>
          <w:ilvl w:val="0"/>
          <w:numId w:val="1"/>
        </w:numPr>
        <w:autoSpaceDE w:val="false"/>
        <w:ind w:hanging="380"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Assist in the development of monthly, quarterly and annual forecasted financial results:  income statement, balance sheet and cash flow data as well as related variance analyses.</w:t>
      </w:r>
    </w:p>
    <w:p>
      <w:pPr>
        <w:pStyle w:val="Normal"/>
        <w:numPr>
          <w:ilvl w:val="0"/>
          <w:numId w:val="1"/>
        </w:numPr>
        <w:autoSpaceDE w:val="false"/>
        <w:ind w:hanging="380"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Assist in the development and maintenance of detailed financial models </w:t>
      </w:r>
    </w:p>
    <w:p>
      <w:pPr>
        <w:pStyle w:val="Normal"/>
        <w:numPr>
          <w:ilvl w:val="0"/>
          <w:numId w:val="1"/>
        </w:numPr>
        <w:autoSpaceDE w:val="false"/>
        <w:ind w:hanging="380"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Assist in the preparation of presentation packages to senior management of ETS/Northern Plains/Partner companies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Other Duties:</w:t>
      </w:r>
    </w:p>
    <w:p>
      <w:pPr>
        <w:pStyle w:val="Normal"/>
        <w:numPr>
          <w:ilvl w:val="0"/>
          <w:numId w:val="1"/>
        </w:numPr>
        <w:autoSpaceDE w:val="false"/>
        <w:ind w:hanging="380"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Performs/assists with special projects or studies as may be requested by management.</w:t>
      </w:r>
    </w:p>
    <w:p>
      <w:pPr>
        <w:pStyle w:val="Normal"/>
        <w:numPr>
          <w:ilvl w:val="0"/>
          <w:numId w:val="1"/>
        </w:numPr>
        <w:autoSpaceDE w:val="false"/>
        <w:ind w:hanging="380"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interactive involvement with various levels of management in the development of quarterly and annual forecasted revenue, O&amp;M and capital expenditure information.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Essential Job Requirements: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Degree in Accounting or Finance and/or 3-5 years previous experience in a budgeting or financial statement preparation function.  In-depth expertise and ability with Excel, Word and PowerPoint applications.  Proven analytical ability.  Excellent verbal and written communication skills.  Ability to meet firm deadlines.  Ability to effectively prioritize workload. 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Special Job Characteristics: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Limited travel required (5-10%).  Some overtime is expected during peak periods.  Ability to successfully manage multiple projects simultaneously.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Additional Factors (Not Absolutely Required):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Knowledge of and experience with the budgeting process preferred.  Previous financial modeling and understanding of modeling concepts desirable.  Knowledge and experience with the Adaytum e-planning software.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Please send resumes to:  Dan Batista (Daniel.batista@enron.com)</w:t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autoSpaceDE w:val="false"/>
      <w:jc w:val="center"/>
    </w:pPr>
    <w:rPr>
      <w:rFonts w:ascii="Arial" w:hAnsi="Arial" w:cs="Arial"/>
      <w:b/>
      <w:bCs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2002-01-29T12:01:00Z</dcterms:created>
  <dc:creator>dbatist</dc:creator>
  <dc:description/>
  <dc:language>en-CA</dc:language>
  <cp:lastModifiedBy>dbatist</cp:lastModifiedBy>
  <cp:lastPrinted>2002-01-29T10:00:00Z</cp:lastPrinted>
  <dcterms:modified xsi:type="dcterms:W3CDTF">2002-01-29T13:35:00Z</dcterms:modified>
  <cp:revision>3</cp:revision>
  <dc:subject/>
  <dc:title>Financial Planning Analyst/Specialist</dc:title>
</cp:coreProperties>
</file>