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 xml:space="preserve">             </w:t>
      </w:r>
      <w:r>
        <w:rPr>
          <w:b/>
          <w:bCs/>
          <w:sz w:val="40"/>
        </w:rPr>
        <w:t>Finance 489/689   Course Outline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 xml:space="preserve">            </w:t>
      </w:r>
      <w:r>
        <w:rPr>
          <w:b/>
          <w:bCs/>
          <w:sz w:val="40"/>
        </w:rPr>
        <w:t>Tuesday/Thursday  5:30 pm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=                       Spring  2002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 xml:space="preserve">                 </w:t>
      </w:r>
      <w:r>
        <w:rPr>
          <w:b/>
          <w:bCs/>
          <w:sz w:val="40"/>
        </w:rPr>
        <w:t>Wehner #304, TAMU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Heading1"/>
        <w:ind w:hanging="0" w:start="0"/>
        <w:rPr/>
      </w:pPr>
      <w:r>
        <w:rPr/>
        <w:t>January 15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17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22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24 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29        Valuation in Commodities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January 31         Exam 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 5        Physical Petroleum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 7        Physical Petroleum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12       Physical Natural Gas Market     (Orlando Alvarez, bp)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14       Physical  Natural Gas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19       Physical Power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21       Physical Power Market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26       Exam 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February 28       Energy Swaps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 5            Energy Options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 7            Energy Options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19           Energy Options  (Alan Haywood, bp)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21           Fundamental Analysis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26           Fundamental Analysis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March 28          Exam 3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              Trading Platforms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April  4              Mid office/Back office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 9              VAR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11              Enterprise  Risk Mgt.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16               Enterprise Risk Mgt.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18              Asset Development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23              Regulatory &amp; Legal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April 25             Weather Derivatives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April 30              Broadband Markets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</w:rPr>
        <w:t>Final Exam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2001-11-11T20:42:00Z</dcterms:created>
  <dc:creator>Preferred Customer</dc:creator>
  <dc:description/>
  <dc:language>en-CA</dc:language>
  <cp:lastModifiedBy>Preferred Customer</cp:lastModifiedBy>
  <dcterms:modified xsi:type="dcterms:W3CDTF">2001-11-13T23:43:00Z</dcterms:modified>
  <cp:revision>7</cp:revision>
  <dc:subject/>
  <dc:title>             Finance 489/689   Course Outline</dc:title>
</cp:coreProperties>
</file>