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spacing w:before="0" w:after="0"/>
        <w:ind w:hanging="0" w:start="0"/>
        <w:jc w:val="center"/>
        <w:rPr>
          <w:sz w:val="20"/>
        </w:rPr>
      </w:pPr>
      <w:r>
        <w:rPr>
          <w:sz w:val="20"/>
        </w:rPr>
      </w:r>
    </w:p>
    <w:p>
      <w:pPr>
        <w:pStyle w:val="Heading3"/>
        <w:spacing w:before="0" w:after="0"/>
        <w:ind w:hanging="0" w:start="0"/>
        <w:jc w:val="center"/>
        <w:rPr>
          <w:sz w:val="24"/>
        </w:rPr>
      </w:pPr>
      <w:r>
        <w:rPr>
          <w:sz w:val="24"/>
        </w:rPr>
        <w:t>Fall 2001 System Operator Workshops</w:t>
      </w:r>
    </w:p>
    <w:p>
      <w:pPr>
        <w:pStyle w:val="Heading3"/>
        <w:spacing w:before="0" w:after="0"/>
        <w:ind w:hanging="0" w:start="0"/>
        <w:jc w:val="center"/>
        <w:rPr>
          <w:sz w:val="24"/>
        </w:rPr>
      </w:pPr>
      <w:r>
        <w:rPr>
          <w:sz w:val="24"/>
        </w:rPr>
        <w:t>System Operator Training forum:</w:t>
      </w:r>
    </w:p>
    <w:p>
      <w:pPr>
        <w:pStyle w:val="Heading3"/>
        <w:spacing w:before="0" w:after="0"/>
        <w:ind w:hanging="0" w:start="0"/>
        <w:jc w:val="center"/>
        <w:rPr>
          <w:sz w:val="24"/>
        </w:rPr>
      </w:pPr>
      <w:r>
        <w:rPr>
          <w:sz w:val="24"/>
        </w:rPr>
        <w:t>Help Develop NERC’s Role in Training</w:t>
      </w:r>
    </w:p>
    <w:p>
      <w:pPr>
        <w:pStyle w:val="Normal"/>
        <w:spacing w:before="0" w:after="0"/>
        <w:jc w:val="center"/>
        <w:rPr>
          <w:sz w:val="20"/>
        </w:rPr>
      </w:pPr>
      <w:r>
        <w:rPr>
          <w:sz w:val="20"/>
        </w:rPr>
      </w:r>
    </w:p>
    <w:p>
      <w:pPr>
        <w:pStyle w:val="Normal"/>
        <w:spacing w:before="0" w:after="0"/>
        <w:jc w:val="center"/>
        <w:rPr/>
      </w:pPr>
      <w:r>
        <w:rPr/>
        <w:t>September 18, 2001</w:t>
        <w:tab/>
        <w:tab/>
        <w:tab/>
        <w:t>September 20, 2001</w:t>
        <w:tab/>
        <w:tab/>
        <w:tab/>
        <w:tab/>
        <w:t>October 2, 2001</w:t>
      </w:r>
    </w:p>
    <w:p>
      <w:pPr>
        <w:pStyle w:val="Normal"/>
        <w:spacing w:before="0" w:after="0"/>
        <w:jc w:val="center"/>
        <w:rPr/>
      </w:pPr>
      <w:r>
        <w:rPr/>
        <w:t xml:space="preserve">   </w:t>
      </w:r>
      <w:r>
        <w:rPr/>
        <w:t>Chicago, Illinois</w:t>
        <w:tab/>
        <w:tab/>
        <w:tab/>
        <w:t xml:space="preserve">    Atlanta, Georgia</w:t>
        <w:tab/>
        <w:tab/>
        <w:tab/>
        <w:tab/>
        <w:t>Phoenix, Arizona</w:t>
      </w:r>
    </w:p>
    <w:p>
      <w:pPr>
        <w:pStyle w:val="Header"/>
        <w:pBdr>
          <w:bottom w:val="single" w:sz="36" w:space="1" w:color="000000"/>
        </w:pBdr>
        <w:tabs>
          <w:tab w:val="clear" w:pos="4320"/>
          <w:tab w:val="clear" w:pos="8640"/>
        </w:tabs>
        <w:spacing w:before="0" w:after="0"/>
        <w:rPr>
          <w:sz w:val="8"/>
        </w:rPr>
      </w:pPr>
      <w:r>
        <w:rPr>
          <w:sz w:val="8"/>
        </w:rPr>
      </w:r>
    </w:p>
    <w:p>
      <w:pPr>
        <w:sectPr>
          <w:headerReference w:type="default" r:id="rId2"/>
          <w:headerReference w:type="first" r:id="rId3"/>
          <w:footerReference w:type="default" r:id="rId4"/>
          <w:footerReference w:type="first" r:id="rId5"/>
          <w:type w:val="nextPage"/>
          <w:pgSz w:w="12240" w:h="15840"/>
          <w:pgMar w:left="720" w:right="720" w:gutter="0" w:header="720" w:top="776" w:footer="0" w:bottom="720"/>
          <w:pgNumType w:fmt="decimal"/>
          <w:formProt w:val="false"/>
          <w:titlePg/>
          <w:textDirection w:val="lrTb"/>
          <w:docGrid w:type="default" w:linePitch="360" w:charSpace="0"/>
        </w:sectPr>
      </w:pPr>
    </w:p>
    <w:p>
      <w:pPr>
        <w:pStyle w:val="BodyText"/>
        <w:autoSpaceDE w:val="false"/>
        <w:spacing w:before="0" w:after="0"/>
        <w:rPr>
          <w:sz w:val="6"/>
        </w:rPr>
      </w:pPr>
      <w:r>
        <w:rPr>
          <w:sz w:val="6"/>
        </w:rPr>
      </w:r>
    </w:p>
    <w:p>
      <w:pPr>
        <w:pStyle w:val="BodyText"/>
        <w:autoSpaceDE w:val="false"/>
        <w:spacing w:before="0" w:after="0"/>
        <w:rPr/>
      </w:pPr>
      <w:r>
        <w:rPr/>
        <w:t>NERC is seeking a consensus of its role in training.  Operating, planning, and marketing personnel’s participation is key to defining NERC’s role, and to ensure that industry leaders understand the importance of training.  The objective of the workshops will be to solicit input into training issues.  This will help NERC understand what operating and marketing personnel feel they need in the way of training programs and study materials.  Therefore, NERC will be soliciting input from System Operators, Security Coordinators, Schedulers, Marketers and Industry Trainers to determine NERC’s relationship in the development of training programs.</w:t>
      </w:r>
    </w:p>
    <w:p>
      <w:pPr>
        <w:pStyle w:val="BodyText"/>
        <w:autoSpaceDE w:val="false"/>
        <w:spacing w:before="60" w:after="0"/>
        <w:rPr>
          <w:sz w:val="10"/>
        </w:rPr>
      </w:pPr>
      <w:r>
        <w:rPr>
          <w:sz w:val="10"/>
        </w:rPr>
      </w:r>
    </w:p>
    <w:p>
      <w:pPr>
        <w:pStyle w:val="BodyText"/>
        <w:spacing w:before="0" w:after="0"/>
        <w:jc w:val="start"/>
        <w:rPr/>
      </w:pPr>
      <w:r>
        <w:rPr/>
        <w:t>The electric utility industry is undergoing major changes and the need is growing to provide quality and continuous training to operating and marketing personnel.  The focus of training should be the development of training programs that will give operating and marketing personnel a better understanding of general operating knowledge, NERC Policy, and operating tools. To aid NERC determine its role in training, we are conducting three System Operator Workshops.</w:t>
      </w:r>
    </w:p>
    <w:p>
      <w:pPr>
        <w:sectPr>
          <w:type w:val="continuous"/>
          <w:pgSz w:w="12240" w:h="15840"/>
          <w:pgMar w:left="720" w:right="720" w:gutter="0" w:header="720" w:top="776" w:footer="0" w:bottom="720"/>
          <w:formProt w:val="false"/>
          <w:titlePg/>
          <w:textDirection w:val="lrTb"/>
          <w:docGrid w:type="default" w:linePitch="360" w:charSpace="0"/>
        </w:sectPr>
      </w:pPr>
    </w:p>
    <w:p>
      <w:pPr>
        <w:pStyle w:val="Normal"/>
        <w:spacing w:before="0" w:after="60"/>
        <w:rPr>
          <w:b/>
          <w:bCs/>
          <w:sz w:val="10"/>
        </w:rPr>
      </w:pPr>
      <w:r>
        <w:rPr>
          <w:b/>
          <w:bCs/>
          <w:sz w:val="10"/>
        </w:rPr>
      </w:r>
    </w:p>
    <w:p>
      <w:pPr>
        <w:pStyle w:val="Heading2"/>
        <w:spacing w:before="0" w:after="120"/>
        <w:ind w:hanging="0" w:start="0"/>
        <w:rPr>
          <w:rFonts w:ascii="Arial Black" w:hAnsi="Arial Black" w:cs="Arial"/>
        </w:rPr>
      </w:pPr>
      <w:r>
        <w:rPr>
          <w:rFonts w:cs="Arial" w:ascii="Arial Black" w:hAnsi="Arial Black"/>
        </w:rPr>
        <w:t>Topics of Discussion:</w:t>
      </w:r>
    </w:p>
    <w:p>
      <w:pPr>
        <w:pStyle w:val="Normal"/>
        <w:spacing w:before="0" w:after="60"/>
        <w:rPr>
          <w:b/>
          <w:bCs/>
          <w:sz w:val="20"/>
        </w:rPr>
      </w:pPr>
      <w:r>
        <w:rPr>
          <w:b/>
          <w:bCs/>
          <w:sz w:val="20"/>
        </w:rPr>
        <w:t>What types of training will be needed most?</w:t>
      </w:r>
    </w:p>
    <w:p>
      <w:pPr>
        <w:pStyle w:val="Normal"/>
        <w:numPr>
          <w:ilvl w:val="0"/>
          <w:numId w:val="2"/>
        </w:numPr>
        <w:spacing w:before="0" w:after="0"/>
        <w:rPr>
          <w:sz w:val="20"/>
        </w:rPr>
      </w:pPr>
      <w:r>
        <w:rPr>
          <w:sz w:val="20"/>
        </w:rPr>
        <w:t>Regional training seminars</w:t>
      </w:r>
    </w:p>
    <w:p>
      <w:pPr>
        <w:pStyle w:val="Normal"/>
        <w:numPr>
          <w:ilvl w:val="0"/>
          <w:numId w:val="2"/>
        </w:numPr>
        <w:spacing w:before="0" w:after="0"/>
        <w:rPr>
          <w:sz w:val="20"/>
        </w:rPr>
      </w:pPr>
      <w:r>
        <w:rPr>
          <w:sz w:val="20"/>
        </w:rPr>
        <w:t>NERC sponsored seminars</w:t>
      </w:r>
    </w:p>
    <w:p>
      <w:pPr>
        <w:pStyle w:val="Normal"/>
        <w:numPr>
          <w:ilvl w:val="0"/>
          <w:numId w:val="2"/>
        </w:numPr>
        <w:spacing w:before="0" w:after="0"/>
        <w:rPr>
          <w:sz w:val="20"/>
        </w:rPr>
      </w:pPr>
      <w:r>
        <w:rPr>
          <w:sz w:val="20"/>
        </w:rPr>
        <w:t>Better company programs</w:t>
      </w:r>
    </w:p>
    <w:p>
      <w:pPr>
        <w:pStyle w:val="Normal"/>
        <w:numPr>
          <w:ilvl w:val="0"/>
          <w:numId w:val="2"/>
        </w:numPr>
        <w:spacing w:before="0" w:after="0"/>
        <w:rPr>
          <w:sz w:val="20"/>
        </w:rPr>
      </w:pPr>
      <w:r>
        <w:rPr>
          <w:sz w:val="20"/>
        </w:rPr>
        <w:t>Certification training</w:t>
      </w:r>
    </w:p>
    <w:p>
      <w:pPr>
        <w:pStyle w:val="Normal"/>
        <w:numPr>
          <w:ilvl w:val="0"/>
          <w:numId w:val="2"/>
        </w:numPr>
        <w:spacing w:before="0" w:after="0"/>
        <w:rPr>
          <w:sz w:val="20"/>
        </w:rPr>
      </w:pPr>
      <w:r>
        <w:rPr>
          <w:sz w:val="20"/>
        </w:rPr>
        <w:t>General Operating principles</w:t>
      </w:r>
    </w:p>
    <w:p>
      <w:pPr>
        <w:pStyle w:val="Normal"/>
        <w:numPr>
          <w:ilvl w:val="0"/>
          <w:numId w:val="2"/>
        </w:numPr>
        <w:spacing w:before="0" w:after="0"/>
        <w:rPr>
          <w:sz w:val="20"/>
        </w:rPr>
      </w:pPr>
      <w:r>
        <w:rPr>
          <w:sz w:val="20"/>
        </w:rPr>
        <w:t>Vendor provided</w:t>
      </w:r>
    </w:p>
    <w:p>
      <w:pPr>
        <w:pStyle w:val="Normal"/>
        <w:numPr>
          <w:ilvl w:val="0"/>
          <w:numId w:val="2"/>
        </w:numPr>
        <w:spacing w:before="0" w:after="0"/>
        <w:rPr>
          <w:sz w:val="20"/>
        </w:rPr>
      </w:pPr>
      <w:r>
        <w:rPr>
          <w:sz w:val="20"/>
        </w:rPr>
        <w:t>Policy and NERC Tools</w:t>
      </w:r>
    </w:p>
    <w:p>
      <w:pPr>
        <w:pStyle w:val="Normal"/>
        <w:spacing w:before="0" w:after="0"/>
        <w:ind w:start="360" w:end="0"/>
        <w:rPr>
          <w:sz w:val="20"/>
        </w:rPr>
      </w:pPr>
      <w:r>
        <w:rPr>
          <w:sz w:val="20"/>
        </w:rPr>
      </w:r>
    </w:p>
    <w:p>
      <w:pPr>
        <w:pStyle w:val="BodyText3"/>
        <w:rPr>
          <w:sz w:val="20"/>
        </w:rPr>
      </w:pPr>
      <w:r>
        <w:rPr>
          <w:sz w:val="20"/>
        </w:rPr>
        <w:t>What training will be required for Certification?</w:t>
      </w:r>
    </w:p>
    <w:p>
      <w:pPr>
        <w:pStyle w:val="Normal"/>
        <w:numPr>
          <w:ilvl w:val="0"/>
          <w:numId w:val="2"/>
        </w:numPr>
        <w:spacing w:before="0" w:after="0"/>
        <w:rPr>
          <w:sz w:val="20"/>
        </w:rPr>
      </w:pPr>
      <w:r>
        <w:rPr>
          <w:sz w:val="20"/>
        </w:rPr>
        <w:t>Policy-related reference material</w:t>
      </w:r>
    </w:p>
    <w:p>
      <w:pPr>
        <w:pStyle w:val="Normal"/>
        <w:numPr>
          <w:ilvl w:val="0"/>
          <w:numId w:val="2"/>
        </w:numPr>
        <w:spacing w:before="0" w:after="0"/>
        <w:rPr>
          <w:sz w:val="20"/>
        </w:rPr>
      </w:pPr>
      <w:r>
        <w:rPr>
          <w:sz w:val="20"/>
        </w:rPr>
        <w:t>General knowledge resources</w:t>
      </w:r>
    </w:p>
    <w:p>
      <w:pPr>
        <w:pStyle w:val="Normal"/>
        <w:numPr>
          <w:ilvl w:val="0"/>
          <w:numId w:val="2"/>
        </w:numPr>
        <w:spacing w:before="0" w:after="0"/>
        <w:rPr>
          <w:sz w:val="20"/>
        </w:rPr>
      </w:pPr>
      <w:r>
        <w:rPr>
          <w:sz w:val="20"/>
        </w:rPr>
        <w:t>Structured courses</w:t>
      </w:r>
    </w:p>
    <w:p>
      <w:pPr>
        <w:pStyle w:val="Normal"/>
        <w:numPr>
          <w:ilvl w:val="0"/>
          <w:numId w:val="2"/>
        </w:numPr>
        <w:spacing w:before="0" w:after="0"/>
        <w:rPr>
          <w:sz w:val="20"/>
        </w:rPr>
      </w:pPr>
      <w:r>
        <w:rPr>
          <w:sz w:val="20"/>
        </w:rPr>
        <w:t>Distance learning (PC based) courses</w:t>
      </w:r>
    </w:p>
    <w:p>
      <w:pPr>
        <w:pStyle w:val="Normal"/>
        <w:numPr>
          <w:ilvl w:val="0"/>
          <w:numId w:val="2"/>
        </w:numPr>
        <w:spacing w:before="0" w:after="0"/>
        <w:rPr>
          <w:sz w:val="20"/>
        </w:rPr>
      </w:pPr>
      <w:r>
        <w:rPr>
          <w:sz w:val="20"/>
        </w:rPr>
        <w:t>Continuing Education Credit (CEU) Program</w:t>
      </w:r>
    </w:p>
    <w:p>
      <w:pPr>
        <w:pStyle w:val="Normal"/>
        <w:numPr>
          <w:ilvl w:val="0"/>
          <w:numId w:val="2"/>
        </w:numPr>
        <w:spacing w:before="0" w:after="0"/>
        <w:rPr>
          <w:sz w:val="20"/>
        </w:rPr>
      </w:pPr>
      <w:r>
        <w:rPr>
          <w:sz w:val="20"/>
        </w:rPr>
        <w:t>Study guides and practice tests</w:t>
      </w:r>
    </w:p>
    <w:p>
      <w:pPr>
        <w:pStyle w:val="Normal"/>
        <w:numPr>
          <w:ilvl w:val="0"/>
          <w:numId w:val="2"/>
        </w:numPr>
        <w:spacing w:before="0" w:after="0"/>
        <w:rPr>
          <w:sz w:val="20"/>
        </w:rPr>
      </w:pPr>
      <w:r>
        <w:rPr>
          <w:sz w:val="20"/>
        </w:rPr>
        <w:t>Commercial (vendor) classes</w:t>
      </w:r>
    </w:p>
    <w:p>
      <w:pPr>
        <w:pStyle w:val="Normal"/>
        <w:numPr>
          <w:ilvl w:val="0"/>
          <w:numId w:val="2"/>
        </w:numPr>
        <w:spacing w:before="0" w:after="0"/>
        <w:rPr>
          <w:sz w:val="20"/>
        </w:rPr>
      </w:pPr>
      <w:r>
        <w:rPr>
          <w:sz w:val="20"/>
        </w:rPr>
        <w:t>Training Services Providers</w:t>
      </w:r>
    </w:p>
    <w:p>
      <w:pPr>
        <w:pStyle w:val="Normal"/>
        <w:numPr>
          <w:ilvl w:val="0"/>
          <w:numId w:val="2"/>
        </w:numPr>
        <w:spacing w:before="0" w:after="0"/>
        <w:rPr>
          <w:sz w:val="20"/>
        </w:rPr>
      </w:pPr>
      <w:r>
        <w:rPr>
          <w:sz w:val="20"/>
        </w:rPr>
        <w:t>Specialty Exams</w:t>
      </w:r>
    </w:p>
    <w:p>
      <w:pPr>
        <w:pStyle w:val="Normal"/>
        <w:spacing w:before="0" w:after="0"/>
        <w:ind w:start="1080" w:end="0"/>
        <w:rPr>
          <w:sz w:val="20"/>
        </w:rPr>
      </w:pPr>
      <w:r>
        <w:rPr>
          <w:sz w:val="20"/>
        </w:rPr>
      </w:r>
    </w:p>
    <w:p>
      <w:pPr>
        <w:pStyle w:val="BodyText3"/>
        <w:rPr>
          <w:sz w:val="20"/>
        </w:rPr>
      </w:pPr>
      <w:r>
        <w:rPr>
          <w:sz w:val="20"/>
        </w:rPr>
        <w:t>What is the best way to deliver training?</w:t>
      </w:r>
    </w:p>
    <w:p>
      <w:pPr>
        <w:pStyle w:val="BodyText"/>
        <w:numPr>
          <w:ilvl w:val="0"/>
          <w:numId w:val="5"/>
        </w:numPr>
        <w:tabs>
          <w:tab w:val="left" w:pos="720" w:leader="none"/>
        </w:tabs>
        <w:ind w:hanging="720" w:start="1080" w:end="0"/>
        <w:rPr>
          <w:sz w:val="20"/>
        </w:rPr>
      </w:pPr>
      <w:r>
        <w:rPr>
          <w:sz w:val="20"/>
        </w:rPr>
        <w:t>Videos</w:t>
      </w:r>
    </w:p>
    <w:p>
      <w:pPr>
        <w:pStyle w:val="Heading2"/>
        <w:spacing w:before="0" w:after="60"/>
        <w:ind w:hanging="0" w:start="0"/>
        <w:rPr>
          <w:sz w:val="20"/>
        </w:rPr>
      </w:pPr>
      <w:r>
        <w:rPr>
          <w:sz w:val="20"/>
        </w:rPr>
      </w:r>
    </w:p>
    <w:p>
      <w:pPr>
        <w:pStyle w:val="Normal"/>
        <w:spacing w:before="0" w:after="0"/>
        <w:ind w:start="360" w:end="0"/>
        <w:rPr>
          <w:sz w:val="20"/>
        </w:rPr>
      </w:pPr>
      <w:r>
        <w:rPr>
          <w:sz w:val="20"/>
        </w:rPr>
      </w:r>
    </w:p>
    <w:p>
      <w:pPr>
        <w:pStyle w:val="Normal"/>
        <w:spacing w:before="0" w:after="0"/>
        <w:ind w:start="360" w:end="0"/>
        <w:rPr>
          <w:sz w:val="20"/>
        </w:rPr>
      </w:pPr>
      <w:r>
        <w:rPr>
          <w:sz w:val="20"/>
        </w:rPr>
      </w:r>
    </w:p>
    <w:p>
      <w:pPr>
        <w:pStyle w:val="Normal"/>
        <w:spacing w:before="0" w:after="0"/>
        <w:ind w:start="360" w:end="0"/>
        <w:rPr>
          <w:sz w:val="20"/>
        </w:rPr>
      </w:pPr>
      <w:r>
        <w:rPr>
          <w:sz w:val="20"/>
        </w:rPr>
      </w:r>
    </w:p>
    <w:p>
      <w:pPr>
        <w:pStyle w:val="Normal"/>
        <w:numPr>
          <w:ilvl w:val="0"/>
          <w:numId w:val="2"/>
        </w:numPr>
        <w:spacing w:before="0" w:after="0"/>
        <w:rPr>
          <w:sz w:val="20"/>
        </w:rPr>
      </w:pPr>
      <w:r>
        <w:rPr>
          <w:sz w:val="20"/>
        </w:rPr>
        <w:t>CD Tutorials</w:t>
      </w:r>
    </w:p>
    <w:p>
      <w:pPr>
        <w:pStyle w:val="Normal"/>
        <w:numPr>
          <w:ilvl w:val="0"/>
          <w:numId w:val="2"/>
        </w:numPr>
        <w:spacing w:before="0" w:after="0"/>
        <w:rPr>
          <w:sz w:val="20"/>
        </w:rPr>
      </w:pPr>
      <w:r>
        <w:rPr>
          <w:sz w:val="20"/>
        </w:rPr>
        <w:t>Computer Based Training (CBT)</w:t>
      </w:r>
    </w:p>
    <w:p>
      <w:pPr>
        <w:pStyle w:val="Normal"/>
        <w:numPr>
          <w:ilvl w:val="0"/>
          <w:numId w:val="2"/>
        </w:numPr>
        <w:spacing w:before="0" w:after="0"/>
        <w:rPr>
          <w:sz w:val="20"/>
        </w:rPr>
      </w:pPr>
      <w:r>
        <w:rPr>
          <w:sz w:val="20"/>
        </w:rPr>
        <w:t>Internet based</w:t>
      </w:r>
    </w:p>
    <w:p>
      <w:pPr>
        <w:pStyle w:val="Normal"/>
        <w:numPr>
          <w:ilvl w:val="0"/>
          <w:numId w:val="2"/>
        </w:numPr>
        <w:spacing w:before="0" w:after="0"/>
        <w:rPr>
          <w:sz w:val="20"/>
        </w:rPr>
      </w:pPr>
      <w:r>
        <w:rPr>
          <w:sz w:val="20"/>
        </w:rPr>
        <w:t>E-Learning</w:t>
      </w:r>
    </w:p>
    <w:p>
      <w:pPr>
        <w:pStyle w:val="Normal"/>
        <w:numPr>
          <w:ilvl w:val="0"/>
          <w:numId w:val="2"/>
        </w:numPr>
        <w:spacing w:before="0" w:after="0"/>
        <w:rPr>
          <w:sz w:val="20"/>
        </w:rPr>
      </w:pPr>
      <w:r>
        <w:rPr>
          <w:sz w:val="20"/>
        </w:rPr>
        <w:t>Newsletters, bulletins</w:t>
      </w:r>
    </w:p>
    <w:p>
      <w:pPr>
        <w:pStyle w:val="Normal"/>
        <w:numPr>
          <w:ilvl w:val="0"/>
          <w:numId w:val="2"/>
        </w:numPr>
        <w:spacing w:before="0" w:after="0"/>
        <w:rPr>
          <w:sz w:val="20"/>
        </w:rPr>
      </w:pPr>
      <w:r>
        <w:rPr>
          <w:sz w:val="20"/>
        </w:rPr>
        <w:t>E-mail updates  (list servers)</w:t>
      </w:r>
    </w:p>
    <w:p>
      <w:pPr>
        <w:pStyle w:val="Normal"/>
        <w:numPr>
          <w:ilvl w:val="0"/>
          <w:numId w:val="2"/>
        </w:numPr>
        <w:spacing w:before="0" w:after="0"/>
        <w:rPr>
          <w:sz w:val="20"/>
        </w:rPr>
      </w:pPr>
      <w:r>
        <w:rPr>
          <w:sz w:val="20"/>
        </w:rPr>
        <w:t>Classroom instruction</w:t>
      </w:r>
    </w:p>
    <w:p>
      <w:pPr>
        <w:pStyle w:val="Normal"/>
        <w:numPr>
          <w:ilvl w:val="0"/>
          <w:numId w:val="2"/>
        </w:numPr>
        <w:spacing w:before="0" w:after="0"/>
        <w:rPr>
          <w:sz w:val="20"/>
        </w:rPr>
      </w:pPr>
      <w:r>
        <w:rPr>
          <w:sz w:val="20"/>
        </w:rPr>
        <w:t>Training Simulators</w:t>
      </w:r>
    </w:p>
    <w:p>
      <w:pPr>
        <w:pStyle w:val="Normal"/>
        <w:numPr>
          <w:ilvl w:val="0"/>
          <w:numId w:val="2"/>
        </w:numPr>
        <w:spacing w:before="0" w:after="0"/>
        <w:rPr>
          <w:sz w:val="20"/>
        </w:rPr>
      </w:pPr>
      <w:r>
        <w:rPr>
          <w:sz w:val="20"/>
        </w:rPr>
        <w:t>Structured Degree Programs</w:t>
      </w:r>
    </w:p>
    <w:p>
      <w:pPr>
        <w:pStyle w:val="Normal"/>
        <w:numPr>
          <w:ilvl w:val="0"/>
          <w:numId w:val="2"/>
        </w:numPr>
        <w:spacing w:before="0" w:after="0"/>
        <w:rPr>
          <w:sz w:val="20"/>
        </w:rPr>
      </w:pPr>
      <w:r>
        <w:rPr>
          <w:sz w:val="20"/>
        </w:rPr>
        <w:t>On-the-Job Training</w:t>
      </w:r>
    </w:p>
    <w:p>
      <w:pPr>
        <w:pStyle w:val="Normal"/>
        <w:spacing w:before="0" w:after="0"/>
        <w:ind w:start="360" w:end="0"/>
        <w:rPr>
          <w:sz w:val="20"/>
        </w:rPr>
      </w:pPr>
      <w:r>
        <w:rPr>
          <w:sz w:val="20"/>
        </w:rPr>
      </w:r>
    </w:p>
    <w:p>
      <w:pPr>
        <w:pStyle w:val="Heading2"/>
        <w:spacing w:before="0" w:after="60"/>
        <w:ind w:hanging="0" w:start="0"/>
        <w:rPr>
          <w:sz w:val="20"/>
        </w:rPr>
      </w:pPr>
      <w:r>
        <w:rPr>
          <w:sz w:val="20"/>
        </w:rPr>
        <w:t>What should be NERC’s role in training?</w:t>
      </w:r>
    </w:p>
    <w:p>
      <w:pPr>
        <w:pStyle w:val="Normal"/>
        <w:numPr>
          <w:ilvl w:val="0"/>
          <w:numId w:val="2"/>
        </w:numPr>
        <w:spacing w:before="0" w:after="0"/>
        <w:rPr>
          <w:sz w:val="20"/>
        </w:rPr>
      </w:pPr>
      <w:r>
        <w:rPr>
          <w:sz w:val="20"/>
        </w:rPr>
        <w:t>Facilitator</w:t>
      </w:r>
    </w:p>
    <w:p>
      <w:pPr>
        <w:pStyle w:val="Normal"/>
        <w:numPr>
          <w:ilvl w:val="0"/>
          <w:numId w:val="2"/>
        </w:numPr>
        <w:spacing w:before="0" w:after="0"/>
        <w:rPr>
          <w:sz w:val="20"/>
        </w:rPr>
      </w:pPr>
      <w:r>
        <w:rPr>
          <w:sz w:val="20"/>
        </w:rPr>
        <w:t>Developer of training material</w:t>
      </w:r>
    </w:p>
    <w:p>
      <w:pPr>
        <w:pStyle w:val="Normal"/>
        <w:numPr>
          <w:ilvl w:val="0"/>
          <w:numId w:val="2"/>
        </w:numPr>
        <w:spacing w:before="0" w:after="0"/>
        <w:rPr>
          <w:sz w:val="20"/>
        </w:rPr>
      </w:pPr>
      <w:r>
        <w:rPr>
          <w:sz w:val="20"/>
        </w:rPr>
        <w:t>Presenter</w:t>
      </w:r>
    </w:p>
    <w:p>
      <w:pPr>
        <w:pStyle w:val="Normal"/>
        <w:numPr>
          <w:ilvl w:val="0"/>
          <w:numId w:val="2"/>
        </w:numPr>
        <w:spacing w:before="0" w:after="0"/>
        <w:rPr>
          <w:b/>
          <w:bCs/>
          <w:sz w:val="20"/>
        </w:rPr>
      </w:pPr>
      <w:r>
        <w:rPr>
          <w:sz w:val="20"/>
        </w:rPr>
        <w:t>Resource for material</w:t>
      </w:r>
    </w:p>
    <w:p>
      <w:pPr>
        <w:pStyle w:val="Normal"/>
        <w:spacing w:before="0" w:after="0"/>
        <w:ind w:start="360" w:end="0"/>
        <w:rPr>
          <w:b/>
          <w:bCs/>
          <w:sz w:val="20"/>
        </w:rPr>
      </w:pPr>
      <w:r>
        <w:rPr>
          <w:b/>
          <w:bCs/>
          <w:sz w:val="20"/>
        </w:rPr>
      </w:r>
    </w:p>
    <w:p>
      <w:pPr>
        <w:pStyle w:val="Heading2"/>
        <w:spacing w:before="0" w:after="60"/>
        <w:ind w:hanging="0" w:start="0"/>
        <w:rPr>
          <w:sz w:val="20"/>
        </w:rPr>
      </w:pPr>
      <w:r>
        <w:rPr>
          <w:sz w:val="20"/>
        </w:rPr>
        <w:t>Who should attend?</w:t>
      </w:r>
    </w:p>
    <w:p>
      <w:pPr>
        <w:pStyle w:val="Normal"/>
        <w:numPr>
          <w:ilvl w:val="0"/>
          <w:numId w:val="2"/>
        </w:numPr>
        <w:spacing w:before="0" w:after="0"/>
        <w:rPr>
          <w:sz w:val="20"/>
        </w:rPr>
      </w:pPr>
      <w:r>
        <w:rPr>
          <w:sz w:val="20"/>
        </w:rPr>
        <w:t>System Operators</w:t>
      </w:r>
    </w:p>
    <w:p>
      <w:pPr>
        <w:pStyle w:val="Normal"/>
        <w:numPr>
          <w:ilvl w:val="0"/>
          <w:numId w:val="2"/>
        </w:numPr>
        <w:spacing w:before="0" w:after="0"/>
        <w:rPr>
          <w:sz w:val="20"/>
        </w:rPr>
      </w:pPr>
      <w:r>
        <w:rPr>
          <w:sz w:val="20"/>
        </w:rPr>
        <w:t>Security Coordinators</w:t>
      </w:r>
    </w:p>
    <w:p>
      <w:pPr>
        <w:pStyle w:val="Normal"/>
        <w:numPr>
          <w:ilvl w:val="0"/>
          <w:numId w:val="2"/>
        </w:numPr>
        <w:spacing w:before="0" w:after="0"/>
        <w:rPr>
          <w:sz w:val="20"/>
        </w:rPr>
      </w:pPr>
      <w:r>
        <w:rPr>
          <w:sz w:val="20"/>
        </w:rPr>
        <w:t>Schedulers/Marketers</w:t>
      </w:r>
    </w:p>
    <w:p>
      <w:pPr>
        <w:pStyle w:val="Normal"/>
        <w:numPr>
          <w:ilvl w:val="0"/>
          <w:numId w:val="2"/>
        </w:numPr>
        <w:spacing w:before="0" w:after="0"/>
        <w:rPr>
          <w:sz w:val="20"/>
        </w:rPr>
      </w:pPr>
      <w:r>
        <w:rPr>
          <w:sz w:val="20"/>
        </w:rPr>
        <w:t>Company Trainers</w:t>
      </w:r>
    </w:p>
    <w:p>
      <w:pPr>
        <w:pStyle w:val="Normal"/>
        <w:numPr>
          <w:ilvl w:val="0"/>
          <w:numId w:val="2"/>
        </w:numPr>
        <w:spacing w:before="0" w:after="0"/>
        <w:rPr>
          <w:sz w:val="20"/>
        </w:rPr>
      </w:pPr>
      <w:r>
        <w:rPr>
          <w:sz w:val="20"/>
        </w:rPr>
        <w:t>Training Consultants</w:t>
      </w:r>
      <w:r>
        <w:br w:type="page"/>
      </w:r>
    </w:p>
    <w:p>
      <w:pPr>
        <w:pStyle w:val="Normal"/>
        <w:numPr>
          <w:ilvl w:val="0"/>
          <w:numId w:val="0"/>
        </w:numPr>
        <w:spacing w:before="0" w:after="0"/>
        <w:rPr>
          <w:b/>
          <w:bCs/>
          <w:sz w:val="20"/>
        </w:rPr>
      </w:pPr>
      <w:r>
        <w:rPr>
          <w:b/>
          <w:bCs/>
          <w:sz w:val="20"/>
        </w:rPr>
      </w:r>
    </w:p>
    <w:p>
      <w:pPr>
        <w:sectPr>
          <w:type w:val="continuous"/>
          <w:pgSz w:w="12240" w:h="15840"/>
          <w:pgMar w:left="720" w:right="720" w:gutter="0" w:header="720" w:top="776" w:footer="0" w:bottom="720"/>
          <w:cols w:num="2" w:space="708" w:equalWidth="true" w:sep="false"/>
          <w:formProt w:val="false"/>
          <w:titlePg/>
          <w:textDirection w:val="lrTb"/>
          <w:docGrid w:type="default" w:linePitch="360" w:charSpace="0"/>
        </w:sectPr>
      </w:pPr>
    </w:p>
    <w:p>
      <w:pPr>
        <w:pStyle w:val="Heading2"/>
        <w:ind w:hanging="0" w:start="0"/>
        <w:rPr>
          <w:rFonts w:ascii="Arial Black" w:hAnsi="Arial Black" w:cs="Arial Black"/>
        </w:rPr>
      </w:pPr>
      <w:r>
        <w:rPr>
          <w:rFonts w:cs="Arial Black" w:ascii="Arial Black" w:hAnsi="Arial Black"/>
        </w:rPr>
        <w:t>Location and Dates:</w:t>
      </w:r>
    </w:p>
    <w:p>
      <w:pPr>
        <w:pStyle w:val="Normal"/>
        <w:spacing w:before="0" w:after="120"/>
        <w:rPr>
          <w:i/>
          <w:i/>
          <w:iCs/>
        </w:rPr>
      </w:pPr>
      <w:r>
        <w:rPr>
          <w:i/>
          <w:iCs/>
        </w:rPr>
        <w:t>Choose one of the following one-day sessions:</w:t>
      </w:r>
    </w:p>
    <w:p>
      <w:pPr>
        <w:pStyle w:val="Header"/>
        <w:tabs>
          <w:tab w:val="clear" w:pos="4320"/>
          <w:tab w:val="clear" w:pos="8640"/>
        </w:tabs>
        <w:spacing w:before="0" w:after="0"/>
        <w:rPr>
          <w:b/>
          <w:bCs/>
        </w:rPr>
      </w:pPr>
      <w:r>
        <w:rPr>
          <w:b/>
          <w:bCs/>
        </w:rPr>
        <w:t>September 18, 2001</w:t>
        <w:tab/>
        <w:t>(8 a.m. – 5 p.m.)</w:t>
      </w:r>
    </w:p>
    <w:p>
      <w:pPr>
        <w:pStyle w:val="Header"/>
        <w:tabs>
          <w:tab w:val="clear" w:pos="4320"/>
          <w:tab w:val="clear" w:pos="8640"/>
        </w:tabs>
        <w:spacing w:before="0" w:after="0"/>
        <w:rPr>
          <w:b/>
          <w:bCs/>
        </w:rPr>
      </w:pPr>
      <w:r>
        <w:rPr>
          <w:b/>
          <w:bCs/>
        </w:rPr>
        <w:t>Chicago, Illinois</w:t>
      </w:r>
    </w:p>
    <w:p>
      <w:pPr>
        <w:pStyle w:val="Normal"/>
        <w:autoSpaceDE w:val="false"/>
        <w:spacing w:before="0" w:after="0"/>
        <w:rPr>
          <w:b/>
          <w:bCs/>
        </w:rPr>
      </w:pPr>
      <w:r>
        <w:rPr>
          <w:b/>
          <w:bCs/>
        </w:rPr>
      </w:r>
    </w:p>
    <w:p>
      <w:pPr>
        <w:pStyle w:val="Header"/>
        <w:tabs>
          <w:tab w:val="clear" w:pos="4320"/>
          <w:tab w:val="clear" w:pos="8640"/>
        </w:tabs>
        <w:autoSpaceDE w:val="false"/>
        <w:spacing w:before="0" w:after="0"/>
        <w:rPr/>
      </w:pPr>
      <w:r>
        <w:rPr/>
        <w:t>Hyatt Regency O’Hare</w:t>
      </w:r>
    </w:p>
    <w:p>
      <w:pPr>
        <w:pStyle w:val="Header"/>
        <w:tabs>
          <w:tab w:val="clear" w:pos="4320"/>
          <w:tab w:val="clear" w:pos="8640"/>
        </w:tabs>
        <w:autoSpaceDE w:val="false"/>
        <w:spacing w:before="0" w:after="0"/>
        <w:rPr/>
      </w:pPr>
      <w:r>
        <w:rPr/>
        <w:t>9300 W. Bryn Mawr Avenue</w:t>
      </w:r>
    </w:p>
    <w:p>
      <w:pPr>
        <w:pStyle w:val="Normal"/>
        <w:autoSpaceDE w:val="false"/>
        <w:spacing w:before="0" w:after="0"/>
        <w:rPr/>
      </w:pPr>
      <w:r>
        <w:rPr/>
        <w:t>Rosemont, Illinois  60018</w:t>
      </w:r>
    </w:p>
    <w:p>
      <w:pPr>
        <w:pStyle w:val="Normal"/>
        <w:autoSpaceDE w:val="false"/>
        <w:spacing w:before="0" w:after="0"/>
        <w:rPr/>
      </w:pPr>
      <w:r>
        <w:rPr/>
        <w:t>Phone: 847-696-1234</w:t>
      </w:r>
    </w:p>
    <w:p>
      <w:pPr>
        <w:pStyle w:val="Normal"/>
        <w:autoSpaceDE w:val="false"/>
        <w:spacing w:before="0" w:after="0"/>
        <w:rPr/>
      </w:pPr>
      <w:r>
        <w:rPr/>
        <w:t>Fax: 847-698-0139</w:t>
      </w:r>
    </w:p>
    <w:p>
      <w:pPr>
        <w:pStyle w:val="Normal"/>
        <w:autoSpaceDE w:val="false"/>
        <w:spacing w:before="0" w:after="0"/>
        <w:rPr/>
      </w:pPr>
      <w:r>
        <w:rPr/>
        <w:t>Room Rate: $149.00 single/double</w:t>
      </w:r>
    </w:p>
    <w:p>
      <w:pPr>
        <w:pStyle w:val="Normal"/>
        <w:autoSpaceDE w:val="false"/>
        <w:spacing w:before="0" w:after="0"/>
        <w:rPr/>
      </w:pPr>
      <w:r>
        <w:rPr/>
        <w:t xml:space="preserve">Hotel cut-off date: </w:t>
      </w:r>
      <w:r>
        <w:rPr>
          <w:b/>
          <w:bCs/>
        </w:rPr>
        <w:t>September 4, 2001</w:t>
      </w:r>
    </w:p>
    <w:p>
      <w:pPr>
        <w:pStyle w:val="Normal"/>
        <w:numPr>
          <w:ilvl w:val="0"/>
          <w:numId w:val="3"/>
        </w:numPr>
        <w:spacing w:before="0" w:after="0"/>
        <w:rPr>
          <w:b/>
        </w:rPr>
      </w:pPr>
      <w:r>
        <w:rPr>
          <w:bCs/>
        </w:rPr>
        <w:t>The hotel is located two miles from the O’Hare International Airport. Complimentary shuttle service is available to and from the airport. The pick-up area is outside baggage claim. Taxis cost about $6 one-way.</w:t>
      </w:r>
    </w:p>
    <w:p>
      <w:pPr>
        <w:pStyle w:val="Normal"/>
        <w:numPr>
          <w:ilvl w:val="0"/>
          <w:numId w:val="3"/>
        </w:numPr>
        <w:spacing w:before="0" w:after="0"/>
        <w:rPr>
          <w:b/>
        </w:rPr>
      </w:pPr>
      <w:r>
        <w:rPr/>
        <w:t>Check in time is 4 p.m. and check out is noon.</w:t>
      </w:r>
    </w:p>
    <w:p>
      <w:pPr>
        <w:pStyle w:val="Normal"/>
        <w:autoSpaceDE w:val="false"/>
        <w:spacing w:before="0" w:after="0"/>
        <w:rPr>
          <w:b/>
        </w:rPr>
      </w:pPr>
      <w:r>
        <w:rPr>
          <w:b/>
        </w:rPr>
      </w:r>
    </w:p>
    <w:p>
      <w:pPr>
        <w:pStyle w:val="Header"/>
        <w:tabs>
          <w:tab w:val="clear" w:pos="4320"/>
          <w:tab w:val="clear" w:pos="8640"/>
        </w:tabs>
        <w:spacing w:before="0" w:after="0"/>
        <w:rPr>
          <w:b/>
          <w:bCs/>
        </w:rPr>
      </w:pPr>
      <w:r>
        <w:rPr>
          <w:b/>
          <w:bCs/>
        </w:rPr>
        <w:t>September 20, 2001</w:t>
        <w:tab/>
        <w:t>(8 a.m. – 5 p.m.)</w:t>
      </w:r>
    </w:p>
    <w:p>
      <w:pPr>
        <w:pStyle w:val="Header"/>
        <w:tabs>
          <w:tab w:val="clear" w:pos="4320"/>
          <w:tab w:val="clear" w:pos="8640"/>
        </w:tabs>
        <w:spacing w:before="0" w:after="0"/>
        <w:rPr>
          <w:b/>
          <w:bCs/>
        </w:rPr>
      </w:pPr>
      <w:r>
        <w:rPr>
          <w:b/>
          <w:bCs/>
        </w:rPr>
        <w:t>Atlanta, Georgia</w:t>
      </w:r>
    </w:p>
    <w:p>
      <w:pPr>
        <w:pStyle w:val="Header"/>
        <w:tabs>
          <w:tab w:val="clear" w:pos="4320"/>
          <w:tab w:val="clear" w:pos="8640"/>
        </w:tabs>
        <w:spacing w:before="0" w:after="0"/>
        <w:rPr>
          <w:b/>
          <w:bCs/>
        </w:rPr>
      </w:pPr>
      <w:r>
        <w:rPr>
          <w:b/>
          <w:bCs/>
        </w:rPr>
      </w:r>
    </w:p>
    <w:p>
      <w:pPr>
        <w:pStyle w:val="Header"/>
        <w:tabs>
          <w:tab w:val="clear" w:pos="4320"/>
          <w:tab w:val="clear" w:pos="8640"/>
        </w:tabs>
        <w:spacing w:before="0" w:after="0"/>
        <w:rPr/>
      </w:pPr>
      <w:r>
        <w:rPr/>
        <w:t>Renaissance Concourse Hotel</w:t>
      </w:r>
    </w:p>
    <w:p>
      <w:pPr>
        <w:pStyle w:val="Header"/>
        <w:tabs>
          <w:tab w:val="clear" w:pos="4320"/>
          <w:tab w:val="clear" w:pos="8640"/>
        </w:tabs>
        <w:spacing w:before="0" w:after="0"/>
        <w:rPr/>
      </w:pPr>
      <w:r>
        <w:rPr/>
        <w:t>One Hartsfield Centre Parkway</w:t>
      </w:r>
    </w:p>
    <w:p>
      <w:pPr>
        <w:pStyle w:val="Header"/>
        <w:tabs>
          <w:tab w:val="clear" w:pos="4320"/>
          <w:tab w:val="clear" w:pos="8640"/>
        </w:tabs>
        <w:spacing w:before="0" w:after="0"/>
        <w:rPr/>
      </w:pPr>
      <w:r>
        <w:rPr/>
        <w:t>Atlanta, GA 30345-1347</w:t>
      </w:r>
    </w:p>
    <w:p>
      <w:pPr>
        <w:pStyle w:val="Header"/>
        <w:tabs>
          <w:tab w:val="clear" w:pos="4320"/>
          <w:tab w:val="clear" w:pos="8640"/>
        </w:tabs>
        <w:spacing w:before="0" w:after="0"/>
        <w:rPr/>
      </w:pPr>
      <w:r>
        <w:rPr/>
        <w:t>Phone: 404-209-9999</w:t>
      </w:r>
    </w:p>
    <w:p>
      <w:pPr>
        <w:pStyle w:val="Header"/>
        <w:tabs>
          <w:tab w:val="clear" w:pos="4320"/>
          <w:tab w:val="clear" w:pos="8640"/>
        </w:tabs>
        <w:spacing w:before="0" w:after="0"/>
        <w:rPr/>
      </w:pPr>
      <w:r>
        <w:rPr/>
        <w:t>Fax: 404-209-7031</w:t>
      </w:r>
    </w:p>
    <w:p>
      <w:pPr>
        <w:pStyle w:val="Header"/>
        <w:tabs>
          <w:tab w:val="clear" w:pos="4320"/>
          <w:tab w:val="clear" w:pos="8640"/>
        </w:tabs>
        <w:spacing w:before="0" w:after="0"/>
        <w:rPr/>
      </w:pPr>
      <w:r>
        <w:rPr/>
        <w:t>Room Rate: $129.00 single/double</w:t>
      </w:r>
    </w:p>
    <w:p>
      <w:pPr>
        <w:pStyle w:val="Header"/>
        <w:tabs>
          <w:tab w:val="clear" w:pos="4320"/>
          <w:tab w:val="clear" w:pos="8640"/>
        </w:tabs>
        <w:spacing w:before="0" w:after="0"/>
        <w:rPr/>
      </w:pPr>
      <w:r>
        <w:rPr/>
        <w:t xml:space="preserve">Hotel cut-off date: </w:t>
      </w:r>
      <w:r>
        <w:rPr>
          <w:b/>
          <w:bCs/>
        </w:rPr>
        <w:t>August 29, 2001</w:t>
      </w:r>
    </w:p>
    <w:p>
      <w:pPr>
        <w:pStyle w:val="Header"/>
        <w:numPr>
          <w:ilvl w:val="0"/>
          <w:numId w:val="4"/>
        </w:numPr>
        <w:tabs>
          <w:tab w:val="clear" w:pos="4320"/>
          <w:tab w:val="clear" w:pos="8640"/>
        </w:tabs>
        <w:spacing w:before="0" w:after="0"/>
        <w:rPr/>
      </w:pPr>
      <w:r>
        <w:rPr/>
        <w:t>The hotel is located right next to Hartsfield International Airport. Complimentary shuttle service is available to and from the airport. The pick-up area is outside at Ground Transportation and runs every 15 minutes</w:t>
      </w:r>
    </w:p>
    <w:p>
      <w:pPr>
        <w:pStyle w:val="Header"/>
        <w:numPr>
          <w:ilvl w:val="0"/>
          <w:numId w:val="4"/>
        </w:numPr>
        <w:tabs>
          <w:tab w:val="clear" w:pos="4320"/>
          <w:tab w:val="clear" w:pos="8640"/>
        </w:tabs>
        <w:spacing w:before="0" w:after="0"/>
        <w:rPr/>
      </w:pPr>
      <w:r>
        <w:rPr/>
        <w:t>Check in time is 4 p.m. and check out is noon.</w:t>
      </w:r>
    </w:p>
    <w:p>
      <w:pPr>
        <w:pStyle w:val="Header"/>
        <w:tabs>
          <w:tab w:val="clear" w:pos="4320"/>
          <w:tab w:val="clear" w:pos="8640"/>
        </w:tabs>
        <w:spacing w:before="0" w:after="120"/>
        <w:rPr>
          <w:b/>
          <w:bCs/>
        </w:rPr>
      </w:pPr>
      <w:r>
        <w:rPr>
          <w:b/>
          <w:bCs/>
        </w:rPr>
      </w:r>
    </w:p>
    <w:p>
      <w:pPr>
        <w:pStyle w:val="Header"/>
        <w:tabs>
          <w:tab w:val="clear" w:pos="4320"/>
          <w:tab w:val="clear" w:pos="8640"/>
        </w:tabs>
        <w:spacing w:before="0" w:after="0"/>
        <w:rPr>
          <w:b/>
          <w:bCs/>
        </w:rPr>
      </w:pPr>
      <w:r>
        <w:rPr>
          <w:b/>
          <w:bCs/>
        </w:rPr>
        <w:t>October 2, 2001</w:t>
        <w:tab/>
        <w:t>(8 a.m. – 5 p.m.)</w:t>
      </w:r>
    </w:p>
    <w:p>
      <w:pPr>
        <w:pStyle w:val="Header"/>
        <w:tabs>
          <w:tab w:val="clear" w:pos="4320"/>
          <w:tab w:val="clear" w:pos="8640"/>
        </w:tabs>
        <w:spacing w:before="0" w:after="120"/>
        <w:rPr>
          <w:b/>
          <w:bCs/>
        </w:rPr>
      </w:pPr>
      <w:r>
        <w:rPr>
          <w:b/>
          <w:bCs/>
        </w:rPr>
        <w:t>Phoenix, Arizona</w:t>
      </w:r>
    </w:p>
    <w:p>
      <w:pPr>
        <w:pStyle w:val="Normal"/>
        <w:spacing w:before="0" w:after="0"/>
        <w:rPr/>
      </w:pPr>
      <w:r>
        <w:rPr/>
        <w:t>Crowne Plaza Downtown Phoenix</w:t>
      </w:r>
    </w:p>
    <w:p>
      <w:pPr>
        <w:pStyle w:val="Normal"/>
        <w:spacing w:before="0" w:after="0"/>
        <w:rPr/>
      </w:pPr>
      <w:r>
        <w:rPr/>
        <w:t>100 North First Street</w:t>
      </w:r>
    </w:p>
    <w:p>
      <w:pPr>
        <w:pStyle w:val="Normal"/>
        <w:spacing w:before="0" w:after="0"/>
        <w:rPr/>
      </w:pPr>
      <w:r>
        <w:rPr/>
        <w:t>Phoenix, Arizona 85004</w:t>
      </w:r>
    </w:p>
    <w:p>
      <w:pPr>
        <w:pStyle w:val="Normal"/>
        <w:spacing w:before="0" w:after="0"/>
        <w:rPr/>
      </w:pPr>
      <w:r>
        <w:rPr/>
        <w:t>Phone: 602-333-0000</w:t>
      </w:r>
    </w:p>
    <w:p>
      <w:pPr>
        <w:pStyle w:val="Normal"/>
        <w:spacing w:before="0" w:after="0"/>
        <w:rPr/>
      </w:pPr>
      <w:r>
        <w:rPr/>
        <w:t>Fax: 602-333-5181</w:t>
      </w:r>
    </w:p>
    <w:p>
      <w:pPr>
        <w:pStyle w:val="Normal"/>
        <w:spacing w:before="0" w:after="0"/>
        <w:rPr/>
      </w:pPr>
      <w:r>
        <w:rPr/>
        <w:t>Room Rate: $159.00 single/double</w:t>
      </w:r>
    </w:p>
    <w:p>
      <w:pPr>
        <w:pStyle w:val="Normal"/>
        <w:spacing w:before="0" w:after="0"/>
        <w:rPr/>
      </w:pPr>
      <w:r>
        <w:rPr/>
        <w:t xml:space="preserve">Hotel cut-off date: </w:t>
      </w:r>
      <w:r>
        <w:rPr>
          <w:b/>
        </w:rPr>
        <w:t>September 21, 2001</w:t>
      </w:r>
    </w:p>
    <w:p>
      <w:pPr>
        <w:pStyle w:val="Normal"/>
        <w:numPr>
          <w:ilvl w:val="0"/>
          <w:numId w:val="3"/>
        </w:numPr>
        <w:spacing w:before="0" w:after="0"/>
        <w:rPr>
          <w:b/>
        </w:rPr>
      </w:pPr>
      <w:r>
        <w:rPr/>
        <w:t>The hotel is located 15 minutes from the Phoenix International Airport. Ride N Style is the transportation company that the hotel uses. The cost for pick-up and drop-off is $15 each way. A courtesy phone for this shuttle service is available at baggage claim. Taxis cost approximately $20.</w:t>
      </w:r>
    </w:p>
    <w:p>
      <w:pPr>
        <w:pStyle w:val="Normal"/>
        <w:numPr>
          <w:ilvl w:val="0"/>
          <w:numId w:val="3"/>
        </w:numPr>
        <w:spacing w:before="0" w:after="0"/>
        <w:rPr>
          <w:b/>
        </w:rPr>
      </w:pPr>
      <w:r>
        <w:rPr/>
        <w:t>Check in time is 4 p.m. and check out is noon.</w:t>
      </w:r>
      <w:r>
        <w:br w:type="page"/>
      </w:r>
    </w:p>
    <w:p>
      <w:pPr>
        <w:pStyle w:val="Header"/>
        <w:tabs>
          <w:tab w:val="clear" w:pos="4320"/>
          <w:tab w:val="clear" w:pos="8640"/>
        </w:tabs>
        <w:spacing w:before="0" w:after="0"/>
        <w:rPr>
          <w:b/>
          <w:sz w:val="10"/>
        </w:rPr>
      </w:pPr>
      <w:r>
        <w:rPr>
          <w:b/>
          <w:sz w:val="10"/>
        </w:rPr>
      </w:r>
    </w:p>
    <w:p>
      <w:pPr>
        <w:pStyle w:val="Normal"/>
        <w:spacing w:before="0" w:after="0"/>
        <w:rPr/>
      </w:pPr>
      <w:r>
        <w:rPr/>
        <w:t xml:space="preserve">Registration for the Fall 2001 System Operator Workshops: </w:t>
      </w:r>
      <w:r>
        <w:rPr>
          <w:i/>
          <w:iCs/>
        </w:rPr>
        <w:t>(Space is limited to 100 attendees per workshop.)</w:t>
      </w:r>
    </w:p>
    <w:p>
      <w:pPr>
        <w:pStyle w:val="Normal"/>
        <w:spacing w:before="0" w:after="0"/>
        <w:rPr>
          <w:i/>
          <w:i/>
          <w:iCs/>
        </w:rPr>
      </w:pPr>
      <w:r>
        <w:rPr>
          <w:i/>
          <w:iCs/>
        </w:rPr>
      </w:r>
    </w:p>
    <w:p>
      <w:pPr>
        <w:pStyle w:val="Normal"/>
        <w:spacing w:before="0" w:after="0"/>
        <w:rPr/>
      </w:pPr>
      <w:r>
        <w:rPr/>
        <w:t>Please check which date and location you will be attending. The workshop registration fee is $100 per person. This price includes meeting facilities, materials, lunch, and refreshments. Please pre-register — registration at the door will be $150.</w:t>
      </w:r>
    </w:p>
    <w:p>
      <w:pPr>
        <w:pStyle w:val="Normal"/>
        <w:spacing w:before="0" w:after="0"/>
        <w:rPr/>
      </w:pPr>
      <w:r>
        <w:rPr/>
        <w:t>NERC will accept cancellations one week (dates here, respectively) prior to the workshops. After those dates, registration fees will not be refunded.</w:t>
      </w:r>
    </w:p>
    <w:p>
      <w:pPr>
        <w:pStyle w:val="Normal"/>
        <w:spacing w:before="0" w:after="0"/>
        <w:rPr/>
      </w:pPr>
      <w:r>
        <w:rPr/>
      </w:r>
    </w:p>
    <w:p>
      <w:pPr>
        <w:pStyle w:val="Heading5"/>
        <w:ind w:hanging="0" w:start="0"/>
        <w:rPr/>
      </w:pPr>
      <w:r>
        <w:fldChar w:fldCharType="begin">
          <w:ffData>
            <w:name w:val="Check1"/>
            <w:enabled/>
            <w:calcOnExit w:val="0"/>
            <w:checkBox>
              <w:sizeAuto/>
            </w:checkBox>
          </w:ffData>
        </w:fldChar>
      </w:r>
      <w:r>
        <w:rPr>
          <w:sz w:val="24"/>
          <w:b w:val="false"/>
          <w:bCs w:val="false"/>
        </w:rPr>
        <w:instrText xml:space="preserve"> FORMCHECKBOX </w:instrText>
      </w:r>
      <w:r>
        <w:rPr>
          <w:sz w:val="24"/>
          <w:b w:val="false"/>
          <w:bCs w:val="false"/>
        </w:rPr>
        <w:fldChar w:fldCharType="separate"/>
      </w:r>
      <w:bookmarkStart w:id="0" w:name="Check1"/>
      <w:bookmarkStart w:id="1" w:name="Check1"/>
      <w:bookmarkEnd w:id="1"/>
      <w:r>
        <w:rPr>
          <w:b w:val="false"/>
          <w:bCs w:val="false"/>
          <w:sz w:val="24"/>
        </w:rPr>
      </w:r>
      <w:r>
        <w:rPr>
          <w:sz w:val="24"/>
          <w:b w:val="false"/>
          <w:bCs w:val="false"/>
        </w:rPr>
        <w:fldChar w:fldCharType="end"/>
      </w:r>
      <w:r>
        <w:rPr>
          <w:sz w:val="52"/>
        </w:rPr>
        <w:t xml:space="preserve"> </w:t>
      </w:r>
      <w:r>
        <w:rPr/>
        <w:t>September 18, 2001</w:t>
        <w:tab/>
        <w:tab/>
      </w:r>
      <w:r>
        <w:fldChar w:fldCharType="begin">
          <w:ffData>
            <w:name w:val="Check4"/>
            <w:enabled/>
            <w:calcOnExit w:val="0"/>
            <w:checkBox>
              <w:sizeAuto/>
            </w:checkBox>
          </w:ffData>
        </w:fldChar>
      </w:r>
      <w:r>
        <w:rPr>
          <w:sz w:val="24"/>
          <w:b w:val="false"/>
          <w:bCs w:val="false"/>
        </w:rPr>
        <w:instrText xml:space="preserve"> FORMCHECKBOX </w:instrText>
      </w:r>
      <w:r>
        <w:rPr>
          <w:sz w:val="24"/>
          <w:b w:val="false"/>
          <w:bCs w:val="false"/>
        </w:rPr>
        <w:fldChar w:fldCharType="separate"/>
      </w:r>
      <w:bookmarkStart w:id="2" w:name="Check4"/>
      <w:bookmarkStart w:id="3" w:name="Check4"/>
      <w:bookmarkEnd w:id="3"/>
      <w:r>
        <w:rPr>
          <w:b w:val="false"/>
          <w:bCs w:val="false"/>
          <w:sz w:val="24"/>
        </w:rPr>
      </w:r>
      <w:r>
        <w:rPr>
          <w:sz w:val="24"/>
          <w:b w:val="false"/>
          <w:bCs w:val="false"/>
        </w:rPr>
        <w:fldChar w:fldCharType="end"/>
      </w:r>
      <w:r>
        <w:rPr>
          <w:sz w:val="24"/>
        </w:rPr>
        <w:t xml:space="preserve">  </w:t>
      </w:r>
      <w:r>
        <w:rPr/>
        <w:t>September 20, 2001</w:t>
        <w:tab/>
        <w:tab/>
        <w:tab/>
      </w:r>
      <w:r>
        <w:fldChar w:fldCharType="begin">
          <w:ffData>
            <w:name w:val="Check3"/>
            <w:enabled/>
            <w:calcOnExit w:val="0"/>
            <w:checkBox>
              <w:sizeAuto/>
            </w:checkBox>
          </w:ffData>
        </w:fldChar>
      </w:r>
      <w:r>
        <w:rPr>
          <w:b w:val="false"/>
          <w:bCs w:val="false"/>
        </w:rPr>
        <w:instrText xml:space="preserve"> FORMCHECKBOX </w:instrText>
      </w:r>
      <w:r>
        <w:rPr>
          <w:b w:val="false"/>
          <w:bCs w:val="false"/>
        </w:rPr>
        <w:fldChar w:fldCharType="separate"/>
      </w:r>
      <w:bookmarkStart w:id="4" w:name="Check3"/>
      <w:bookmarkStart w:id="5" w:name="Check3"/>
      <w:bookmarkEnd w:id="5"/>
      <w:r>
        <w:rPr>
          <w:b w:val="false"/>
          <w:bCs w:val="false"/>
        </w:rPr>
      </w:r>
      <w:r>
        <w:rPr>
          <w:b w:val="false"/>
          <w:bCs w:val="false"/>
        </w:rPr>
        <w:fldChar w:fldCharType="end"/>
      </w:r>
      <w:r>
        <w:rPr>
          <w:b w:val="false"/>
          <w:bCs w:val="false"/>
          <w:sz w:val="52"/>
        </w:rPr>
        <w:t xml:space="preserve"> </w:t>
      </w:r>
      <w:r>
        <w:rPr/>
        <w:t>October 2, 2001</w:t>
      </w:r>
    </w:p>
    <w:p>
      <w:pPr>
        <w:pStyle w:val="BodyText2"/>
        <w:spacing w:before="0" w:after="0"/>
        <w:ind w:start="720" w:end="0"/>
        <w:rPr>
          <w:sz w:val="22"/>
        </w:rPr>
      </w:pPr>
      <w:r>
        <w:rPr>
          <w:sz w:val="22"/>
        </w:rPr>
        <w:t xml:space="preserve">     </w:t>
      </w:r>
      <w:r>
        <w:rPr>
          <w:sz w:val="22"/>
        </w:rPr>
        <w:t>Chicago, Illinois</w:t>
        <w:tab/>
        <w:tab/>
        <w:tab/>
        <w:t xml:space="preserve">      Atlanta, Georgia</w:t>
        <w:tab/>
        <w:tab/>
        <w:tab/>
        <w:t xml:space="preserve">                Phoenix, Arizona</w:t>
      </w:r>
    </w:p>
    <w:p>
      <w:pPr>
        <w:pStyle w:val="BodyText2"/>
        <w:spacing w:before="0" w:after="0"/>
        <w:rPr>
          <w:sz w:val="22"/>
        </w:rPr>
      </w:pPr>
      <w:r>
        <w:rPr>
          <w:sz w:val="22"/>
        </w:rPr>
      </w:r>
    </w:p>
    <w:p>
      <w:pPr>
        <w:pStyle w:val="Normal"/>
        <w:rPr>
          <w:sz w:val="24"/>
        </w:rPr>
      </w:pPr>
      <w:r>
        <w:rPr>
          <w:sz w:val="24"/>
        </w:rPr>
        <w:t>Name:</w:t>
        <w:tab/>
      </w:r>
      <w:r>
        <w:fldChar w:fldCharType="begin">
          <w:ffData>
            <w:name w:val="Text1"/>
            <w:enabled/>
            <w:calcOnExit w:val="0"/>
            <w:textInput/>
          </w:ffData>
        </w:fldChar>
      </w:r>
      <w:r>
        <w:rPr>
          <w:sz w:val="24"/>
          <w:lang w:val="en-CA" w:eastAsia="en-CA"/>
        </w:rPr>
        <w:instrText xml:space="preserve"> FORMTEXT </w:instrText>
      </w:r>
      <w:r>
        <w:rPr>
          <w:sz w:val="24"/>
          <w:lang w:val="en-CA" w:eastAsia="en-CA"/>
        </w:rPr>
      </w:r>
      <w:r>
        <w:rPr>
          <w:sz w:val="24"/>
          <w:lang w:val="en-CA" w:eastAsia="en-CA"/>
        </w:rPr>
        <w:fldChar w:fldCharType="separate"/>
      </w:r>
      <w:r>
        <w:rPr>
          <w:sz w:val="24"/>
          <w:lang w:val="en-CA" w:eastAsia="en-CA"/>
        </w:rPr>
        <w:t>     </w:t>
      </w:r>
      <w:r/>
      <w:r>
        <w:rPr>
          <w:sz w:val="24"/>
          <w:lang w:val="en-CA" w:eastAsia="en-CA"/>
        </w:rPr>
        <w:fldChar w:fldCharType="end"/>
      </w:r>
      <w:r>
        <w:rPr>
          <w:sz w:val="24"/>
          <w:lang w:val="en-CA" w:eastAsia="en-CA"/>
        </w:rPr>
      </w:r>
    </w:p>
    <w:p>
      <w:pPr>
        <w:pStyle w:val="Normal"/>
        <w:rPr>
          <w:sz w:val="24"/>
        </w:rPr>
      </w:pPr>
      <w:r>
        <w:rPr>
          <w:sz w:val="24"/>
        </w:rPr>
        <w:t>Title:</w:t>
        <w:tab/>
      </w:r>
      <w:r>
        <w:fldChar w:fldCharType="begin">
          <w:ffData>
            <w:name w:val="Text2"/>
            <w:enabled/>
            <w:calcOnExit w:val="0"/>
            <w:textInput/>
          </w:ffData>
        </w:fldChar>
      </w:r>
      <w:r>
        <w:rPr>
          <w:sz w:val="24"/>
          <w:lang w:val="en-CA" w:eastAsia="en-CA"/>
        </w:rPr>
        <w:instrText xml:space="preserve"> FORMTEXT </w:instrText>
      </w:r>
      <w:r>
        <w:rPr>
          <w:sz w:val="24"/>
          <w:lang w:val="en-CA" w:eastAsia="en-CA"/>
        </w:rPr>
      </w:r>
      <w:r>
        <w:rPr>
          <w:sz w:val="24"/>
          <w:lang w:val="en-CA" w:eastAsia="en-CA"/>
        </w:rPr>
        <w:fldChar w:fldCharType="separate"/>
      </w:r>
      <w:r>
        <w:rPr>
          <w:sz w:val="24"/>
          <w:lang w:val="en-CA" w:eastAsia="en-CA"/>
        </w:rPr>
        <w:t>     </w:t>
      </w:r>
      <w:r/>
      <w:r>
        <w:rPr>
          <w:sz w:val="24"/>
          <w:lang w:val="en-CA" w:eastAsia="en-CA"/>
        </w:rPr>
        <w:fldChar w:fldCharType="end"/>
      </w:r>
      <w:r>
        <w:rPr>
          <w:sz w:val="24"/>
          <w:lang w:val="en-CA" w:eastAsia="en-CA"/>
        </w:rPr>
      </w:r>
    </w:p>
    <w:p>
      <w:pPr>
        <w:pStyle w:val="Normal"/>
        <w:rPr>
          <w:sz w:val="24"/>
        </w:rPr>
      </w:pPr>
      <w:r>
        <w:rPr>
          <w:sz w:val="24"/>
        </w:rPr>
        <w:t>Organization:</w:t>
        <w:tab/>
      </w:r>
      <w:r>
        <w:fldChar w:fldCharType="begin">
          <w:ffData>
            <w:name w:val="Text3"/>
            <w:enabled/>
            <w:calcOnExit w:val="0"/>
            <w:textInput/>
          </w:ffData>
        </w:fldChar>
      </w:r>
      <w:r>
        <w:rPr>
          <w:sz w:val="24"/>
          <w:lang w:val="en-CA" w:eastAsia="en-CA"/>
        </w:rPr>
        <w:instrText xml:space="preserve"> FORMTEXT </w:instrText>
      </w:r>
      <w:r>
        <w:rPr>
          <w:sz w:val="24"/>
          <w:lang w:val="en-CA" w:eastAsia="en-CA"/>
        </w:rPr>
      </w:r>
      <w:r>
        <w:rPr>
          <w:sz w:val="24"/>
          <w:lang w:val="en-CA" w:eastAsia="en-CA"/>
        </w:rPr>
        <w:fldChar w:fldCharType="separate"/>
      </w:r>
      <w:r>
        <w:rPr>
          <w:sz w:val="24"/>
          <w:lang w:val="en-CA" w:eastAsia="en-CA"/>
        </w:rPr>
        <w:t>     </w:t>
      </w:r>
      <w:r/>
      <w:r>
        <w:rPr>
          <w:sz w:val="24"/>
          <w:lang w:val="en-CA" w:eastAsia="en-CA"/>
        </w:rPr>
        <w:fldChar w:fldCharType="end"/>
      </w:r>
      <w:r>
        <w:rPr>
          <w:sz w:val="24"/>
          <w:lang w:val="en-CA" w:eastAsia="en-CA"/>
        </w:rPr>
      </w:r>
    </w:p>
    <w:p>
      <w:pPr>
        <w:pStyle w:val="Normal"/>
        <w:rPr>
          <w:sz w:val="24"/>
        </w:rPr>
      </w:pPr>
      <w:r>
        <w:rPr>
          <w:sz w:val="24"/>
        </w:rPr>
        <w:t xml:space="preserve">Address:  </w:t>
      </w:r>
      <w:r>
        <w:fldChar w:fldCharType="begin">
          <w:ffData>
            <w:name w:val="Text4"/>
            <w:enabled/>
            <w:calcOnExit w:val="0"/>
            <w:textInput/>
          </w:ffData>
        </w:fldChar>
      </w:r>
      <w:r>
        <w:rPr>
          <w:sz w:val="24"/>
          <w:lang w:val="en-CA" w:eastAsia="en-CA"/>
        </w:rPr>
        <w:instrText xml:space="preserve"> FORMTEXT </w:instrText>
      </w:r>
      <w:r>
        <w:rPr>
          <w:sz w:val="24"/>
          <w:lang w:val="en-CA" w:eastAsia="en-CA"/>
        </w:rPr>
      </w:r>
      <w:r>
        <w:rPr>
          <w:sz w:val="24"/>
          <w:lang w:val="en-CA" w:eastAsia="en-CA"/>
        </w:rPr>
        <w:fldChar w:fldCharType="separate"/>
      </w:r>
      <w:r>
        <w:rPr>
          <w:sz w:val="24"/>
          <w:lang w:val="en-CA" w:eastAsia="en-CA"/>
        </w:rPr>
        <w:t>     </w:t>
      </w:r>
      <w:r/>
      <w:r>
        <w:rPr>
          <w:sz w:val="24"/>
          <w:lang w:val="en-CA" w:eastAsia="en-CA"/>
        </w:rPr>
        <w:fldChar w:fldCharType="end"/>
      </w:r>
      <w:r>
        <w:rPr>
          <w:sz w:val="24"/>
          <w:lang w:val="en-CA" w:eastAsia="en-CA"/>
        </w:rPr>
      </w:r>
    </w:p>
    <w:p>
      <w:pPr>
        <w:pStyle w:val="Normal"/>
        <w:rPr>
          <w:sz w:val="24"/>
        </w:rPr>
      </w:pPr>
      <w:r>
        <w:rPr>
          <w:sz w:val="24"/>
        </w:rPr>
        <w:t>City/State/Zip:</w:t>
        <w:tab/>
      </w:r>
      <w:r>
        <w:fldChar w:fldCharType="begin">
          <w:ffData>
            <w:name w:val="Text5"/>
            <w:enabled/>
            <w:calcOnExit w:val="0"/>
            <w:textInput/>
          </w:ffData>
        </w:fldChar>
      </w:r>
      <w:r>
        <w:rPr>
          <w:sz w:val="24"/>
          <w:lang w:val="en-CA" w:eastAsia="en-CA"/>
        </w:rPr>
        <w:instrText xml:space="preserve"> FORMTEXT </w:instrText>
      </w:r>
      <w:r>
        <w:rPr>
          <w:sz w:val="24"/>
          <w:lang w:val="en-CA" w:eastAsia="en-CA"/>
        </w:rPr>
      </w:r>
      <w:r>
        <w:rPr>
          <w:sz w:val="24"/>
          <w:lang w:val="en-CA" w:eastAsia="en-CA"/>
        </w:rPr>
        <w:fldChar w:fldCharType="separate"/>
      </w:r>
      <w:r>
        <w:rPr>
          <w:sz w:val="24"/>
          <w:lang w:val="en-CA" w:eastAsia="en-CA"/>
        </w:rPr>
        <w:t>     </w:t>
      </w:r>
      <w:r/>
      <w:r>
        <w:rPr>
          <w:sz w:val="24"/>
          <w:lang w:val="en-CA" w:eastAsia="en-CA"/>
        </w:rPr>
        <w:fldChar w:fldCharType="end"/>
      </w:r>
      <w:r>
        <w:rPr>
          <w:sz w:val="24"/>
          <w:lang w:val="en-CA" w:eastAsia="en-CA"/>
        </w:rPr>
      </w:r>
    </w:p>
    <w:p>
      <w:pPr>
        <w:pStyle w:val="Normal"/>
        <w:rPr>
          <w:sz w:val="24"/>
        </w:rPr>
      </w:pPr>
      <w:r>
        <w:rPr>
          <w:sz w:val="24"/>
        </w:rPr>
        <w:t xml:space="preserve">Telephone:  </w:t>
      </w:r>
      <w:r>
        <w:fldChar w:fldCharType="begin">
          <w:ffData>
            <w:name w:val="Text6"/>
            <w:enabled/>
            <w:calcOnExit w:val="0"/>
            <w:textInput/>
          </w:ffData>
        </w:fldChar>
      </w:r>
      <w:r>
        <w:rPr>
          <w:sz w:val="24"/>
          <w:lang w:val="en-CA" w:eastAsia="en-CA"/>
        </w:rPr>
        <w:instrText xml:space="preserve"> FORMTEXT </w:instrText>
      </w:r>
      <w:r>
        <w:rPr>
          <w:sz w:val="24"/>
          <w:lang w:val="en-CA" w:eastAsia="en-CA"/>
        </w:rPr>
      </w:r>
      <w:r>
        <w:rPr>
          <w:sz w:val="24"/>
          <w:lang w:val="en-CA" w:eastAsia="en-CA"/>
        </w:rPr>
        <w:fldChar w:fldCharType="separate"/>
      </w:r>
      <w:r>
        <w:rPr>
          <w:sz w:val="24"/>
          <w:lang w:val="en-CA" w:eastAsia="en-CA"/>
        </w:rPr>
        <w:t>     </w:t>
      </w:r>
      <w:r/>
      <w:r>
        <w:rPr>
          <w:sz w:val="24"/>
          <w:lang w:val="en-CA" w:eastAsia="en-CA"/>
        </w:rPr>
        <w:fldChar w:fldCharType="end"/>
      </w:r>
      <w:r>
        <w:rPr>
          <w:sz w:val="24"/>
          <w:lang w:val="en-CA" w:eastAsia="en-CA"/>
        </w:rPr>
      </w:r>
    </w:p>
    <w:p>
      <w:pPr>
        <w:pStyle w:val="Normal"/>
        <w:rPr>
          <w:sz w:val="24"/>
        </w:rPr>
      </w:pPr>
      <w:r>
        <w:rPr>
          <w:sz w:val="24"/>
        </w:rPr>
        <w:t xml:space="preserve">E-mail Address:  </w:t>
      </w:r>
      <w:r>
        <w:fldChar w:fldCharType="begin">
          <w:ffData>
            <w:name w:val="Text7"/>
            <w:enabled/>
            <w:calcOnExit w:val="0"/>
            <w:textInput/>
          </w:ffData>
        </w:fldChar>
      </w:r>
      <w:r>
        <w:rPr>
          <w:sz w:val="24"/>
          <w:lang w:val="en-CA" w:eastAsia="en-CA"/>
        </w:rPr>
        <w:instrText xml:space="preserve"> FORMTEXT </w:instrText>
      </w:r>
      <w:r>
        <w:rPr>
          <w:sz w:val="24"/>
          <w:lang w:val="en-CA" w:eastAsia="en-CA"/>
        </w:rPr>
      </w:r>
      <w:r>
        <w:rPr>
          <w:sz w:val="24"/>
          <w:lang w:val="en-CA" w:eastAsia="en-CA"/>
        </w:rPr>
        <w:fldChar w:fldCharType="separate"/>
      </w:r>
      <w:r>
        <w:rPr>
          <w:sz w:val="24"/>
          <w:lang w:val="en-CA" w:eastAsia="en-CA"/>
        </w:rPr>
        <w:t>     </w:t>
      </w:r>
      <w:r/>
      <w:r>
        <w:rPr>
          <w:sz w:val="24"/>
          <w:lang w:val="en-CA" w:eastAsia="en-CA"/>
        </w:rPr>
        <w:fldChar w:fldCharType="end"/>
      </w:r>
      <w:r>
        <w:rPr>
          <w:sz w:val="24"/>
          <w:lang w:val="en-CA" w:eastAsia="en-CA"/>
        </w:rPr>
      </w:r>
    </w:p>
    <w:p>
      <w:pPr>
        <w:pStyle w:val="Normal"/>
        <w:rPr>
          <w:i/>
          <w:i/>
          <w:iCs/>
          <w:sz w:val="24"/>
        </w:rPr>
      </w:pPr>
      <w:r>
        <w:rPr>
          <w:i/>
          <w:iCs/>
          <w:sz w:val="24"/>
        </w:rPr>
        <w:t>Method of Payment:</w:t>
      </w:r>
    </w:p>
    <w:p>
      <w:pPr>
        <w:pStyle w:val="Normal"/>
        <w:rPr>
          <w:sz w:val="24"/>
        </w:rPr>
      </w:pPr>
      <w:r>
        <w:fldChar w:fldCharType="begin">
          <w:ffData>
            <w:name w:val="Check5"/>
            <w:enabled/>
            <w:calcOnExit w:val="0"/>
            <w:checkBox>
              <w:sizeAuto/>
            </w:checkBox>
          </w:ffData>
        </w:fldChar>
      </w:r>
      <w:r>
        <w:rPr>
          <w:sz w:val="24"/>
        </w:rPr>
        <w:instrText xml:space="preserve"> FORMCHECKBOX </w:instrText>
      </w:r>
      <w:r>
        <w:rPr>
          <w:sz w:val="24"/>
        </w:rPr>
        <w:fldChar w:fldCharType="separate"/>
      </w:r>
      <w:bookmarkStart w:id="6" w:name="Check5"/>
      <w:bookmarkStart w:id="7" w:name="Check5"/>
      <w:bookmarkEnd w:id="7"/>
      <w:r>
        <w:rPr>
          <w:sz w:val="24"/>
        </w:rPr>
      </w:r>
      <w:r>
        <w:rPr>
          <w:sz w:val="24"/>
        </w:rPr>
        <w:fldChar w:fldCharType="end"/>
      </w:r>
      <w:r>
        <w:rPr>
          <w:sz w:val="24"/>
        </w:rPr>
        <w:t xml:space="preserve"> Check — </w:t>
      </w:r>
      <w:r>
        <w:rPr>
          <w:i/>
          <w:iCs/>
          <w:sz w:val="24"/>
        </w:rPr>
        <w:t>Make checks payable to NERC</w:t>
      </w:r>
    </w:p>
    <w:p>
      <w:pPr>
        <w:pStyle w:val="Normal"/>
        <w:rPr/>
      </w:pPr>
      <w:r>
        <w:fldChar w:fldCharType="begin">
          <w:ffData>
            <w:name w:val="Check6"/>
            <w:enabled/>
            <w:calcOnExit w:val="0"/>
            <w:checkBox>
              <w:sizeAuto/>
            </w:checkBox>
          </w:ffData>
        </w:fldChar>
      </w:r>
      <w:r>
        <w:rPr>
          <w:sz w:val="24"/>
        </w:rPr>
        <w:instrText xml:space="preserve"> FORMCHECKBOX </w:instrText>
      </w:r>
      <w:r>
        <w:rPr>
          <w:sz w:val="24"/>
        </w:rPr>
        <w:fldChar w:fldCharType="separate"/>
      </w:r>
      <w:bookmarkStart w:id="8" w:name="Check6"/>
      <w:bookmarkStart w:id="9" w:name="Check6"/>
      <w:bookmarkEnd w:id="9"/>
      <w:r>
        <w:rPr>
          <w:sz w:val="24"/>
        </w:rPr>
      </w:r>
      <w:r>
        <w:rPr>
          <w:sz w:val="24"/>
        </w:rPr>
        <w:fldChar w:fldCharType="end"/>
      </w:r>
      <w:r>
        <w:rPr>
          <w:sz w:val="24"/>
        </w:rPr>
        <w:t xml:space="preserve"> Visa</w:t>
        <w:tab/>
      </w:r>
      <w:r>
        <w:fldChar w:fldCharType="begin">
          <w:ffData>
            <w:name w:val="Check7"/>
            <w:enabled/>
            <w:calcOnExit w:val="0"/>
            <w:checkBox>
              <w:sizeAuto/>
            </w:checkBox>
          </w:ffData>
        </w:fldChar>
      </w:r>
      <w:r>
        <w:rPr>
          <w:sz w:val="24"/>
        </w:rPr>
        <w:instrText xml:space="preserve"> FORMCHECKBOX </w:instrText>
      </w:r>
      <w:r>
        <w:rPr>
          <w:sz w:val="24"/>
        </w:rPr>
        <w:fldChar w:fldCharType="separate"/>
      </w:r>
      <w:bookmarkStart w:id="10" w:name="Check7"/>
      <w:bookmarkStart w:id="11" w:name="Check7"/>
      <w:bookmarkEnd w:id="11"/>
      <w:r>
        <w:rPr>
          <w:sz w:val="24"/>
        </w:rPr>
      </w:r>
      <w:r>
        <w:rPr>
          <w:sz w:val="24"/>
        </w:rPr>
        <w:fldChar w:fldCharType="end"/>
      </w:r>
      <w:r>
        <w:rPr>
          <w:sz w:val="24"/>
        </w:rPr>
        <w:t xml:space="preserve"> MasterCard</w:t>
      </w:r>
    </w:p>
    <w:p>
      <w:pPr>
        <w:pStyle w:val="Heading7"/>
        <w:spacing w:before="0" w:after="240"/>
        <w:ind w:hanging="0" w:start="0"/>
        <w:rPr/>
      </w:pPr>
      <w:r>
        <w:rPr>
          <w:sz w:val="24"/>
        </w:rPr>
        <w:t>Please note we do not accept American Express or Discover</w:t>
      </w:r>
    </w:p>
    <w:p>
      <w:pPr>
        <w:pStyle w:val="Normal"/>
        <w:rPr>
          <w:sz w:val="24"/>
        </w:rPr>
      </w:pPr>
      <w:r>
        <w:rPr>
          <w:sz w:val="24"/>
        </w:rPr>
        <w:t xml:space="preserve">Card Number:  </w:t>
      </w:r>
      <w:r>
        <w:fldChar w:fldCharType="begin">
          <w:ffData>
            <w:name w:val="Text8"/>
            <w:enabled/>
            <w:calcOnExit w:val="0"/>
            <w:textInput/>
          </w:ffData>
        </w:fldChar>
      </w:r>
      <w:r>
        <w:rPr>
          <w:sz w:val="24"/>
          <w:lang w:val="en-CA" w:eastAsia="en-CA"/>
        </w:rPr>
        <w:instrText xml:space="preserve"> FORMTEXT </w:instrText>
      </w:r>
      <w:r>
        <w:rPr>
          <w:sz w:val="24"/>
          <w:lang w:val="en-CA" w:eastAsia="en-CA"/>
        </w:rPr>
      </w:r>
      <w:r>
        <w:rPr>
          <w:sz w:val="24"/>
          <w:lang w:val="en-CA" w:eastAsia="en-CA"/>
        </w:rPr>
        <w:fldChar w:fldCharType="separate"/>
      </w:r>
      <w:r>
        <w:rPr>
          <w:sz w:val="24"/>
          <w:lang w:val="en-CA" w:eastAsia="en-CA"/>
        </w:rPr>
        <w:t>     </w:t>
      </w:r>
      <w:r/>
      <w:r>
        <w:rPr>
          <w:sz w:val="24"/>
          <w:lang w:val="en-CA" w:eastAsia="en-CA"/>
        </w:rPr>
        <w:fldChar w:fldCharType="end"/>
      </w:r>
      <w:r>
        <w:rPr>
          <w:sz w:val="24"/>
          <w:lang w:val="en-CA" w:eastAsia="en-CA"/>
        </w:rPr>
      </w:r>
    </w:p>
    <w:p>
      <w:pPr>
        <w:pStyle w:val="Normal"/>
        <w:rPr>
          <w:sz w:val="24"/>
        </w:rPr>
      </w:pPr>
      <w:r>
        <w:rPr>
          <w:sz w:val="24"/>
        </w:rPr>
        <w:t xml:space="preserve">Name of cardholder:  </w:t>
      </w:r>
      <w:r>
        <w:fldChar w:fldCharType="begin">
          <w:ffData>
            <w:name w:val="Text9"/>
            <w:enabled/>
            <w:calcOnExit w:val="0"/>
            <w:textInput/>
          </w:ffData>
        </w:fldChar>
      </w:r>
      <w:r>
        <w:rPr>
          <w:sz w:val="24"/>
          <w:lang w:val="en-CA" w:eastAsia="en-CA"/>
        </w:rPr>
        <w:instrText xml:space="preserve"> FORMTEXT </w:instrText>
      </w:r>
      <w:r>
        <w:rPr>
          <w:sz w:val="24"/>
          <w:lang w:val="en-CA" w:eastAsia="en-CA"/>
        </w:rPr>
      </w:r>
      <w:r>
        <w:rPr>
          <w:sz w:val="24"/>
          <w:lang w:val="en-CA" w:eastAsia="en-CA"/>
        </w:rPr>
        <w:fldChar w:fldCharType="separate"/>
      </w:r>
      <w:r>
        <w:rPr>
          <w:sz w:val="24"/>
          <w:lang w:val="en-CA" w:eastAsia="en-CA"/>
        </w:rPr>
        <w:t>     </w:t>
      </w:r>
      <w:r/>
      <w:r>
        <w:rPr>
          <w:sz w:val="24"/>
          <w:lang w:val="en-CA" w:eastAsia="en-CA"/>
        </w:rPr>
        <w:fldChar w:fldCharType="end"/>
      </w:r>
      <w:r>
        <w:rPr>
          <w:sz w:val="24"/>
          <w:lang w:val="en-CA" w:eastAsia="en-CA"/>
        </w:rPr>
      </w:r>
    </w:p>
    <w:p>
      <w:pPr>
        <w:pStyle w:val="Normal"/>
        <w:rPr>
          <w:sz w:val="24"/>
        </w:rPr>
      </w:pPr>
      <w:r>
        <w:rPr>
          <w:sz w:val="24"/>
        </w:rPr>
        <w:t xml:space="preserve">Expiration date:  </w:t>
      </w:r>
      <w:r>
        <w:fldChar w:fldCharType="begin">
          <w:ffData>
            <w:name w:val="Text10"/>
            <w:enabled/>
            <w:calcOnExit w:val="0"/>
            <w:textInput/>
          </w:ffData>
        </w:fldChar>
      </w:r>
      <w:r>
        <w:rPr>
          <w:sz w:val="24"/>
          <w:lang w:val="en-CA" w:eastAsia="en-CA"/>
        </w:rPr>
        <w:instrText xml:space="preserve"> FORMTEXT </w:instrText>
      </w:r>
      <w:r>
        <w:rPr>
          <w:sz w:val="24"/>
          <w:lang w:val="en-CA" w:eastAsia="en-CA"/>
        </w:rPr>
      </w:r>
      <w:r>
        <w:rPr>
          <w:sz w:val="24"/>
          <w:lang w:val="en-CA" w:eastAsia="en-CA"/>
        </w:rPr>
        <w:fldChar w:fldCharType="separate"/>
      </w:r>
      <w:r>
        <w:rPr>
          <w:sz w:val="24"/>
          <w:lang w:val="en-CA" w:eastAsia="en-CA"/>
        </w:rPr>
        <w:t>     </w:t>
      </w:r>
      <w:r/>
      <w:r>
        <w:rPr>
          <w:sz w:val="24"/>
          <w:lang w:val="en-CA" w:eastAsia="en-CA"/>
        </w:rPr>
        <w:fldChar w:fldCharType="end"/>
      </w:r>
      <w:r>
        <w:rPr>
          <w:sz w:val="24"/>
          <w:lang w:val="en-CA" w:eastAsia="en-CA"/>
        </w:rPr>
      </w:r>
    </w:p>
    <w:p>
      <w:pPr>
        <w:pStyle w:val="Normal"/>
        <w:spacing w:before="0" w:after="0"/>
        <w:rPr>
          <w:sz w:val="24"/>
        </w:rPr>
      </w:pPr>
      <w:r>
        <w:rPr>
          <w:sz w:val="24"/>
        </w:rPr>
      </w:r>
    </w:p>
    <w:p>
      <w:pPr>
        <w:pStyle w:val="Normal"/>
        <w:spacing w:before="0" w:after="0"/>
        <w:rPr/>
      </w:pPr>
      <w:r>
        <w:rPr>
          <w:i/>
          <w:iCs/>
          <w:sz w:val="24"/>
        </w:rPr>
        <w:t xml:space="preserve">Please return this form to Glenda Rodriguez by </w:t>
      </w:r>
      <w:r>
        <w:rPr>
          <w:b/>
          <w:bCs/>
          <w:i/>
          <w:iCs/>
          <w:sz w:val="24"/>
        </w:rPr>
        <w:t>September 11, 2001</w:t>
      </w:r>
      <w:r>
        <w:rPr>
          <w:i/>
          <w:iCs/>
          <w:sz w:val="24"/>
        </w:rPr>
        <w:t>:</w:t>
      </w:r>
    </w:p>
    <w:p>
      <w:pPr>
        <w:pStyle w:val="Normal"/>
        <w:spacing w:before="0" w:after="0"/>
        <w:rPr>
          <w:i/>
          <w:i/>
          <w:iCs/>
          <w:sz w:val="10"/>
        </w:rPr>
      </w:pPr>
      <w:r>
        <w:rPr>
          <w:i/>
          <w:iCs/>
          <w:sz w:val="10"/>
        </w:rPr>
      </w:r>
    </w:p>
    <w:p>
      <w:pPr>
        <w:pStyle w:val="Normal"/>
        <w:spacing w:before="0" w:after="0"/>
        <w:rPr>
          <w:sz w:val="24"/>
        </w:rPr>
      </w:pPr>
      <w:r>
        <w:rPr>
          <w:sz w:val="24"/>
        </w:rPr>
        <w:t>NERC</w:t>
        <w:tab/>
        <w:tab/>
        <w:tab/>
        <w:tab/>
        <w:tab/>
        <w:tab/>
        <w:tab/>
        <w:t>Phone: 609-452-8060</w:t>
      </w:r>
    </w:p>
    <w:p>
      <w:pPr>
        <w:pStyle w:val="Normal"/>
        <w:spacing w:before="0" w:after="0"/>
        <w:rPr/>
      </w:pPr>
      <w:r>
        <w:rPr>
          <w:sz w:val="24"/>
        </w:rPr>
        <w:t>116-390 Village Boulevard</w:t>
        <w:tab/>
        <w:tab/>
        <w:tab/>
        <w:tab/>
        <w:t>Fax: 609-452-9550</w:t>
      </w:r>
    </w:p>
    <w:p>
      <w:pPr>
        <w:pStyle w:val="Normal"/>
        <w:spacing w:before="0" w:after="0"/>
        <w:rPr>
          <w:sz w:val="24"/>
        </w:rPr>
      </w:pPr>
      <w:r>
        <w:rPr>
          <w:sz w:val="24"/>
        </w:rPr>
        <w:t>Princeton, NJ 08540-5731</w:t>
        <w:tab/>
        <w:tab/>
        <w:tab/>
        <w:tab/>
        <w:t xml:space="preserve">E-mail: </w:t>
      </w:r>
      <w:hyperlink r:id="rId6">
        <w:r>
          <w:rPr>
            <w:rStyle w:val="Hyperlink"/>
            <w:sz w:val="24"/>
          </w:rPr>
          <w:t>glenda@nerc.com</w:t>
        </w:r>
      </w:hyperlink>
    </w:p>
    <w:p>
      <w:pPr>
        <w:pStyle w:val="Normal"/>
        <w:spacing w:before="0" w:after="0"/>
        <w:rPr>
          <w:sz w:val="24"/>
        </w:rPr>
      </w:pPr>
      <w:r>
        <w:rPr>
          <w:sz w:val="24"/>
        </w:rPr>
      </w:r>
    </w:p>
    <w:p>
      <w:pPr>
        <w:pStyle w:val="Heading8"/>
        <w:ind w:hanging="0" w:start="0"/>
        <w:rPr/>
      </w:pPr>
      <w:r>
        <w:rPr/>
      </w:r>
    </w:p>
    <w:p>
      <w:pPr>
        <w:pStyle w:val="Heading8"/>
        <w:ind w:hanging="0" w:start="0"/>
        <w:rPr/>
      </w:pPr>
      <w:r>
        <w:rPr/>
      </w:r>
    </w:p>
    <w:p>
      <w:pPr>
        <w:pStyle w:val="Heading8"/>
        <w:ind w:hanging="0" w:start="0"/>
        <w:rPr/>
      </w:pPr>
      <w:r>
        <w:rPr/>
      </w:r>
    </w:p>
    <w:p>
      <w:pPr>
        <w:pStyle w:val="Heading8"/>
        <w:ind w:hanging="0" w:start="0"/>
        <w:rPr/>
      </w:pPr>
      <w:r>
        <w:rPr/>
        <w:t>Space is limited — Please pre-register</w:t>
      </w:r>
    </w:p>
    <w:sectPr>
      <w:type w:val="continuous"/>
      <w:pgSz w:w="12240" w:h="15840"/>
      <w:pgMar w:left="720" w:right="720" w:gutter="0" w:header="720" w:top="776" w:footer="0" w:bottom="720"/>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Arial Narrow">
    <w:charset w:val="00" w:characterSet="windows-1252"/>
    <w:family w:val="swiss"/>
    <w:pitch w:val="variable"/>
  </w:font>
  <w:font w:name="Arial Black">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w:ascii="Arial" w:hAnsi="Arial"/>
        <w:sz w:val="18"/>
      </w:rPr>
      <w:t>Phone 609-452-8060 ■ Fax 609-452-9550 ■ www.nerc.com</w:t>
    </w:r>
  </w:p>
  <w:p>
    <w:pPr>
      <w:pStyle w:val="Footer"/>
      <w:spacing w:before="0" w:after="240"/>
      <w:jc w:val="center"/>
      <w:rPr>
        <w:rFonts w:ascii="Arial" w:hAnsi="Arial" w:cs="Arial"/>
        <w:sz w:val="18"/>
      </w:rPr>
    </w:pPr>
    <w:r>
      <w:rPr>
        <w:rFonts w:cs="Arial" w:ascii="Arial" w:hAnsi="Arial"/>
        <w:sz w:val="1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3"/>
      <w:spacing w:before="0" w:after="0"/>
      <w:ind w:hanging="0" w:start="0"/>
      <w:rPr>
        <w:sz w:val="24"/>
      </w:rPr>
    </w:pPr>
    <w:r>
      <w:rPr>
        <w:sz w:val="24"/>
      </w:rPr>
      <w:t>Fall 2001 System Operator Workshops</w:t>
    </w:r>
  </w:p>
  <w:p>
    <w:pPr>
      <w:pStyle w:val="Heading3"/>
      <w:spacing w:before="0" w:after="0"/>
      <w:ind w:hanging="0" w:start="0"/>
      <w:rPr>
        <w:sz w:val="24"/>
      </w:rPr>
    </w:pPr>
    <w:r>
      <w:rPr>
        <w:sz w:val="24"/>
      </w:rPr>
      <w:t>System Operator Training forum:</w:t>
    </w:r>
  </w:p>
  <w:p>
    <w:pPr>
      <w:pStyle w:val="Normal"/>
      <w:pBdr>
        <w:bottom w:val="single" w:sz="12" w:space="1" w:color="000000"/>
      </w:pBdr>
      <w:spacing w:before="0" w:after="240"/>
      <w:rPr>
        <w:rFonts w:ascii="Arial" w:hAnsi="Arial" w:cs="Arial"/>
        <w:b/>
        <w:bCs/>
        <w:sz w:val="24"/>
      </w:rPr>
    </w:pPr>
    <w:r>
      <w:rPr>
        <w:rFonts w:cs="Arial" w:ascii="Arial" w:hAnsi="Arial"/>
        <w:b/>
        <w:bCs/>
        <w:sz w:val="24"/>
      </w:rPr>
      <w:t>Help Develop NERC’s Role in Training</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111" w:after="240"/>
      <w:ind w:start="198" w:end="198"/>
      <w:rPr>
        <w:rFonts w:ascii="Arial Narrow" w:hAnsi="Arial Narrow" w:cs="Arial Narrow"/>
      </w:rPr>
    </w:pPr>
    <w:r>
      <w:rPr>
        <w:rFonts w:cs="Arial Narrow" w:ascii="Arial Narrow" w:hAnsi="Arial Narrow"/>
      </w:rPr>
      <w:object w:dxaOrig="864" w:dyaOrig="768">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64.05pt;height:57.1pt" filled="f" o:ole="">
          <v:imagedata r:id="rId2" o:title=""/>
        </v:shape>
        <o:OLEObject Type="Embed" ProgID="" ShapeID="ole_rId1" DrawAspect="Content" ObjectID="_175736568" r:id="rId1"/>
      </w:object>
    </w:r>
  </w:p>
  <w:p>
    <w:pPr>
      <w:pStyle w:val="Normal"/>
      <w:pBdr>
        <w:bottom w:val="single" w:sz="6" w:space="1" w:color="000000"/>
      </w:pBdr>
      <w:tabs>
        <w:tab w:val="clear" w:pos="720"/>
        <w:tab w:val="left" w:pos="1260" w:leader="none"/>
        <w:tab w:val="left" w:pos="4320" w:leader="none"/>
        <w:tab w:val="left" w:pos="6480" w:leader="none"/>
      </w:tabs>
      <w:spacing w:before="0" w:after="0"/>
      <w:jc w:val="center"/>
      <w:rPr>
        <w:b/>
        <w:bCs/>
        <w:smallCaps/>
        <w:spacing w:val="20"/>
        <w:sz w:val="32"/>
        <w:szCs w:val="26"/>
      </w:rPr>
    </w:pPr>
    <w:r>
      <w:rPr>
        <w:b/>
        <w:bCs/>
        <w:smallCaps/>
        <w:spacing w:val="20"/>
        <w:sz w:val="32"/>
        <w:szCs w:val="36"/>
      </w:rPr>
      <w:t>N</w:t>
    </w:r>
    <w:r>
      <w:rPr>
        <w:b/>
        <w:bCs/>
        <w:smallCaps/>
        <w:spacing w:val="20"/>
        <w:sz w:val="32"/>
        <w:szCs w:val="33"/>
      </w:rPr>
      <w:t xml:space="preserve">orth American </w:t>
    </w:r>
    <w:r>
      <w:rPr>
        <w:b/>
        <w:bCs/>
        <w:smallCaps/>
        <w:spacing w:val="20"/>
        <w:sz w:val="32"/>
        <w:szCs w:val="36"/>
      </w:rPr>
      <w:t>E</w:t>
    </w:r>
    <w:r>
      <w:rPr>
        <w:b/>
        <w:bCs/>
        <w:smallCaps/>
        <w:spacing w:val="20"/>
        <w:sz w:val="32"/>
        <w:szCs w:val="33"/>
      </w:rPr>
      <w:t xml:space="preserve">lectric </w:t>
    </w:r>
    <w:r>
      <w:rPr>
        <w:b/>
        <w:bCs/>
        <w:smallCaps/>
        <w:spacing w:val="20"/>
        <w:sz w:val="32"/>
        <w:szCs w:val="36"/>
      </w:rPr>
      <w:t>R</w:t>
    </w:r>
    <w:r>
      <w:rPr>
        <w:b/>
        <w:bCs/>
        <w:smallCaps/>
        <w:spacing w:val="20"/>
        <w:sz w:val="32"/>
        <w:szCs w:val="33"/>
      </w:rPr>
      <w:t xml:space="preserve">eliability </w:t>
    </w:r>
    <w:r>
      <w:rPr>
        <w:b/>
        <w:bCs/>
        <w:smallCaps/>
        <w:spacing w:val="20"/>
        <w:sz w:val="32"/>
        <w:szCs w:val="36"/>
      </w:rPr>
      <w:t>C</w:t>
    </w:r>
    <w:r>
      <w:rPr>
        <w:b/>
        <w:bCs/>
        <w:smallCaps/>
        <w:spacing w:val="20"/>
        <w:sz w:val="32"/>
        <w:szCs w:val="33"/>
      </w:rPr>
      <w:t>ouncil</w:t>
    </w:r>
  </w:p>
  <w:p>
    <w:pPr>
      <w:pStyle w:val="Heading2"/>
      <w:spacing w:before="0" w:after="0"/>
      <w:ind w:hanging="0" w:start="0"/>
      <w:jc w:val="center"/>
      <w:rPr>
        <w:b w:val="false"/>
        <w:bCs w:val="false"/>
        <w:sz w:val="20"/>
      </w:rPr>
    </w:pPr>
    <w:r>
      <w:rPr>
        <w:b w:val="false"/>
        <w:bCs w:val="false"/>
        <w:sz w:val="20"/>
      </w:rPr>
      <w:t>Princeton Forrestal Village, 116-390 Village Boulevard, Princeton, New Jersey  08540-5731</w:t>
    </w:r>
  </w:p>
  <w:p>
    <w:pPr>
      <w:pStyle w:val="Header"/>
      <w:spacing w:before="0" w:after="0"/>
      <w:rPr>
        <w:b/>
        <w:bCs/>
        <w:sz w:val="20"/>
      </w:rPr>
    </w:pPr>
    <w:r>
      <w:rPr>
        <w:b/>
        <w:bCs/>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color w:val="000000"/>
      </w:rPr>
    </w:lvl>
  </w:abstractNum>
  <w:abstractNum w:abstractNumId="4">
    <w:lvl w:ilvl="0">
      <w:start w:val="1"/>
      <w:numFmt w:val="bullet"/>
      <w:lvlText w:val=""/>
      <w:lvlJc w:val="start"/>
      <w:pPr>
        <w:tabs>
          <w:tab w:val="num" w:pos="360"/>
        </w:tabs>
        <w:ind w:start="360" w:hanging="360"/>
      </w:pPr>
      <w:rPr>
        <w:rFonts w:ascii="Symbol" w:hAnsi="Symbol" w:cs="Symbol" w:hint="default"/>
        <w:color w:val="000000"/>
      </w:rPr>
    </w:lvl>
  </w:abstractNum>
  <w:abstractNum w:abstractNumId="5">
    <w:lvl w:ilvl="0">
      <w:start w:val="1"/>
      <w:numFmt w:val="bullet"/>
      <w:lvlText w:val=""/>
      <w:lvlJc w:val="start"/>
      <w:pPr>
        <w:tabs>
          <w:tab w:val="num" w:pos="720"/>
        </w:tabs>
        <w:ind w:start="108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240"/>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Normal"/>
    <w:qFormat/>
    <w:pPr>
      <w:keepNext w:val="true"/>
      <w:numPr>
        <w:ilvl w:val="0"/>
        <w:numId w:val="1"/>
      </w:numPr>
      <w:spacing w:before="111" w:after="240"/>
      <w:ind w:hanging="0" w:start="198" w:end="198"/>
      <w:jc w:val="center"/>
      <w:outlineLvl w:val="0"/>
    </w:pPr>
    <w:rPr>
      <w:b/>
      <w:caps/>
    </w:rPr>
  </w:style>
  <w:style w:type="paragraph" w:styleId="Heading2">
    <w:name w:val="heading 2"/>
    <w:basedOn w:val="Normal"/>
    <w:next w:val="Normal"/>
    <w:qFormat/>
    <w:pPr>
      <w:keepNext w:val="true"/>
      <w:numPr>
        <w:ilvl w:val="1"/>
        <w:numId w:val="1"/>
      </w:numPr>
      <w:outlineLvl w:val="1"/>
    </w:pPr>
    <w:rPr>
      <w:b/>
      <w:bCs/>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val="true"/>
      <w:numPr>
        <w:ilvl w:val="3"/>
        <w:numId w:val="1"/>
      </w:numPr>
      <w:spacing w:before="0" w:after="0"/>
      <w:jc w:val="center"/>
      <w:outlineLvl w:val="3"/>
    </w:pPr>
    <w:rPr>
      <w:b/>
      <w:bCs/>
      <w:i/>
      <w:iCs/>
    </w:rPr>
  </w:style>
  <w:style w:type="paragraph" w:styleId="Heading5">
    <w:name w:val="heading 5"/>
    <w:basedOn w:val="Normal"/>
    <w:next w:val="Normal"/>
    <w:qFormat/>
    <w:pPr>
      <w:keepNext w:val="true"/>
      <w:numPr>
        <w:ilvl w:val="4"/>
        <w:numId w:val="1"/>
      </w:numPr>
      <w:spacing w:before="0" w:after="0"/>
      <w:jc w:val="center"/>
      <w:outlineLvl w:val="4"/>
    </w:pPr>
    <w:rPr>
      <w:b/>
      <w:bCs/>
    </w:rPr>
  </w:style>
  <w:style w:type="paragraph" w:styleId="Heading6">
    <w:name w:val="heading 6"/>
    <w:basedOn w:val="Normal"/>
    <w:next w:val="Normal"/>
    <w:qFormat/>
    <w:pPr>
      <w:keepNext w:val="true"/>
      <w:numPr>
        <w:ilvl w:val="5"/>
        <w:numId w:val="1"/>
      </w:numPr>
      <w:spacing w:before="0" w:after="0"/>
      <w:outlineLvl w:val="5"/>
    </w:pPr>
    <w:rPr>
      <w:b/>
      <w:bCs/>
      <w:sz w:val="24"/>
      <w:szCs w:val="24"/>
    </w:rPr>
  </w:style>
  <w:style w:type="paragraph" w:styleId="Heading7">
    <w:name w:val="heading 7"/>
    <w:basedOn w:val="Normal"/>
    <w:next w:val="Normal"/>
    <w:qFormat/>
    <w:pPr>
      <w:keepNext w:val="true"/>
      <w:numPr>
        <w:ilvl w:val="6"/>
        <w:numId w:val="1"/>
      </w:numPr>
      <w:spacing w:before="0" w:after="120"/>
      <w:outlineLvl w:val="6"/>
    </w:pPr>
    <w:rPr>
      <w:i/>
      <w:iCs/>
      <w:szCs w:val="24"/>
    </w:rPr>
  </w:style>
  <w:style w:type="paragraph" w:styleId="Heading8">
    <w:name w:val="heading 8"/>
    <w:basedOn w:val="Normal"/>
    <w:next w:val="Normal"/>
    <w:qFormat/>
    <w:pPr>
      <w:keepNext w:val="true"/>
      <w:numPr>
        <w:ilvl w:val="7"/>
        <w:numId w:val="1"/>
      </w:numPr>
      <w:spacing w:before="0" w:after="0"/>
      <w:jc w:val="center"/>
      <w:outlineLvl w:val="7"/>
    </w:pPr>
    <w:rPr>
      <w:b/>
      <w:bCs/>
      <w:i/>
      <w:iCs/>
      <w:sz w:val="28"/>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color w:val="000000"/>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color w:val="000000"/>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Symbol" w:hAnsi="Symbol" w:cs="Symbol"/>
      <w:color w:val="000000"/>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Symbol" w:hAnsi="Symbol" w:cs="Symbol"/>
      <w:color w:val="000000"/>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Wingdings" w:hAnsi="Wingdings" w:cs="Wingdings"/>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WW8Num7z0">
    <w:name w:val="WW8Num7z0"/>
    <w:qFormat/>
    <w:rPr>
      <w:rFonts w:ascii="Symbol" w:hAnsi="Symbol" w:cs="Symbol"/>
      <w:color w:val="000000"/>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CommentReference">
    <w:name w:val="Comment Reference"/>
    <w:basedOn w:val="DefaultParagraphFont"/>
    <w:qFormat/>
    <w:rPr>
      <w:sz w:val="16"/>
      <w:szCs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autoSpaceDE w:val="false"/>
    </w:pPr>
    <w:rPr>
      <w:sz w:val="23"/>
      <w:szCs w:val="23"/>
    </w:rPr>
  </w:style>
  <w:style w:type="paragraph" w:styleId="CommentText">
    <w:name w:val="Comment Text"/>
    <w:basedOn w:val="Normal"/>
    <w:qFormat/>
    <w:pPr/>
    <w:rPr>
      <w:sz w:val="20"/>
    </w:rPr>
  </w:style>
  <w:style w:type="paragraph" w:styleId="MyNormal">
    <w:name w:val="My_Normal"/>
    <w:basedOn w:val="Normal"/>
    <w:qFormat/>
    <w:pPr/>
    <w:rPr>
      <w:szCs w:val="24"/>
    </w:rPr>
  </w:style>
  <w:style w:type="paragraph" w:styleId="BodyText3">
    <w:name w:val="Body Text 3"/>
    <w:basedOn w:val="Normal"/>
    <w:qFormat/>
    <w:pPr>
      <w:spacing w:before="0" w:after="60"/>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yperlink" Target="mailto:glenda@nerc.com"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SO_workshop flyer_draft01</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2001-08-22T17:16:00Z</dcterms:created>
  <dc:creator>Glenda</dc:creator>
  <dc:description/>
  <dc:language>en-CA</dc:language>
  <cp:lastModifiedBy>Glenda</cp:lastModifiedBy>
  <cp:lastPrinted>2001-08-23T14:15:00Z</cp:lastPrinted>
  <dcterms:modified xsi:type="dcterms:W3CDTF">2001-08-23T15:51:00Z</dcterms:modified>
  <cp:revision>6</cp:revision>
  <dc:subject/>
  <dc:title> </dc:title>
</cp:coreProperties>
</file>