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9"/>
        <w:rPr/>
      </w:pPr>
      <w:r>
        <w:rPr>
          <w:sz w:val="24"/>
        </w:rPr>
        <w:t xml:space="preserve">DRAFT - </w:t>
      </w:r>
      <w:r>
        <w:rPr/>
        <w:t>PLEASE PROVIDE COMMENTS BY NOON, NOV. 8TH</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November 9, 2000</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David P. Boergers, Secretary</w:t>
      </w:r>
    </w:p>
    <w:p>
      <w:pPr>
        <w:pStyle w:val="Normal"/>
        <w:rPr>
          <w:rFonts w:ascii="Arial" w:hAnsi="Arial" w:cs="Arial"/>
          <w:sz w:val="20"/>
        </w:rPr>
      </w:pPr>
      <w:r>
        <w:rPr>
          <w:rFonts w:cs="Arial" w:ascii="Arial" w:hAnsi="Arial"/>
          <w:sz w:val="20"/>
        </w:rPr>
        <w:t>Federal Energy Regulatory Commission</w:t>
      </w:r>
    </w:p>
    <w:p>
      <w:pPr>
        <w:pStyle w:val="Normal"/>
        <w:rPr>
          <w:rFonts w:ascii="Arial" w:hAnsi="Arial" w:cs="Arial"/>
          <w:sz w:val="20"/>
        </w:rPr>
      </w:pPr>
      <w:r>
        <w:rPr>
          <w:rFonts w:cs="Arial" w:ascii="Arial" w:hAnsi="Arial"/>
          <w:sz w:val="20"/>
        </w:rPr>
        <w:t>888 First Street, NE</w:t>
      </w:r>
    </w:p>
    <w:p>
      <w:pPr>
        <w:pStyle w:val="Normal"/>
        <w:rPr>
          <w:rFonts w:ascii="Arial" w:hAnsi="Arial" w:cs="Arial"/>
          <w:sz w:val="20"/>
        </w:rPr>
      </w:pPr>
      <w:r>
        <w:rPr>
          <w:rFonts w:cs="Arial" w:ascii="Arial" w:hAnsi="Arial"/>
          <w:sz w:val="20"/>
        </w:rPr>
        <w:t>Washington, D.C.   20426</w:t>
      </w:r>
    </w:p>
    <w:p>
      <w:pPr>
        <w:pStyle w:val="Normal"/>
        <w:rPr>
          <w:rFonts w:ascii="Arial" w:hAnsi="Arial" w:cs="Arial"/>
          <w:sz w:val="20"/>
        </w:rPr>
      </w:pPr>
      <w:r>
        <w:rPr>
          <w:rFonts w:cs="Arial" w:ascii="Arial" w:hAnsi="Arial"/>
          <w:sz w:val="20"/>
        </w:rPr>
      </w:r>
    </w:p>
    <w:p>
      <w:pPr>
        <w:pStyle w:val="Normal"/>
        <w:rPr/>
      </w:pPr>
      <w:r>
        <w:rPr>
          <w:rFonts w:cs="Arial" w:ascii="Arial" w:hAnsi="Arial"/>
          <w:sz w:val="20"/>
        </w:rPr>
        <w:t>RE:</w:t>
        <w:tab/>
      </w:r>
      <w:r>
        <w:rPr>
          <w:rFonts w:cs="Arial" w:ascii="Arial" w:hAnsi="Arial"/>
          <w:b/>
          <w:sz w:val="20"/>
        </w:rPr>
        <w:t>NORTHERN NATURAL GAS COMPANY</w:t>
      </w:r>
    </w:p>
    <w:p>
      <w:pPr>
        <w:pStyle w:val="Normal"/>
        <w:rPr>
          <w:rFonts w:ascii="Arial" w:hAnsi="Arial" w:cs="Arial"/>
          <w:b/>
          <w:sz w:val="20"/>
        </w:rPr>
      </w:pPr>
      <w:r>
        <w:rPr>
          <w:rFonts w:cs="Arial" w:ascii="Arial" w:hAnsi="Arial"/>
          <w:b/>
          <w:sz w:val="20"/>
        </w:rPr>
        <w:tab/>
        <w:t>Letter Pursuant to §375.308(x)(3)</w:t>
      </w:r>
    </w:p>
    <w:p>
      <w:pPr>
        <w:pStyle w:val="Normal"/>
        <w:rPr>
          <w:rFonts w:ascii="Arial" w:hAnsi="Arial" w:cs="Arial"/>
          <w:b/>
          <w:sz w:val="20"/>
        </w:rPr>
      </w:pPr>
      <w:r>
        <w:rPr>
          <w:rFonts w:cs="Arial" w:ascii="Arial" w:hAnsi="Arial"/>
          <w:b/>
          <w:sz w:val="20"/>
        </w:rPr>
        <w:tab/>
        <w:t>Natural Gas Pipe Line Company of America</w:t>
      </w:r>
    </w:p>
    <w:p>
      <w:pPr>
        <w:pStyle w:val="Normal"/>
        <w:rPr>
          <w:rFonts w:ascii="Arial" w:hAnsi="Arial" w:cs="Arial"/>
          <w:b/>
          <w:sz w:val="20"/>
        </w:rPr>
      </w:pPr>
      <w:r>
        <w:rPr>
          <w:rFonts w:cs="Arial" w:ascii="Arial" w:hAnsi="Arial"/>
          <w:b/>
          <w:sz w:val="20"/>
        </w:rPr>
        <w:tab/>
        <w:t>Docket No. CP00-369-000</w:t>
      </w:r>
    </w:p>
    <w:p>
      <w:pPr>
        <w:pStyle w:val="Normal"/>
        <w:rPr>
          <w:rFonts w:ascii="Arial" w:hAnsi="Arial" w:cs="Arial"/>
          <w:b/>
          <w:sz w:val="20"/>
        </w:rPr>
      </w:pPr>
      <w:r>
        <w:rPr>
          <w:rFonts w:cs="Arial" w:ascii="Arial" w:hAnsi="Arial"/>
          <w:b/>
          <w:sz w:val="20"/>
        </w:rPr>
      </w:r>
    </w:p>
    <w:p>
      <w:pPr>
        <w:pStyle w:val="Normal"/>
        <w:rPr>
          <w:rFonts w:ascii="Arial" w:hAnsi="Arial" w:cs="Arial"/>
          <w:sz w:val="20"/>
        </w:rPr>
      </w:pPr>
      <w:r>
        <w:rPr>
          <w:rFonts w:cs="Arial" w:ascii="Arial" w:hAnsi="Arial"/>
          <w:sz w:val="20"/>
        </w:rPr>
        <w:t>Dear Mr. Boergers:</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ab/>
        <w:t>Northern Natural Gas Company (Northern) hereby submits for filings its response in compliance with the Federal Energy Regulatory Commission’s (Commission) letter dated November 6, 2000 issued in the above reference docket.</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ab/>
        <w:t>Northern currently owns an undivided interest in certain facilities located in High Island Block A</w:t>
        <w:noBreakHyphen/>
        <w:t>511 (HI 511-A) located in offshore Texas and South Marsh Island 142 (SMI 142) located in offshore Louisiana.  The Commission requests that Northern provide information regarding its view of the jurisdictional status and the current classification of these facilities, for purposes of accounting and rate treatment.  Northern currently classifies the HI 511-A facilities as gathering and the SMI 142 facilities as transmission for accounting purposes.  However, the costs associated with these facilities are currently being recovered in Northern’s offshore transportation rates.  Northern supports the refunctionalization of these facilities to gathering.</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ab/>
        <w:t xml:space="preserve">Northern has abandoned its interest in the East Cameron 34 and High Island A-298 facilities pursuant to its blanket certificate in 1991 and 1990, respectively.  Therefore, there is no impact on Northern’s cost of service associated with these facilities for ratemaking purposes.  </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ab/>
        <w:t>Also enclosed are four (4) additional copies of this filing to be date stamped and returned to the messenger.  Any questions regarding this filing should be directed to the undersigned at (402) 398</w:t>
        <w:noBreakHyphen/>
        <w:t>7082 or Keith Petersen at (402) 398-7421.</w:t>
      </w:r>
    </w:p>
    <w:p>
      <w:pPr>
        <w:pStyle w:val="Normal"/>
        <w:jc w:val="both"/>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Respectfully submitted,</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Michele Winckowski</w:t>
      </w:r>
    </w:p>
    <w:p>
      <w:pPr>
        <w:pStyle w:val="Normal"/>
        <w:rPr>
          <w:rFonts w:ascii="Arial" w:hAnsi="Arial" w:cs="Arial"/>
          <w:sz w:val="20"/>
        </w:rPr>
      </w:pPr>
      <w:r>
        <w:rPr>
          <w:rFonts w:cs="Arial" w:ascii="Arial" w:hAnsi="Arial"/>
          <w:sz w:val="20"/>
        </w:rPr>
        <w:t>Senior Regulatory Analyst</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cc:  Bill Zoller, Room 71-59</w:t>
      </w:r>
    </w:p>
    <w:sectPr>
      <w:type w:val="nextPage"/>
      <w:pgSz w:w="12240" w:h="15840"/>
      <w:pgMar w:left="1440" w:right="1440" w:gutter="0" w:header="0" w:top="1440" w:footer="0" w:bottom="1440"/>
      <w:pgNumType w:fmt="decimal"/>
      <w:formProt w:val="false"/>
      <w:vAlign w:val="center"/>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0"/>
        </w:tabs>
        <w:ind w:start="0" w:hanging="0"/>
      </w:pPr>
    </w:lvl>
    <w:lvl w:ilvl="1">
      <w:start w:val="1"/>
      <w:pStyle w:val="Heading2"/>
      <w:numFmt w:val="upperLetter"/>
      <w:lvlText w:val="%2."/>
      <w:lvlJc w:val="start"/>
      <w:pPr>
        <w:tabs>
          <w:tab w:val="num" w:pos="0"/>
        </w:tabs>
        <w:ind w:start="0" w:hanging="0"/>
      </w:pPr>
    </w:lvl>
    <w:lvl w:ilvl="2">
      <w:start w:val="1"/>
      <w:pStyle w:val="Heading3"/>
      <w:numFmt w:val="decimal"/>
      <w:lvlText w:val="%3."/>
      <w:lvlJc w:val="start"/>
      <w:pPr>
        <w:tabs>
          <w:tab w:val="num" w:pos="0"/>
        </w:tabs>
        <w:ind w:start="0" w:hanging="0"/>
      </w:pPr>
    </w:lvl>
    <w:lvl w:ilvl="3">
      <w:start w:val="1"/>
      <w:pStyle w:val="Heading4"/>
      <w:numFmt w:val="lowerLetter"/>
      <w:lvlText w:val="%4."/>
      <w:lvlJc w:val="start"/>
      <w:pPr>
        <w:tabs>
          <w:tab w:val="num" w:pos="0"/>
        </w:tabs>
        <w:ind w:start="0" w:hanging="0"/>
      </w:pPr>
    </w:lvl>
    <w:lvl w:ilvl="4">
      <w:start w:val="1"/>
      <w:pStyle w:val="Heading5"/>
      <w:numFmt w:val="decimal"/>
      <w:lvlText w:val="(%5)"/>
      <w:lvlJc w:val="start"/>
      <w:pPr>
        <w:tabs>
          <w:tab w:val="num" w:pos="0"/>
        </w:tabs>
        <w:ind w:start="0" w:hanging="0"/>
      </w:pPr>
    </w:lvl>
    <w:lvl w:ilvl="5">
      <w:start w:val="1"/>
      <w:pStyle w:val="Heading6"/>
      <w:numFmt w:val="lowerLetter"/>
      <w:lvlText w:val="(%6)"/>
      <w:lvlJc w:val="start"/>
      <w:pPr>
        <w:tabs>
          <w:tab w:val="num" w:pos="0"/>
        </w:tabs>
        <w:ind w:start="0" w:hanging="0"/>
      </w:pPr>
    </w:lvl>
    <w:lvl w:ilvl="6">
      <w:start w:val="1"/>
      <w:pStyle w:val="Heading7"/>
      <w:numFmt w:val="lowerRoman"/>
      <w:lvlText w:val="%7)"/>
      <w:lvlJc w:val="start"/>
      <w:pPr>
        <w:tabs>
          <w:tab w:val="num" w:pos="0"/>
        </w:tabs>
        <w:ind w:start="0" w:hanging="0"/>
      </w:pPr>
    </w:lvl>
    <w:lvl w:ilvl="7">
      <w:start w:val="1"/>
      <w:pStyle w:val="Heading8"/>
      <w:numFmt w:val="lowerLetter"/>
      <w:lvlText w:val="%8)"/>
      <w:lvlJc w:val="start"/>
      <w:pPr>
        <w:tabs>
          <w:tab w:val="num" w:pos="0"/>
        </w:tabs>
        <w:ind w:start="0" w:hanging="0"/>
      </w:pPr>
    </w:lvl>
    <w:lvl w:ilvl="8">
      <w:start w:val="0"/>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New" w:hAnsi="Courier New" w:eastAsia="Times New Roman" w:cs="Courier New"/>
      <w:color w:val="auto"/>
      <w:sz w:val="24"/>
      <w:szCs w:val="20"/>
      <w:lang w:val="en-US" w:eastAsia="zh-CN" w:bidi="hi-IN"/>
    </w:rPr>
  </w:style>
  <w:style w:type="paragraph" w:styleId="Heading1">
    <w:name w:val="heading 1"/>
    <w:basedOn w:val="Normal"/>
    <w:next w:val="Normal"/>
    <w:qFormat/>
    <w:pPr>
      <w:numPr>
        <w:ilvl w:val="0"/>
        <w:numId w:val="1"/>
      </w:numPr>
      <w:outlineLvl w:val="0"/>
    </w:pPr>
    <w:rPr/>
  </w:style>
  <w:style w:type="paragraph" w:styleId="Heading2">
    <w:name w:val="heading 2"/>
    <w:basedOn w:val="Normal"/>
    <w:next w:val="Normal"/>
    <w:qFormat/>
    <w:pPr>
      <w:numPr>
        <w:ilvl w:val="1"/>
        <w:numId w:val="1"/>
      </w:numPr>
      <w:outlineLvl w:val="1"/>
    </w:pPr>
    <w:rPr/>
  </w:style>
  <w:style w:type="paragraph" w:styleId="Heading3">
    <w:name w:val="heading 3"/>
    <w:basedOn w:val="Normal"/>
    <w:next w:val="Normal"/>
    <w:qFormat/>
    <w:pPr>
      <w:numPr>
        <w:ilvl w:val="2"/>
        <w:numId w:val="1"/>
      </w:numPr>
      <w:outlineLvl w:val="2"/>
    </w:pPr>
    <w:rPr/>
  </w:style>
  <w:style w:type="paragraph" w:styleId="Heading4">
    <w:name w:val="heading 4"/>
    <w:basedOn w:val="Normal"/>
    <w:next w:val="Normal"/>
    <w:qFormat/>
    <w:pPr>
      <w:numPr>
        <w:ilvl w:val="3"/>
        <w:numId w:val="1"/>
      </w:numPr>
      <w:outlineLvl w:val="3"/>
    </w:pPr>
    <w:rPr/>
  </w:style>
  <w:style w:type="paragraph" w:styleId="Heading5">
    <w:name w:val="heading 5"/>
    <w:basedOn w:val="Normal"/>
    <w:next w:val="Normal"/>
    <w:qFormat/>
    <w:pPr>
      <w:numPr>
        <w:ilvl w:val="4"/>
        <w:numId w:val="1"/>
      </w:numPr>
      <w:outlineLvl w:val="4"/>
    </w:pPr>
    <w:rPr/>
  </w:style>
  <w:style w:type="paragraph" w:styleId="Heading6">
    <w:name w:val="heading 6"/>
    <w:basedOn w:val="Normal"/>
    <w:next w:val="Normal"/>
    <w:qFormat/>
    <w:pPr>
      <w:numPr>
        <w:ilvl w:val="5"/>
        <w:numId w:val="1"/>
      </w:numPr>
      <w:outlineLvl w:val="5"/>
    </w:pPr>
    <w:rPr/>
  </w:style>
  <w:style w:type="paragraph" w:styleId="Heading7">
    <w:name w:val="heading 7"/>
    <w:basedOn w:val="Normal"/>
    <w:next w:val="Normal"/>
    <w:qFormat/>
    <w:pPr>
      <w:numPr>
        <w:ilvl w:val="6"/>
        <w:numId w:val="1"/>
      </w:numPr>
      <w:outlineLvl w:val="6"/>
    </w:pPr>
    <w:rPr/>
  </w:style>
  <w:style w:type="paragraph" w:styleId="Heading8">
    <w:name w:val="heading 8"/>
    <w:basedOn w:val="Normal"/>
    <w:next w:val="Normal"/>
    <w:qFormat/>
    <w:pPr>
      <w:numPr>
        <w:ilvl w:val="7"/>
        <w:numId w:val="1"/>
      </w:numPr>
      <w:outlineLvl w:val="7"/>
    </w:pPr>
    <w:rPr/>
  </w:style>
  <w:style w:type="paragraph" w:styleId="Heading9">
    <w:name w:val="heading 9"/>
    <w:basedOn w:val="Normal"/>
    <w:next w:val="Normal"/>
    <w:qFormat/>
    <w:pPr>
      <w:keepNext w:val="true"/>
      <w:jc w:val="end"/>
      <w:outlineLvl w:val="8"/>
    </w:pPr>
    <w:rPr>
      <w:rFonts w:ascii="Arial" w:hAnsi="Arial" w:cs="Arial"/>
      <w:b/>
      <w:sz w:val="20"/>
    </w:rPr>
  </w:style>
  <w:style w:type="character" w:styleId="WW8NumSt2z0">
    <w:name w:val="WW8NumSt2z0"/>
    <w:qFormat/>
    <w:rPr>
      <w:rFonts w:ascii="Symbol" w:hAnsi="Symbol" w:cs="Symbol"/>
    </w:rPr>
  </w:style>
  <w:style w:type="character" w:styleId="DefaultParagraphFont">
    <w:name w:val="Default Paragraph Font"/>
    <w:qFormat/>
    <w:rPr/>
  </w:style>
  <w:style w:type="character" w:styleId="Document8">
    <w:name w:val="Document 8"/>
    <w:basedOn w:val="DefaultParagraphFont"/>
    <w:qFormat/>
    <w:rPr/>
  </w:style>
  <w:style w:type="character" w:styleId="Document4">
    <w:name w:val="Document 4"/>
    <w:basedOn w:val="DefaultParagraphFont"/>
    <w:qFormat/>
    <w:rPr>
      <w:b/>
      <w:i/>
      <w:sz w:val="24"/>
    </w:rPr>
  </w:style>
  <w:style w:type="character" w:styleId="Document6">
    <w:name w:val="Document 6"/>
    <w:basedOn w:val="DefaultParagraphFont"/>
    <w:qFormat/>
    <w:rPr/>
  </w:style>
  <w:style w:type="character" w:styleId="Document5">
    <w:name w:val="Document 5"/>
    <w:basedOn w:val="DefaultParagraphFont"/>
    <w:qFormat/>
    <w:rPr/>
  </w:style>
  <w:style w:type="character" w:styleId="Document2">
    <w:name w:val="Document 2"/>
    <w:basedOn w:val="DefaultParagraphFont"/>
    <w:qFormat/>
    <w:rPr>
      <w:rFonts w:ascii="Courier New" w:hAnsi="Courier New" w:cs="Courier New"/>
      <w:sz w:val="24"/>
      <w:lang w:val="en-US"/>
    </w:rPr>
  </w:style>
  <w:style w:type="character" w:styleId="Document7">
    <w:name w:val="Document 7"/>
    <w:basedOn w:val="DefaultParagraphFont"/>
    <w:qFormat/>
    <w:rPr/>
  </w:style>
  <w:style w:type="character" w:styleId="Bibliogrphy">
    <w:name w:val="Bibliogrphy"/>
    <w:basedOn w:val="DefaultParagraphFont"/>
    <w:qFormat/>
    <w:rPr/>
  </w:style>
  <w:style w:type="character" w:styleId="Document3">
    <w:name w:val="Document 3"/>
    <w:basedOn w:val="DefaultParagraphFont"/>
    <w:qFormat/>
    <w:rPr>
      <w:rFonts w:ascii="Courier New" w:hAnsi="Courier New" w:cs="Courier New"/>
      <w:sz w:val="24"/>
      <w:lang w:val="en-US"/>
    </w:rPr>
  </w:style>
  <w:style w:type="character" w:styleId="DocInit">
    <w:name w:val="Doc Init"/>
    <w:basedOn w:val="DefaultParagraphFont"/>
    <w:qFormat/>
    <w:rPr/>
  </w:style>
  <w:style w:type="character" w:styleId="TechInit">
    <w:name w:val="Tech Init"/>
    <w:basedOn w:val="DefaultParagraphFont"/>
    <w:qFormat/>
    <w:rPr>
      <w:rFonts w:ascii="Courier New" w:hAnsi="Courier New" w:cs="Courier New"/>
      <w:sz w:val="24"/>
      <w:lang w:val="en-US"/>
    </w:rPr>
  </w:style>
  <w:style w:type="character" w:styleId="Technical2">
    <w:name w:val="Technical 2"/>
    <w:basedOn w:val="DefaultParagraphFont"/>
    <w:qFormat/>
    <w:rPr>
      <w:rFonts w:ascii="Courier New" w:hAnsi="Courier New" w:cs="Courier New"/>
      <w:sz w:val="24"/>
      <w:lang w:val="en-US"/>
    </w:rPr>
  </w:style>
  <w:style w:type="character" w:styleId="Technical3">
    <w:name w:val="Technical 3"/>
    <w:basedOn w:val="DefaultParagraphFont"/>
    <w:qFormat/>
    <w:rPr>
      <w:rFonts w:ascii="Courier New" w:hAnsi="Courier New" w:cs="Courier New"/>
      <w:sz w:val="24"/>
      <w:lang w:val="en-US"/>
    </w:rPr>
  </w:style>
  <w:style w:type="character" w:styleId="Technical1">
    <w:name w:val="Technical 1"/>
    <w:basedOn w:val="DefaultParagraphFont"/>
    <w:qFormat/>
    <w:rPr>
      <w:rFonts w:ascii="Courier New" w:hAnsi="Courier New" w:cs="Courier New"/>
      <w:sz w:val="24"/>
      <w:lang w:val="en-US"/>
    </w:rPr>
  </w:style>
  <w:style w:type="character" w:styleId="DefaultParagraphFo">
    <w:name w:val="Default Paragraph Fo"/>
    <w:basedOn w:val="DefaultParagraphFont"/>
    <w:qFormat/>
    <w:rPr/>
  </w:style>
  <w:style w:type="character" w:styleId="EquationCaption">
    <w:name w:val="_Equation Caption"/>
    <w:basedOn w:val="DefaultParagraphFont"/>
    <w:qFormat/>
    <w:rPr/>
  </w:style>
  <w:style w:type="character" w:styleId="PageNumber">
    <w:name w:val="page number"/>
    <w:basedOn w:val="DefaultParagraphFont"/>
    <w:rPr/>
  </w:style>
  <w:style w:type="character" w:styleId="Document8a">
    <w:name w:val="Document 8a"/>
    <w:basedOn w:val="DefaultParagraphFont"/>
    <w:qFormat/>
    <w:rPr/>
  </w:style>
  <w:style w:type="character" w:styleId="Document4a">
    <w:name w:val="Document 4a"/>
    <w:basedOn w:val="DefaultParagraphFont"/>
    <w:qFormat/>
    <w:rPr>
      <w:b/>
      <w:i/>
      <w:sz w:val="24"/>
    </w:rPr>
  </w:style>
  <w:style w:type="character" w:styleId="Document6a">
    <w:name w:val="Document 6a"/>
    <w:basedOn w:val="DefaultParagraphFont"/>
    <w:qFormat/>
    <w:rPr/>
  </w:style>
  <w:style w:type="character" w:styleId="Document5a">
    <w:name w:val="Document 5a"/>
    <w:basedOn w:val="DefaultParagraphFont"/>
    <w:qFormat/>
    <w:rPr/>
  </w:style>
  <w:style w:type="character" w:styleId="Document2a">
    <w:name w:val="Document 2a"/>
    <w:basedOn w:val="DefaultParagraphFont"/>
    <w:qFormat/>
    <w:rPr/>
  </w:style>
  <w:style w:type="character" w:styleId="Document7a">
    <w:name w:val="Document 7a"/>
    <w:basedOn w:val="DefaultParagraphFont"/>
    <w:qFormat/>
    <w:rPr/>
  </w:style>
  <w:style w:type="character" w:styleId="Document3a">
    <w:name w:val="Document 3a"/>
    <w:basedOn w:val="DefaultParagraphFont"/>
    <w:qFormat/>
    <w:rPr/>
  </w:style>
  <w:style w:type="character" w:styleId="Technical2a">
    <w:name w:val="Technical 2a"/>
    <w:basedOn w:val="DefaultParagraphFont"/>
    <w:qFormat/>
    <w:rPr/>
  </w:style>
  <w:style w:type="character" w:styleId="Technical3a">
    <w:name w:val="Technical 3a"/>
    <w:basedOn w:val="DefaultParagraphFont"/>
    <w:qFormat/>
    <w:rPr/>
  </w:style>
  <w:style w:type="character" w:styleId="Technical1a">
    <w:name w:val="Technical 1a"/>
    <w:basedOn w:val="DefaultParagraphFont"/>
    <w:qFormat/>
    <w:rPr/>
  </w:style>
  <w:style w:type="character" w:styleId="EndnoteCharacters">
    <w:name w:val="Endnote Characters"/>
    <w:basedOn w:val="DefaultParagraphFont"/>
    <w:qFormat/>
    <w:rPr>
      <w:rFonts w:ascii="Courier New" w:hAnsi="Courier New" w:cs="Courier New"/>
      <w:sz w:val="24"/>
      <w:vertAlign w:val="superscript"/>
      <w:lang w:val="en-US"/>
    </w:rPr>
  </w:style>
  <w:style w:type="character" w:styleId="FootnoteCharacters">
    <w:name w:val="Footnote Characters"/>
    <w:basedOn w:val="DefaultParagraphFont"/>
    <w:qFormat/>
    <w:rPr>
      <w:rFonts w:ascii="Courier New" w:hAnsi="Courier New" w:cs="Courier New"/>
      <w:sz w:val="24"/>
      <w:vertAlign w:val="superscript"/>
      <w:lang w:val="en-US"/>
    </w:rPr>
  </w:style>
  <w:style w:type="character" w:styleId="EquationCaption1">
    <w:name w:val="_Equation Caption1"/>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0"/>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RightPar1">
    <w:name w:val="Right Par 1"/>
    <w:qFormat/>
    <w:pPr>
      <w:widowControl/>
      <w:tabs>
        <w:tab w:val="left" w:pos="-720" w:leader="none"/>
        <w:tab w:val="left" w:pos="0" w:leader="none"/>
        <w:tab w:val="decimal" w:pos="720" w:leader="none"/>
      </w:tabs>
      <w:suppressAutoHyphens w:val="true"/>
      <w:bidi w:val="0"/>
      <w:ind w:hanging="432" w:start="720" w:end="0"/>
    </w:pPr>
    <w:rPr>
      <w:rFonts w:ascii="Courier New" w:hAnsi="Courier New" w:eastAsia="Times New Roman" w:cs="Courier New"/>
      <w:color w:val="auto"/>
      <w:sz w:val="24"/>
      <w:szCs w:val="20"/>
      <w:lang w:val="en-US" w:eastAsia="zh-CN" w:bidi="hi-IN"/>
    </w:rPr>
  </w:style>
  <w:style w:type="paragraph" w:styleId="RightPar2">
    <w:name w:val="Right Par 2"/>
    <w:qFormat/>
    <w:pPr>
      <w:widowControl/>
      <w:tabs>
        <w:tab w:val="left" w:pos="-720" w:leader="none"/>
        <w:tab w:val="left" w:pos="0" w:leader="none"/>
        <w:tab w:val="left" w:pos="720" w:leader="none"/>
        <w:tab w:val="decimal" w:pos="1440" w:leader="none"/>
      </w:tabs>
      <w:suppressAutoHyphens w:val="true"/>
      <w:bidi w:val="0"/>
      <w:ind w:hanging="432" w:start="1440" w:end="0"/>
    </w:pPr>
    <w:rPr>
      <w:rFonts w:ascii="Courier New" w:hAnsi="Courier New" w:eastAsia="Times New Roman" w:cs="Courier New"/>
      <w:color w:val="auto"/>
      <w:sz w:val="24"/>
      <w:szCs w:val="20"/>
      <w:lang w:val="en-US" w:eastAsia="zh-CN" w:bidi="hi-IN"/>
    </w:rPr>
  </w:style>
  <w:style w:type="paragraph" w:styleId="RightPar3">
    <w:name w:val="Right Par 3"/>
    <w:qFormat/>
    <w:pPr>
      <w:widowControl/>
      <w:tabs>
        <w:tab w:val="left" w:pos="-720" w:leader="none"/>
        <w:tab w:val="left" w:pos="0" w:leader="none"/>
        <w:tab w:val="left" w:pos="720" w:leader="none"/>
        <w:tab w:val="left" w:pos="1440" w:leader="none"/>
        <w:tab w:val="decimal" w:pos="2160" w:leader="none"/>
      </w:tabs>
      <w:suppressAutoHyphens w:val="true"/>
      <w:bidi w:val="0"/>
      <w:ind w:hanging="432" w:start="2160" w:end="0"/>
    </w:pPr>
    <w:rPr>
      <w:rFonts w:ascii="Courier New" w:hAnsi="Courier New" w:eastAsia="Times New Roman" w:cs="Courier New"/>
      <w:color w:val="auto"/>
      <w:sz w:val="24"/>
      <w:szCs w:val="20"/>
      <w:lang w:val="en-US" w:eastAsia="zh-CN" w:bidi="hi-IN"/>
    </w:rPr>
  </w:style>
  <w:style w:type="paragraph" w:styleId="RightPar4">
    <w:name w:val="Right Par 4"/>
    <w:qFormat/>
    <w:pPr>
      <w:widowControl/>
      <w:tabs>
        <w:tab w:val="left" w:pos="-720" w:leader="none"/>
        <w:tab w:val="left" w:pos="0" w:leader="none"/>
        <w:tab w:val="left" w:pos="720" w:leader="none"/>
        <w:tab w:val="left" w:pos="1440" w:leader="none"/>
        <w:tab w:val="left" w:pos="2160" w:leader="none"/>
        <w:tab w:val="decimal" w:pos="2880" w:leader="none"/>
      </w:tabs>
      <w:suppressAutoHyphens w:val="true"/>
      <w:bidi w:val="0"/>
      <w:ind w:hanging="432" w:start="2880" w:end="0"/>
    </w:pPr>
    <w:rPr>
      <w:rFonts w:ascii="Courier New" w:hAnsi="Courier New" w:eastAsia="Times New Roman" w:cs="Courier New"/>
      <w:color w:val="auto"/>
      <w:sz w:val="24"/>
      <w:szCs w:val="20"/>
      <w:lang w:val="en-US" w:eastAsia="zh-CN" w:bidi="hi-IN"/>
    </w:rPr>
  </w:style>
  <w:style w:type="paragraph" w:styleId="RightPar5">
    <w:name w:val="Right Par 5"/>
    <w:qFormat/>
    <w:pPr>
      <w:widowControl/>
      <w:tabs>
        <w:tab w:val="left" w:pos="-720" w:leader="none"/>
        <w:tab w:val="left" w:pos="0" w:leader="none"/>
        <w:tab w:val="left" w:pos="720" w:leader="none"/>
        <w:tab w:val="left" w:pos="1440" w:leader="none"/>
        <w:tab w:val="left" w:pos="2160" w:leader="none"/>
        <w:tab w:val="left" w:pos="2880" w:leader="none"/>
        <w:tab w:val="decimal" w:pos="3600" w:leader="none"/>
      </w:tabs>
      <w:suppressAutoHyphens w:val="true"/>
      <w:bidi w:val="0"/>
      <w:ind w:hanging="576" w:start="3600" w:end="0"/>
    </w:pPr>
    <w:rPr>
      <w:rFonts w:ascii="Courier New" w:hAnsi="Courier New" w:eastAsia="Times New Roman" w:cs="Courier New"/>
      <w:color w:val="auto"/>
      <w:sz w:val="24"/>
      <w:szCs w:val="20"/>
      <w:lang w:val="en-US" w:eastAsia="zh-CN" w:bidi="hi-IN"/>
    </w:rPr>
  </w:style>
  <w:style w:type="paragraph" w:styleId="RightPar6">
    <w:name w:val="Right Par 6"/>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decimal" w:pos="4320" w:leader="none"/>
      </w:tabs>
      <w:suppressAutoHyphens w:val="true"/>
      <w:bidi w:val="0"/>
      <w:ind w:hanging="576" w:start="4320" w:end="0"/>
    </w:pPr>
    <w:rPr>
      <w:rFonts w:ascii="Courier New" w:hAnsi="Courier New" w:eastAsia="Times New Roman" w:cs="Courier New"/>
      <w:color w:val="auto"/>
      <w:sz w:val="24"/>
      <w:szCs w:val="20"/>
      <w:lang w:val="en-US" w:eastAsia="zh-CN" w:bidi="hi-IN"/>
    </w:rPr>
  </w:style>
  <w:style w:type="paragraph" w:styleId="RightPar7">
    <w:name w:val="Right Par 7"/>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decimal" w:pos="5040" w:leader="none"/>
      </w:tabs>
      <w:suppressAutoHyphens w:val="true"/>
      <w:bidi w:val="0"/>
      <w:ind w:hanging="432" w:start="5040" w:end="0"/>
    </w:pPr>
    <w:rPr>
      <w:rFonts w:ascii="Courier New" w:hAnsi="Courier New" w:eastAsia="Times New Roman" w:cs="Courier New"/>
      <w:color w:val="auto"/>
      <w:sz w:val="24"/>
      <w:szCs w:val="20"/>
      <w:lang w:val="en-US" w:eastAsia="zh-CN" w:bidi="hi-IN"/>
    </w:rPr>
  </w:style>
  <w:style w:type="paragraph" w:styleId="RightPar8">
    <w:name w:val="Right Par 8"/>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decimal" w:pos="5760" w:leader="none"/>
      </w:tabs>
      <w:suppressAutoHyphens w:val="true"/>
      <w:bidi w:val="0"/>
      <w:ind w:hanging="432" w:start="5760" w:end="0"/>
    </w:pPr>
    <w:rPr>
      <w:rFonts w:ascii="Courier New" w:hAnsi="Courier New" w:eastAsia="Times New Roman" w:cs="Courier New"/>
      <w:color w:val="auto"/>
      <w:sz w:val="24"/>
      <w:szCs w:val="20"/>
      <w:lang w:val="en-US" w:eastAsia="zh-CN" w:bidi="hi-IN"/>
    </w:rPr>
  </w:style>
  <w:style w:type="paragraph" w:styleId="Document1">
    <w:name w:val="Document 1"/>
    <w:qFormat/>
    <w:pPr>
      <w:keepNext w:val="true"/>
      <w:keepLines/>
      <w:widowControl/>
      <w:tabs>
        <w:tab w:val="clear" w:pos="720"/>
        <w:tab w:val="left" w:pos="-720" w:leader="none"/>
      </w:tabs>
      <w:suppressAutoHyphens w:val="true"/>
      <w:bidi w:val="0"/>
    </w:pPr>
    <w:rPr>
      <w:rFonts w:ascii="Courier New" w:hAnsi="Courier New" w:eastAsia="Times New Roman" w:cs="Courier New"/>
      <w:color w:val="auto"/>
      <w:sz w:val="24"/>
      <w:szCs w:val="20"/>
      <w:lang w:val="en-US" w:eastAsia="zh-CN" w:bidi="hi-IN"/>
    </w:rPr>
  </w:style>
  <w:style w:type="paragraph" w:styleId="Technical5">
    <w:name w:val="Technical 5"/>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4"/>
      <w:szCs w:val="20"/>
      <w:lang w:val="en-US" w:eastAsia="zh-CN" w:bidi="hi-IN"/>
    </w:rPr>
  </w:style>
  <w:style w:type="paragraph" w:styleId="Technical6">
    <w:name w:val="Technical 6"/>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4"/>
      <w:szCs w:val="20"/>
      <w:lang w:val="en-US" w:eastAsia="zh-CN" w:bidi="hi-IN"/>
    </w:rPr>
  </w:style>
  <w:style w:type="paragraph" w:styleId="Technical4">
    <w:name w:val="Technical 4"/>
    <w:qFormat/>
    <w:pPr>
      <w:widowControl/>
      <w:tabs>
        <w:tab w:val="clear" w:pos="720"/>
        <w:tab w:val="left" w:pos="-720" w:leader="none"/>
      </w:tabs>
      <w:suppressAutoHyphens w:val="true"/>
      <w:bidi w:val="0"/>
    </w:pPr>
    <w:rPr>
      <w:rFonts w:ascii="Courier New" w:hAnsi="Courier New" w:eastAsia="Times New Roman" w:cs="Courier New"/>
      <w:b/>
      <w:color w:val="auto"/>
      <w:sz w:val="24"/>
      <w:szCs w:val="20"/>
      <w:lang w:val="en-US" w:eastAsia="zh-CN" w:bidi="hi-IN"/>
    </w:rPr>
  </w:style>
  <w:style w:type="paragraph" w:styleId="Technical7">
    <w:name w:val="Technical 7"/>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4"/>
      <w:szCs w:val="20"/>
      <w:lang w:val="en-US" w:eastAsia="zh-CN" w:bidi="hi-IN"/>
    </w:rPr>
  </w:style>
  <w:style w:type="paragraph" w:styleId="Technical8">
    <w:name w:val="Technical 8"/>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4"/>
      <w:szCs w:val="20"/>
      <w:lang w:val="en-US" w:eastAsia="zh-CN" w:bidi="hi-IN"/>
    </w:rPr>
  </w:style>
  <w:style w:type="paragraph" w:styleId="Pleading">
    <w:name w:val="Pleading"/>
    <w:qFormat/>
    <w:pPr>
      <w:widowControl/>
      <w:tabs>
        <w:tab w:val="clear" w:pos="720"/>
        <w:tab w:val="left" w:pos="-720" w:leader="none"/>
      </w:tabs>
      <w:suppressAutoHyphens w:val="true"/>
      <w:bidi w:val="0"/>
      <w:spacing w:lineRule="exact" w:line="240"/>
    </w:pPr>
    <w:rPr>
      <w:rFonts w:ascii="Courier New" w:hAnsi="Courier New" w:eastAsia="Times New Roman" w:cs="Courier New"/>
      <w:color w:val="auto"/>
      <w:sz w:val="24"/>
      <w:szCs w:val="20"/>
      <w:lang w:val="en-US" w:eastAsia="zh-CN" w:bidi="hi-I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left" w:pos="360" w:leader="none"/>
        <w:tab w:val="right" w:pos="9000" w:leader="none"/>
      </w:tabs>
      <w:suppressAutoHyphens w:val="true"/>
    </w:pPr>
    <w:rPr/>
  </w:style>
  <w:style w:type="paragraph" w:styleId="Footer">
    <w:name w:val="footer"/>
    <w:basedOn w:val="Normal"/>
    <w:pPr>
      <w:tabs>
        <w:tab w:val="clear" w:pos="720"/>
        <w:tab w:val="left" w:pos="360" w:leader="none"/>
        <w:tab w:val="right" w:pos="9000" w:leader="none"/>
      </w:tabs>
      <w:suppressAutoHyphens w:val="true"/>
    </w:pPr>
    <w:rPr/>
  </w:style>
  <w:style w:type="paragraph" w:styleId="text1">
    <w:name w:val="text1"/>
    <w:qFormat/>
    <w:pPr>
      <w:widowControl/>
      <w:tabs>
        <w:tab w:val="clear" w:pos="720"/>
        <w:tab w:val="left" w:pos="-720" w:leader="none"/>
      </w:tabs>
      <w:suppressAutoHyphens w:val="true"/>
      <w:bidi w:val="0"/>
      <w:jc w:val="both"/>
    </w:pPr>
    <w:rPr>
      <w:rFonts w:ascii="Arial" w:hAnsi="Arial" w:eastAsia="Times New Roman" w:cs="Arial"/>
      <w:color w:val="auto"/>
      <w:spacing w:val="-3"/>
      <w:sz w:val="24"/>
      <w:szCs w:val="20"/>
      <w:lang w:val="en-US" w:eastAsia="zh-CN" w:bidi="hi-IN"/>
    </w:rPr>
  </w:style>
  <w:style w:type="paragraph" w:styleId="text2">
    <w:name w:val="text2"/>
    <w:qFormat/>
    <w:pPr>
      <w:widowControl/>
      <w:tabs>
        <w:tab w:val="clear" w:pos="720"/>
        <w:tab w:val="left" w:pos="-720" w:leader="none"/>
      </w:tabs>
      <w:suppressAutoHyphens w:val="true"/>
      <w:bidi w:val="0"/>
      <w:jc w:val="both"/>
    </w:pPr>
    <w:rPr>
      <w:rFonts w:ascii="Arial" w:hAnsi="Arial" w:eastAsia="Times New Roman" w:cs="Arial"/>
      <w:b/>
      <w:color w:val="auto"/>
      <w:spacing w:val="-3"/>
      <w:sz w:val="24"/>
      <w:szCs w:val="20"/>
      <w:lang w:val="en-US" w:eastAsia="zh-CN" w:bidi="hi-IN"/>
    </w:rPr>
  </w:style>
  <w:style w:type="paragraph" w:styleId="text3">
    <w:name w:val="text3"/>
    <w:qFormat/>
    <w:pPr>
      <w:widowControl/>
      <w:tabs>
        <w:tab w:val="clear" w:pos="720"/>
        <w:tab w:val="left" w:pos="-720" w:leader="none"/>
      </w:tabs>
      <w:suppressAutoHyphens w:val="true"/>
      <w:bidi w:val="0"/>
      <w:jc w:val="both"/>
    </w:pPr>
    <w:rPr>
      <w:rFonts w:ascii="Arial" w:hAnsi="Arial" w:eastAsia="Times New Roman" w:cs="Arial"/>
      <w:color w:val="auto"/>
      <w:spacing w:val="-3"/>
      <w:sz w:val="24"/>
      <w:szCs w:val="20"/>
      <w:lang w:val="en-US" w:eastAsia="zh-CN" w:bidi="hi-IN"/>
    </w:rPr>
  </w:style>
  <w:style w:type="paragraph" w:styleId="text4">
    <w:name w:val="text4"/>
    <w:qFormat/>
    <w:pPr>
      <w:widowControl/>
      <w:tabs>
        <w:tab w:val="clear" w:pos="720"/>
        <w:tab w:val="left" w:pos="-720" w:leader="none"/>
      </w:tabs>
      <w:suppressAutoHyphens w:val="true"/>
      <w:bidi w:val="0"/>
      <w:jc w:val="both"/>
    </w:pPr>
    <w:rPr>
      <w:rFonts w:ascii="Arial" w:hAnsi="Arial" w:eastAsia="Times New Roman" w:cs="Arial"/>
      <w:color w:val="auto"/>
      <w:spacing w:val="-3"/>
      <w:sz w:val="24"/>
      <w:szCs w:val="20"/>
      <w:lang w:val="en-US" w:eastAsia="zh-CN" w:bidi="hi-IN"/>
    </w:rPr>
  </w:style>
  <w:style w:type="paragraph" w:styleId="RightPar1a">
    <w:name w:val="Right Par 1a"/>
    <w:qFormat/>
    <w:pPr>
      <w:widowControl/>
      <w:tabs>
        <w:tab w:val="left" w:pos="-1440" w:leader="none"/>
        <w:tab w:val="left" w:pos="-720" w:leader="none"/>
        <w:tab w:val="left" w:pos="-432" w:leader="none"/>
        <w:tab w:val="decimal"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bidi w:val="0"/>
    </w:pPr>
    <w:rPr>
      <w:rFonts w:ascii="Courier New" w:hAnsi="Courier New" w:eastAsia="Times New Roman" w:cs="Courier New"/>
      <w:color w:val="auto"/>
      <w:sz w:val="24"/>
      <w:szCs w:val="20"/>
      <w:lang w:val="en-US" w:eastAsia="zh-CN" w:bidi="hi-IN"/>
    </w:rPr>
  </w:style>
  <w:style w:type="paragraph" w:styleId="RightPar2a">
    <w:name w:val="Right Par 2a"/>
    <w:qFormat/>
    <w:pPr>
      <w:widowControl/>
      <w:tabs>
        <w:tab w:val="left" w:pos="-1440" w:leader="none"/>
        <w:tab w:val="left" w:pos="-720" w:leader="none"/>
        <w:tab w:val="left" w:pos="0" w:leader="none"/>
        <w:tab w:val="left" w:pos="288" w:leader="none"/>
        <w:tab w:val="decimal"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bidi w:val="0"/>
    </w:pPr>
    <w:rPr>
      <w:rFonts w:ascii="Courier New" w:hAnsi="Courier New" w:eastAsia="Times New Roman" w:cs="Courier New"/>
      <w:color w:val="auto"/>
      <w:sz w:val="24"/>
      <w:szCs w:val="20"/>
      <w:lang w:val="en-US" w:eastAsia="zh-CN" w:bidi="hi-IN"/>
    </w:rPr>
  </w:style>
  <w:style w:type="paragraph" w:styleId="RightPar3a">
    <w:name w:val="Right Par 3a"/>
    <w:qFormat/>
    <w:pPr>
      <w:widowControl/>
      <w:tabs>
        <w:tab w:val="left" w:pos="-1440" w:leader="none"/>
        <w:tab w:val="left" w:pos="-720" w:leader="none"/>
        <w:tab w:val="left" w:pos="0" w:leader="none"/>
        <w:tab w:val="left" w:pos="720" w:leader="none"/>
        <w:tab w:val="left" w:pos="1008" w:leader="none"/>
        <w:tab w:val="decimal"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bidi w:val="0"/>
    </w:pPr>
    <w:rPr>
      <w:rFonts w:ascii="Courier New" w:hAnsi="Courier New" w:eastAsia="Times New Roman" w:cs="Courier New"/>
      <w:color w:val="auto"/>
      <w:sz w:val="24"/>
      <w:szCs w:val="20"/>
      <w:lang w:val="en-US" w:eastAsia="zh-CN" w:bidi="hi-IN"/>
    </w:rPr>
  </w:style>
  <w:style w:type="paragraph" w:styleId="RightPar4a">
    <w:name w:val="Right Par 4a"/>
    <w:qFormat/>
    <w:pPr>
      <w:widowControl/>
      <w:tabs>
        <w:tab w:val="left" w:pos="-1440" w:leader="none"/>
        <w:tab w:val="left" w:pos="-720" w:leader="none"/>
        <w:tab w:val="left" w:pos="0" w:leader="none"/>
        <w:tab w:val="left" w:pos="720" w:leader="none"/>
        <w:tab w:val="left" w:pos="1440" w:leader="none"/>
        <w:tab w:val="left" w:pos="1728" w:leader="none"/>
        <w:tab w:val="decimal"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bidi w:val="0"/>
    </w:pPr>
    <w:rPr>
      <w:rFonts w:ascii="Courier New" w:hAnsi="Courier New" w:eastAsia="Times New Roman" w:cs="Courier New"/>
      <w:color w:val="auto"/>
      <w:sz w:val="24"/>
      <w:szCs w:val="20"/>
      <w:lang w:val="en-US" w:eastAsia="zh-CN" w:bidi="hi-IN"/>
    </w:rPr>
  </w:style>
  <w:style w:type="paragraph" w:styleId="RightPar5a">
    <w:name w:val="Right Par 5a"/>
    <w:qFormat/>
    <w:pPr>
      <w:widowControl/>
      <w:tabs>
        <w:tab w:val="left" w:pos="-1440" w:leader="none"/>
        <w:tab w:val="left" w:pos="-720" w:leader="none"/>
        <w:tab w:val="left" w:pos="0" w:leader="none"/>
        <w:tab w:val="left" w:pos="720" w:leader="none"/>
        <w:tab w:val="left" w:pos="1440" w:leader="none"/>
        <w:tab w:val="left" w:pos="2160" w:leader="none"/>
        <w:tab w:val="left" w:pos="2304" w:leader="none"/>
        <w:tab w:val="decimal"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bidi w:val="0"/>
    </w:pPr>
    <w:rPr>
      <w:rFonts w:ascii="Courier New" w:hAnsi="Courier New" w:eastAsia="Times New Roman" w:cs="Courier New"/>
      <w:color w:val="auto"/>
      <w:sz w:val="24"/>
      <w:szCs w:val="20"/>
      <w:lang w:val="en-US" w:eastAsia="zh-CN" w:bidi="hi-IN"/>
    </w:rPr>
  </w:style>
  <w:style w:type="paragraph" w:styleId="RightPar6a">
    <w:name w:val="Right Par 6a"/>
    <w:qFormat/>
    <w:pPr>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024" w:leader="none"/>
        <w:tab w:val="decimal"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bidi w:val="0"/>
    </w:pPr>
    <w:rPr>
      <w:rFonts w:ascii="Courier New" w:hAnsi="Courier New" w:eastAsia="Times New Roman" w:cs="Courier New"/>
      <w:color w:val="auto"/>
      <w:sz w:val="24"/>
      <w:szCs w:val="20"/>
      <w:lang w:val="en-US" w:eastAsia="zh-CN" w:bidi="hi-IN"/>
    </w:rPr>
  </w:style>
  <w:style w:type="paragraph" w:styleId="RightPar7a">
    <w:name w:val="Right Par 7a"/>
    <w:qFormat/>
    <w:pPr>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888" w:leader="none"/>
        <w:tab w:val="decimal"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bidi w:val="0"/>
    </w:pPr>
    <w:rPr>
      <w:rFonts w:ascii="Courier New" w:hAnsi="Courier New" w:eastAsia="Times New Roman" w:cs="Courier New"/>
      <w:color w:val="auto"/>
      <w:sz w:val="24"/>
      <w:szCs w:val="20"/>
      <w:lang w:val="en-US" w:eastAsia="zh-CN" w:bidi="hi-IN"/>
    </w:rPr>
  </w:style>
  <w:style w:type="paragraph" w:styleId="RightPar8a">
    <w:name w:val="Right Par 8a"/>
    <w:qFormat/>
    <w:pPr>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08" w:leader="none"/>
        <w:tab w:val="decimal"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bidi w:val="0"/>
    </w:pPr>
    <w:rPr>
      <w:rFonts w:ascii="Courier New" w:hAnsi="Courier New" w:eastAsia="Times New Roman" w:cs="Courier New"/>
      <w:color w:val="auto"/>
      <w:sz w:val="24"/>
      <w:szCs w:val="20"/>
      <w:lang w:val="en-US" w:eastAsia="zh-CN" w:bidi="hi-IN"/>
    </w:rPr>
  </w:style>
  <w:style w:type="paragraph" w:styleId="Document1a">
    <w:name w:val="Document 1a"/>
    <w:qFormat/>
    <w:pPr>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bidi w:val="0"/>
    </w:pPr>
    <w:rPr>
      <w:rFonts w:ascii="Courier New" w:hAnsi="Courier New" w:eastAsia="Times New Roman" w:cs="Courier New"/>
      <w:color w:val="auto"/>
      <w:sz w:val="24"/>
      <w:szCs w:val="20"/>
      <w:lang w:val="en-US" w:eastAsia="zh-CN" w:bidi="hi-IN"/>
    </w:rPr>
  </w:style>
  <w:style w:type="paragraph" w:styleId="Technical5a">
    <w:name w:val="Technical 5a"/>
    <w:qFormat/>
    <w:pPr>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bidi w:val="0"/>
    </w:pPr>
    <w:rPr>
      <w:rFonts w:ascii="Courier New" w:hAnsi="Courier New" w:eastAsia="Times New Roman" w:cs="Courier New"/>
      <w:b/>
      <w:color w:val="auto"/>
      <w:sz w:val="24"/>
      <w:szCs w:val="20"/>
      <w:lang w:val="en-US" w:eastAsia="zh-CN" w:bidi="hi-IN"/>
    </w:rPr>
  </w:style>
  <w:style w:type="paragraph" w:styleId="Technical6a">
    <w:name w:val="Technical 6a"/>
    <w:qFormat/>
    <w:pPr>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bidi w:val="0"/>
    </w:pPr>
    <w:rPr>
      <w:rFonts w:ascii="Courier New" w:hAnsi="Courier New" w:eastAsia="Times New Roman" w:cs="Courier New"/>
      <w:b/>
      <w:color w:val="auto"/>
      <w:sz w:val="24"/>
      <w:szCs w:val="20"/>
      <w:lang w:val="en-US" w:eastAsia="zh-CN" w:bidi="hi-IN"/>
    </w:rPr>
  </w:style>
  <w:style w:type="paragraph" w:styleId="Technical4a">
    <w:name w:val="Technical 4a"/>
    <w:qFormat/>
    <w:pPr>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bidi w:val="0"/>
    </w:pPr>
    <w:rPr>
      <w:rFonts w:ascii="Courier New" w:hAnsi="Courier New" w:eastAsia="Times New Roman" w:cs="Courier New"/>
      <w:b/>
      <w:color w:val="auto"/>
      <w:sz w:val="24"/>
      <w:szCs w:val="20"/>
      <w:lang w:val="en-US" w:eastAsia="zh-CN" w:bidi="hi-IN"/>
    </w:rPr>
  </w:style>
  <w:style w:type="paragraph" w:styleId="Technical7a">
    <w:name w:val="Technical 7a"/>
    <w:qFormat/>
    <w:pPr>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bidi w:val="0"/>
    </w:pPr>
    <w:rPr>
      <w:rFonts w:ascii="Courier New" w:hAnsi="Courier New" w:eastAsia="Times New Roman" w:cs="Courier New"/>
      <w:b/>
      <w:color w:val="auto"/>
      <w:sz w:val="24"/>
      <w:szCs w:val="20"/>
      <w:lang w:val="en-US" w:eastAsia="zh-CN" w:bidi="hi-IN"/>
    </w:rPr>
  </w:style>
  <w:style w:type="paragraph" w:styleId="Technical8a">
    <w:name w:val="Technical 8a"/>
    <w:qFormat/>
    <w:pPr>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bidi w:val="0"/>
    </w:pPr>
    <w:rPr>
      <w:rFonts w:ascii="Courier New" w:hAnsi="Courier New" w:eastAsia="Times New Roman" w:cs="Courier New"/>
      <w:b/>
      <w:color w:val="auto"/>
      <w:sz w:val="24"/>
      <w:szCs w:val="20"/>
      <w:lang w:val="en-US" w:eastAsia="zh-CN" w:bidi="hi-IN"/>
    </w:rPr>
  </w:style>
  <w:style w:type="paragraph" w:styleId="TOC1">
    <w:name w:val="toc 1"/>
    <w:basedOn w:val="Normal"/>
    <w:next w:val="Normal"/>
    <w:pPr>
      <w:tabs>
        <w:tab w:val="clear" w:pos="720"/>
        <w:tab w:val="left" w:pos="9000" w:leader="dot"/>
        <w:tab w:val="right" w:pos="9360" w:leader="none"/>
      </w:tabs>
      <w:suppressAutoHyphens w:val="true"/>
      <w:spacing w:before="480" w:after="0"/>
      <w:ind w:hanging="720" w:start="720" w:end="720"/>
    </w:pPr>
    <w:rPr/>
  </w:style>
  <w:style w:type="paragraph" w:styleId="TOC2">
    <w:name w:val="toc 2"/>
    <w:basedOn w:val="Normal"/>
    <w:next w:val="Normal"/>
    <w:pPr>
      <w:tabs>
        <w:tab w:val="clear" w:pos="720"/>
        <w:tab w:val="left" w:pos="9000" w:leader="dot"/>
        <w:tab w:val="right" w:pos="9360" w:leader="none"/>
      </w:tabs>
      <w:suppressAutoHyphens w:val="true"/>
      <w:ind w:hanging="720" w:start="1440" w:end="720"/>
    </w:pPr>
    <w:rPr/>
  </w:style>
  <w:style w:type="paragraph" w:styleId="TOC3">
    <w:name w:val="toc 3"/>
    <w:basedOn w:val="Normal"/>
    <w:next w:val="Normal"/>
    <w:pPr>
      <w:tabs>
        <w:tab w:val="clear" w:pos="720"/>
        <w:tab w:val="left" w:pos="9000" w:leader="dot"/>
        <w:tab w:val="right" w:pos="9360" w:leader="none"/>
      </w:tabs>
      <w:suppressAutoHyphens w:val="true"/>
      <w:ind w:hanging="720" w:start="2160" w:end="720"/>
    </w:pPr>
    <w:rPr/>
  </w:style>
  <w:style w:type="paragraph" w:styleId="TOC4">
    <w:name w:val="toc 4"/>
    <w:basedOn w:val="Normal"/>
    <w:next w:val="Normal"/>
    <w:pPr>
      <w:tabs>
        <w:tab w:val="clear" w:pos="720"/>
        <w:tab w:val="left" w:pos="9000" w:leader="dot"/>
        <w:tab w:val="right" w:pos="9360" w:leader="none"/>
      </w:tabs>
      <w:suppressAutoHyphens w:val="true"/>
      <w:ind w:hanging="720" w:start="2880" w:end="720"/>
    </w:pPr>
    <w:rPr/>
  </w:style>
  <w:style w:type="paragraph" w:styleId="TOC5">
    <w:name w:val="toc 5"/>
    <w:basedOn w:val="Normal"/>
    <w:next w:val="Normal"/>
    <w:pPr>
      <w:tabs>
        <w:tab w:val="clear" w:pos="720"/>
        <w:tab w:val="left" w:pos="9000" w:leader="dot"/>
        <w:tab w:val="right" w:pos="9360" w:leader="none"/>
      </w:tabs>
      <w:suppressAutoHyphens w:val="true"/>
      <w:ind w:hanging="720" w:start="3600" w:end="720"/>
    </w:pPr>
    <w:rPr/>
  </w:style>
  <w:style w:type="paragraph" w:styleId="TOC6">
    <w:name w:val="toc 6"/>
    <w:basedOn w:val="Normal"/>
    <w:next w:val="Normal"/>
    <w:pPr>
      <w:tabs>
        <w:tab w:val="clear" w:pos="720"/>
        <w:tab w:val="left" w:pos="9000" w:leader="none"/>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left" w:pos="9000" w:leader="none"/>
        <w:tab w:val="right" w:pos="9360" w:leader="none"/>
      </w:tabs>
      <w:suppressAutoHyphens w:val="true"/>
      <w:ind w:hanging="720" w:start="720" w:end="0"/>
    </w:pPr>
    <w:rPr/>
  </w:style>
  <w:style w:type="paragraph" w:styleId="TOC9">
    <w:name w:val="toc 9"/>
    <w:basedOn w:val="Normal"/>
    <w:next w:val="Normal"/>
    <w:pPr>
      <w:tabs>
        <w:tab w:val="clear" w:pos="720"/>
        <w:tab w:val="left" w:pos="9000" w:leader="dot"/>
        <w:tab w:val="right" w:pos="9360" w:leader="none"/>
      </w:tabs>
      <w:suppressAutoHyphens w:val="true"/>
      <w:ind w:hanging="720" w:start="720" w:end="0"/>
    </w:pPr>
    <w:rPr/>
  </w:style>
  <w:style w:type="paragraph" w:styleId="Index1">
    <w:name w:val="index 1"/>
    <w:basedOn w:val="Normal"/>
    <w:next w:val="Normal"/>
    <w:pPr>
      <w:tabs>
        <w:tab w:val="clear" w:pos="720"/>
        <w:tab w:val="left" w:pos="9000" w:leader="dot"/>
        <w:tab w:val="right" w:pos="9360" w:leader="none"/>
      </w:tabs>
      <w:suppressAutoHyphens w:val="true"/>
      <w:ind w:hanging="1440" w:start="1440" w:end="720"/>
    </w:pPr>
    <w:rPr/>
  </w:style>
  <w:style w:type="paragraph" w:styleId="Index2">
    <w:name w:val="index 2"/>
    <w:basedOn w:val="Normal"/>
    <w:next w:val="Normal"/>
    <w:pPr>
      <w:tabs>
        <w:tab w:val="clear" w:pos="720"/>
        <w:tab w:val="left" w:pos="9000" w:leader="dot"/>
        <w:tab w:val="right" w:pos="9360" w:leader="none"/>
      </w:tabs>
      <w:suppressAutoHyphens w:val="true"/>
      <w:ind w:hanging="720" w:start="1440" w:end="720"/>
    </w:pPr>
    <w:rPr/>
  </w:style>
  <w:style w:type="paragraph" w:styleId="TOAHeading">
    <w:name w:val="TOA Heading"/>
    <w:basedOn w:val="Normal"/>
    <w:next w:val="Normal"/>
    <w:qFormat/>
    <w:pPr>
      <w:tabs>
        <w:tab w:val="clear" w:pos="720"/>
        <w:tab w:val="left" w:pos="9000" w:leader="none"/>
        <w:tab w:val="right" w:pos="9360" w:leader="none"/>
      </w:tabs>
      <w:suppressAutoHyphens w:val="true"/>
    </w:pPr>
    <w:rPr/>
  </w:style>
  <w:style w:type="paragraph" w:styleId="t2">
    <w:name w:val="t2"/>
    <w:basedOn w:val="Normal"/>
    <w:qFormat/>
    <w:pPr>
      <w:spacing w:lineRule="auto" w:line="360"/>
    </w:pPr>
    <w:rPr>
      <w:rFonts w:ascii="Times New Roman" w:hAnsi="Times New Roman" w:cs="Times New Roman"/>
      <w:lang w:eastAsia="en-U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2000-11-07T14:27:00Z</dcterms:created>
  <dc:creator>..</dc:creator>
  <dc:description/>
  <dc:language>en-CA</dc:language>
  <cp:lastModifiedBy>Enron</cp:lastModifiedBy>
  <cp:lastPrinted>2000-08-25T10:28:00Z</cp:lastPrinted>
  <dcterms:modified xsi:type="dcterms:W3CDTF">2000-11-07T18:11:00Z</dcterms:modified>
  <cp:revision>8</cp:revision>
  <dc:subject/>
  <dc:title>E T &amp; S						Interoffice  Memorandum</dc:title>
</cp:coreProperties>
</file>