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900" w:end="0"/>
        <w:rPr/>
      </w:pPr>
      <w:r>
        <w:rPr/>
      </w:r>
    </w:p>
    <w:p>
      <w:pPr>
        <w:pStyle w:val="Header"/>
        <w:numPr>
          <w:ilvl w:val="0"/>
          <w:numId w:val="0"/>
        </w:numPr>
        <w:tabs>
          <w:tab w:val="clear" w:pos="4320"/>
          <w:tab w:val="clear" w:pos="8640"/>
        </w:tabs>
        <w:ind w:start="-900" w:end="-720"/>
        <w:outlineLvl w:val="0"/>
        <w:rPr/>
      </w:pPr>
      <w:r>
        <w:rPr/>
        <w:t>GENERAL</w:t>
      </w:r>
    </w:p>
    <w:p>
      <w:pPr>
        <w:pStyle w:val="Header"/>
        <w:tabs>
          <w:tab w:val="clear" w:pos="4320"/>
          <w:tab w:val="clear" w:pos="8640"/>
        </w:tabs>
        <w:ind w:start="-900" w:end="-720"/>
        <w:rPr/>
      </w:pPr>
      <w:r>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Vice Chairman-Enron Corp</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end="-108"/>
              <w:rPr/>
            </w:pPr>
            <w:r>
              <w:rPr/>
              <w:t>Responsible for providing executive leadership, coordination and strategic direction to the Northern Natural Gas Company’s (NNG) Board of Directors.  Also responsible for providing executive leadership and direction to other Enron Transportation Services Company business entities.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President Northern Pipeline Sales Division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sale of Natural Gas pursuant to Northern Natural Gas Rate Schedule SS.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Northern Pipeline Sales Division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President Northern Pipeline Sales.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sale of Natural Gas pursuant to Northern Natural Gas Rate Schedule SS.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Tax</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firstLine="18" w:start="-18" w:end="0"/>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establishing and implementing tax policies for Northern Natural Gas Company to assure the Federal and State income tax requirements of the various taxing authorities are met.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Secretary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notifying participants of meetings of the Board; keeping minutes and records of all meetings and actions of the Board; attesting documents; certifying copies of resolutions; keeping and affixing the Corporate seal to all official documents of the Corporation.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Assistant Secretary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Secretary</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exercising the power of the VP and Secretary during absence or inability to serve.</w:t>
            </w:r>
          </w:p>
        </w:tc>
      </w:tr>
    </w:tbl>
    <w:p>
      <w:pPr>
        <w:pStyle w:val="Header"/>
        <w:tabs>
          <w:tab w:val="clear" w:pos="4320"/>
          <w:tab w:val="clear" w:pos="8640"/>
        </w:tabs>
        <w:ind w:start="-180" w:end="0"/>
        <w:rPr/>
      </w:pPr>
      <w:r>
        <w:rPr/>
      </w:r>
    </w:p>
    <w:p>
      <w:pPr>
        <w:pStyle w:val="Header"/>
        <w:numPr>
          <w:ilvl w:val="0"/>
          <w:numId w:val="0"/>
        </w:numPr>
        <w:tabs>
          <w:tab w:val="clear" w:pos="4320"/>
          <w:tab w:val="clear" w:pos="8640"/>
        </w:tabs>
        <w:ind w:start="-900" w:end="0"/>
        <w:outlineLvl w:val="0"/>
        <w:rPr>
          <w:b/>
        </w:rPr>
      </w:pPr>
      <w:r>
        <w:rPr>
          <w:b/>
        </w:rPr>
        <w:t>COMMERCIAL JOB DESCRIPTIONS</w:t>
      </w:r>
    </w:p>
    <w:p>
      <w:pPr>
        <w:pStyle w:val="Header"/>
        <w:tabs>
          <w:tab w:val="clear" w:pos="4320"/>
          <w:tab w:val="clear" w:pos="8640"/>
        </w:tabs>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executive management of the Commercial operations of Northern Natural Gas Company (NNG), Florida Gas Transmission Company (FGT), and Transwestern Pipeline Company (TW).  This includes strategic direction and responsibility for major functional areas such as transportation marketing, new business development, and rates and certificates.  Also is responsible for group level business development</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Business Development &amp; Marketing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the overall planning and management of all NNG commercial business development, transportation and storage service marketing activities.</w:t>
            </w:r>
            <w:r>
              <w:rPr>
                <w:b/>
              </w:rPr>
              <w:t xml:space="preserve">  </w:t>
            </w:r>
            <w:r>
              <w:rPr/>
              <w:t>This includes: business development and market expansions through the development of new market opportunities, programs and end user products; evaluation and negotiation of asset purchases to maximize throughput capabilities; and the execution of ongoing natural gas transportation and storage service agreements for</w:t>
            </w:r>
            <w:r>
              <w:rPr>
                <w:b/>
              </w:rPr>
              <w:t xml:space="preserve"> </w:t>
            </w:r>
            <w:r>
              <w:rPr/>
              <w:t>NNG customers.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Transportation, Marketing &amp; Storage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planning and management NNG’s Storage Service function and the provision of Risk Management and Pricing/Structuring services for the Business Development and Marketing organization.  Make recommendations to management relative to decisions on the pricing/structuring and risk of major marketing and Business Development projects.  Participates in the negotiation of major Storage and other Business Development transactions.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Storage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Marketing &amp; Storage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unit staff in the evaluation, creation and management of revenue generating natural gas storage service strategies, offerings and services. Establishes processes and quality control standards to facilitate the efficient and timely administration of storage transactions.  Coordinates physical storage field utilization with operations.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Representative-Storage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Storage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b/>
              </w:rPr>
              <w:t xml:space="preserve"> </w:t>
            </w:r>
            <w:r>
              <w:rPr/>
              <w:t>Prospects for, identifies and/or creates storage opportunities, which are responsive to the needs of existing or potential storage customers.  Market and/or trade storage services and negotiate storage service agreements. Develops and maintains good working relationships with existing and potential customers.  Participates in analyses to optimize storage operations and purchase or sell gas for operational needs.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Storage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Storage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Develops, analyzes and administers daily and monthly reports needed to manage and maximize storage business and revenue.  Performs a variety of special assignments involving deal administration, storage invoicing, operational storage purchase administration, storage capacity and allocation administration.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Risk Management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Marketing &amp; Storage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Directs unit staff in the development, management and integration of the NNG Risk Book structure, policies and processes into ongoing marketing activities from a gas transport and storage perspective. Provides recommendations to management relative to overall risk positions and to capitalize on revenue opportunities.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Qualitative Analytics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Risk Management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Develops and utilizes quantitative techniques, systems and processes to more effectively analyze and/or forecast the risk/success of potential revenue opportunities.  Serves as the statistical consultant for the business unit.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Risk Management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 xml:space="preserve">Participates with Marketing management to identify, evaluate and implement NNG non-traditional business development efforts in assigned areas.  Participates in the structuring of business development projects and the development of transportation alternatives by providing risk management services to maximize revenue opportunities for assigned projects. Negotiates or participates in the negotiation of new marketing agreements.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Market/Supply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Risk Management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Provides administrative/analytical support to the risk management team to: provide regular and special data/revenue analyses and forecasts; develop and operate required informational tracking systems to monitor unit transactions and activities and develop required reports.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Pricing and Structuring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Marketing &amp; Storage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unit staff in the pricing and deal structuring of NNG Business Development and ongoing transportation transactions. Structures major business development projects and transportation business arrangements. May negotiate with customers directly to optimize the value of transportation business arrangements.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Market Transportation-Pricing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 xml:space="preserve">Participates with Marketing management to identify, evaluate and implement NNG non-traditional business development efforts in assigned areas.  Structures business development projects, develops alternative transportation services and prices transportation and other Business Development arrangements in assigned areas. Negotiates or participates in the negotiation of new marketing agreements.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North Power Business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business development efforts in an assigned market area to identify, develop and close new projects that bring incremental earnings to the company e.g. new customer connections or general system expansion. Assures the establishment of new business relationships and the development of new nontraditional products and services to meet customer needs and enhance market position.  Oversees the evaluation and negotiation of related service agreements.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South Power Business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business development efforts in an assigned market area to identify, develop and close new projects that bring incremental earnings to the company e.g. new customer connections or general system expansion. Assures the establishment of new business relationships and the development of new nontraditional products and services to meet customer needs and enhance market position.  Oversees the evaluation and negotiation of related service agreements and applicable ongoing transportation deals</w:t>
            </w:r>
            <w:r>
              <w:rPr>
                <w:b/>
              </w:rPr>
              <w:t xml:space="preserve">.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Representative-Business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VP’s Business. Development (South &amp; North)</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May act individually or as part of a team.  Establishes business relationships in assigned market area and targets new nontraditional customers or business opportunities. Evaluates, develops and closes new capital projects (system expansion/new connections to customers) which increase incremental earnings.  Proactively targets new customers and develops new products and services, to better meet needs.  Seeks out strategic acquisitions/divestitures or projects, which enhance or expand market position. Negotiates or participates in the negotiation of new service agreements and applicable ongoing transportation deals.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Market/Supply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Business Development (North)</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Provides administrative/analytical support to the Business Development teams to: manage the administration of the units deal completion process; provides regular and special data/revenue analyses and forecasts; develop and operate required informational tracking systems to monitor unit transactions and activities and develop required reports</w:t>
            </w:r>
            <w:r>
              <w:rPr>
                <w:b/>
              </w:rPr>
              <w:t xml:space="preserve">.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 Marketing (North &amp; Central LDC teams)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direction, strategy and coordination of the NNG transportation marketing efforts with NNG utility and end-use customers. This includes the identification, evaluation and negotiation of new transportation marketing opportunities and products and the negotiation/execution of ongoing transportation deals, which best utilize NNG transportation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w:t>
            </w:r>
          </w:p>
          <w:p>
            <w:pPr>
              <w:pStyle w:val="Header"/>
              <w:tabs>
                <w:tab w:val="clear" w:pos="4320"/>
                <w:tab w:val="clear" w:pos="8640"/>
              </w:tabs>
              <w:rPr/>
            </w:pPr>
            <w:r>
              <w:rPr/>
              <w:t>Marketing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w:t>
            </w:r>
          </w:p>
          <w:p>
            <w:pPr>
              <w:pStyle w:val="Header"/>
              <w:tabs>
                <w:tab w:val="clear" w:pos="4320"/>
                <w:tab w:val="clear" w:pos="8640"/>
              </w:tabs>
              <w:rPr/>
            </w:pPr>
            <w:r>
              <w:rPr/>
              <w:t>Marketing</w:t>
            </w:r>
          </w:p>
          <w:p>
            <w:pPr>
              <w:pStyle w:val="Header"/>
              <w:tabs>
                <w:tab w:val="clear" w:pos="4320"/>
                <w:tab w:val="clear" w:pos="8640"/>
              </w:tabs>
              <w:rPr/>
            </w:pPr>
            <w:r>
              <w:rPr/>
              <w:t>(North &amp; Central</w:t>
            </w:r>
          </w:p>
          <w:p>
            <w:pPr>
              <w:pStyle w:val="Header"/>
              <w:tabs>
                <w:tab w:val="clear" w:pos="4320"/>
                <w:tab w:val="clear" w:pos="8640"/>
              </w:tabs>
              <w:rPr/>
            </w:pPr>
            <w:r>
              <w:rPr/>
              <w:t>LDC team)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leading a staff of account representatives who have accountability for managing the business relationships with NNG’s utility and end-use customers in the central region.  This includes negotiating deals for the transportation services and creating/marketing new products and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Representative-Transportation sales</w:t>
            </w:r>
          </w:p>
          <w:p>
            <w:pPr>
              <w:pStyle w:val="Header"/>
              <w:tabs>
                <w:tab w:val="clear" w:pos="4320"/>
                <w:tab w:val="clear" w:pos="8640"/>
              </w:tabs>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 Marketing/</w:t>
            </w:r>
          </w:p>
          <w:p>
            <w:pPr>
              <w:pStyle w:val="Header"/>
              <w:tabs>
                <w:tab w:val="clear" w:pos="4320"/>
                <w:tab w:val="clear" w:pos="8640"/>
              </w:tabs>
              <w:rPr/>
            </w:pPr>
            <w:r>
              <w:rPr/>
              <w:t>Dir.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Identifies and participates with Marketing management relative to the evaluation of new transportation and market expansion opportunities. Evaluates and negotiates day to day transportation, storage and/or construction agreements with other pipeline companies, producers, gas marketers and end-users, as required.</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Customer Account Coordinator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Provides administrative coordination between the various transportation offices and teams and with other NNG organizations such as facility planning, volume forecasting and Market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Market/Supply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Provides administrative/analytical support to the Business Development teams to: manage the administration of the units deal completion process; provide of regular and special data/revenue analyses and forecasts; develop and operate required informational tracking systems to monitor unit transactions and activities and develop required reports.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Market Analysis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Business Development &amp; Marketing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unit staff in the development and analysis of gas transport and storage volume and revenue information.  This involves providing accurate and timely volume and revenue forecasts and analyses to management for planning, regulatory responses, outside information data requests, and management decision making.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Business Information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Market Analysis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information systems plans and support to the NNG Business Development and Marketing organization.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Market/Supply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Market Analysis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Maintains relevant information bases pertinent to throughput, financial analysis and forecasting.  Prepares ongoing and periodic company transportation marketing volume and margin forecasts, current estimates, operation plans and special studies. Prepares required regulatory reports and information.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Business Systems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Market Analysis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Identifies marketing information requirements and provides informational and reporting services to respond to short term information needs. Acts as a liaison between marketing teams and IT groups to facilitate completion of Marketing-sponsored information projects.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Business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planning and management of NNG’s Business Consulting, Market Intelligence, and State Government Affairs and Community Affairs functions.  This involves taking a leadership role in the analysis and evaluation of NNG’s strategy and business functions and making recommendations for improvement to reflect changing market, regulatory and business environments.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Business Consultant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Identifies areas that need analysis and provides timely and inclusive analytical services on specific projects relative to NNG’s strategy and business functions.  Recommends solutions to problems, corrective actions and implementation plans to NNG management.  Provides required support to ensure effective planning and implementation of approved business decisions.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Regional Governmental Affairs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identifying, gathering and communicating state regulatory</w:t>
            </w:r>
            <w:r>
              <w:rPr>
                <w:b/>
              </w:rPr>
              <w:t xml:space="preserve"> </w:t>
            </w:r>
            <w:r>
              <w:rPr/>
              <w:t>and political</w:t>
            </w:r>
            <w:r>
              <w:rPr>
                <w:b/>
              </w:rPr>
              <w:t xml:space="preserve"> </w:t>
            </w:r>
            <w:r>
              <w:rPr/>
              <w:t>issues, actions and information that may impact</w:t>
            </w:r>
            <w:r>
              <w:rPr>
                <w:b/>
              </w:rPr>
              <w:t xml:space="preserve"> </w:t>
            </w:r>
            <w:r>
              <w:rPr/>
              <w:t>NNG.</w:t>
            </w:r>
            <w:r>
              <w:rPr>
                <w:b/>
              </w:rPr>
              <w:t xml:space="preserve">  </w:t>
            </w:r>
            <w:r>
              <w:rPr/>
              <w:t>Works with state legislators, agencies, regulatory bodies and individuals impacting company operations to deal with issues, provides information and present company views.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Market Intelligence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gathering and analysis of relevant industry data to identify best practices, competitive advantages and trends in the marketplace. Coordinates with other units to develop an ongoing information gathering process.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Business Analyst-Facilities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building client services, office space planning and management of related third party service contracts in the Omaha office.</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Rates &amp; Certificates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planning and management of all NNG Rate and Certificate strategies and activities including, cost of service determination, rate design, and tariff filings and applicable FERC certification of NNG projects. Involvement with various state regulatory agencies.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Rates &amp; Tariffs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development and implementation of NNG rate and service strategies and plans.  This involves rate cases and includes development of tariff filings, and support of rate and tariff issues.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Certificates &amp; Reporting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directing unit staff in the preparation, coordination and receipt of all approvals of all certificate filings to meet applicable regulatory requirements.  This also includes project evaluation to identify issues and determine need for FERC certification, working with NNG staff and customers to resolve certification issues and preparation of required FERC reports.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Manager Cost of Service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Plans and supervises unit staff in the development of cost of service and related feasibility studies for general rate case and certificate applications.  Prepares related support information, testimony and exhibits. Prepares ongoing and non-routine studies for management and responses to regulatory agencies.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Rate/Regulatory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Rates &amp; Tariffs/Dir. Cert. &amp; Reporting/Mgr. Cost of Svc.</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t xml:space="preserve">Responsible for providing support in one or more of the following areas. Preparation of cost of service estimates; preparation of analyses, exhibits and testimony to support rate cases, certificate and/or tariff applications; preparation of analyses and schedules for management presentations; monitoring FERC orders, announcements and actions; maintenance of required regulatory information. </w:t>
            </w:r>
          </w:p>
        </w:tc>
      </w:tr>
    </w:tbl>
    <w:p>
      <w:pPr>
        <w:pStyle w:val="Header"/>
        <w:tabs>
          <w:tab w:val="clear" w:pos="4320"/>
          <w:tab w:val="clear" w:pos="8640"/>
        </w:tabs>
        <w:rPr/>
      </w:pPr>
      <w:r>
        <w:rPr/>
      </w:r>
    </w:p>
    <w:p>
      <w:pPr>
        <w:pStyle w:val="Header"/>
        <w:numPr>
          <w:ilvl w:val="0"/>
          <w:numId w:val="0"/>
        </w:numPr>
        <w:tabs>
          <w:tab w:val="clear" w:pos="4320"/>
          <w:tab w:val="clear" w:pos="8640"/>
        </w:tabs>
        <w:ind w:start="-900" w:end="0"/>
        <w:outlineLvl w:val="0"/>
        <w:rPr>
          <w:b/>
        </w:rPr>
      </w:pPr>
      <w:r>
        <w:rPr>
          <w:b/>
        </w:rPr>
      </w:r>
    </w:p>
    <w:p>
      <w:pPr>
        <w:pStyle w:val="Header"/>
        <w:numPr>
          <w:ilvl w:val="0"/>
          <w:numId w:val="0"/>
        </w:numPr>
        <w:tabs>
          <w:tab w:val="clear" w:pos="4320"/>
          <w:tab w:val="clear" w:pos="8640"/>
        </w:tabs>
        <w:ind w:start="-900" w:end="0"/>
        <w:outlineLvl w:val="0"/>
        <w:rPr>
          <w:b/>
        </w:rPr>
      </w:pPr>
      <w:r>
        <w:rPr>
          <w:b/>
        </w:rPr>
        <w:t>MARKET SERVICES JOB DESCRIPTIONS</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executive planning and management of the Market Services organizations of Northern Natural Gas Company (NNG), Transwestern Pipeline Company (TW), and Florida Gas Transmission Company (FGT).  This includes responsibility for the gas transportation management, customer service, E-business and gas control functions for these companies..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Market Svcs.-Strategic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short and long term initiatives for Market Services.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Customer Service-Contract Administration &amp; Accounting Control</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Customer Service-Contract Adm./Accounting Control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and overseeing the processing of contract requests for transport, storage and deferred delivery services for NNG, TW and FGT.  Develops and assures the proper administration of contract processing procedures and policies which ensure compliance with legal, contractual and regulatory requirements.  Assures the development and maintenance of related contract data bases and systems.</w:t>
            </w:r>
            <w:r>
              <w:rPr>
                <w:b/>
              </w:rPr>
              <w:t xml:space="preserve">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Representative-Contracts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Service-Contract Adm./ Acc’tg Control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Processes contract requests for transport storage and deferred delivery services. Responds to related customer inquires.  Reviews for compliance with NNG, legal, contractual and regulatory requirements.  Assists in the maintenance of the legal entity and POI systems.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Coordinator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 Contracts/Teams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coordination of work and project assignments for a market service team.  Facilitates communication between market service teams and with other related organizations.  Troubleshoots daily system and scheduling problems.  Ensures consistency of application in nomination and scheduling activities.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Customer Service-Teams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Customer Service-Teams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provision of natural gas transportation management and support services to NNG, FGT and TW customers. This includes gas transportation/storage nominations, scheduling, accounting, customer billing, customer communication, and customer service issue</w:t>
            </w:r>
            <w:r>
              <w:rPr>
                <w:b/>
              </w:rPr>
              <w:t xml:space="preserve"> </w:t>
            </w:r>
            <w:r>
              <w:rPr/>
              <w:t>resolution.</w:t>
            </w:r>
            <w:r>
              <w:rPr>
                <w:b/>
              </w:rPr>
              <w:t xml:space="preserve"> </w:t>
            </w:r>
            <w:r>
              <w:rPr/>
              <w:t xml:space="preserve">Develops and implements integrated plans to meet current and future customer requirements.  Coordinates the implementation of daily operating plans.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Service Representative-Teams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Acts as a primary contact to assigned NNG gas transportation customers to initiate and coordinate natural gas transportation nomination and scheduling activities.  Prepares transportation invoices and monitors collections, manages shipper and imbalances according to tariff. Provides general customer support to resolve customer problems regarding transportation activities.  Provides customer responsive services and information relative to Company marketing services and programs.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Planning, directing and coordinating unit staff in the management and control of the safe movement of gas through the NNG, TW and FGT Pipeline systems.  Participates in the overall</w:t>
            </w:r>
            <w:r>
              <w:rPr>
                <w:b/>
              </w:rPr>
              <w:t xml:space="preserve"> </w:t>
            </w:r>
            <w:r>
              <w:rPr/>
              <w:t>throughput planning and decision making process relative to group wide gas control activities.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Gas Control Coordinator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Gas Control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 xml:space="preserve">Responsible for ensuring those operational conditions affecting pipeline capacity are communicated to the appropriate internal departments, customers and interconnected pipelines.  Acts as a liaison between the shift Gas Controllers, Market Service teams and field teams.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Gas Controller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Gas Control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Monitors and controls the flow of gas through NNG’s gas pipeline system.  Coordinates the use of transmission facilities in accepting and delivering customer and company use gas requirements consistent with system capabilities, operating characteristics and conditions in accordance with contractual and regulatory requirements.  </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Electronic Business Development &amp; Customer Communication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 Development/Customer Communication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Market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Directs unit staff in the development of electronic business and customer communication for NNG, FGT and TW.  This involves the development of new electronic business requirements and related production support activities.  Participates in Industry standard setting projects.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Electronic Business Specialist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Business Development/ Customer Communication</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Acts as project leader to implement new electronic business requirements.  Prepares external/internal electronic communications and provides training regarding new services.  Participates in industry standard setting projects.  Documents business requirements for GISB standards rate case changes and new business services.  Coordinates internal/external business process training.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Electronic Business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Electronic Business Development/ Customer Communication</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managing and guiding the EDI implementation of new customers.  Documents business requirements for GISB standards, Rate Case Changes and new business services.  Prepares and performs the actions necessary to post data to the Electronic Bulletin Board.  Manage the updating and maintenance of the EDI implementation guides. </w:t>
            </w:r>
          </w:p>
        </w:tc>
      </w:tr>
    </w:tbl>
    <w:p>
      <w:pPr>
        <w:pStyle w:val="Header"/>
        <w:tabs>
          <w:tab w:val="clear" w:pos="4320"/>
          <w:tab w:val="clear" w:pos="8640"/>
        </w:tabs>
        <w:rPr/>
      </w:pPr>
      <w:r>
        <w:rPr/>
      </w:r>
    </w:p>
    <w:p>
      <w:pPr>
        <w:pStyle w:val="Header"/>
        <w:numPr>
          <w:ilvl w:val="0"/>
          <w:numId w:val="0"/>
        </w:numPr>
        <w:tabs>
          <w:tab w:val="clear" w:pos="4320"/>
          <w:tab w:val="clear" w:pos="8640"/>
        </w:tabs>
        <w:ind w:start="-900" w:end="0"/>
        <w:outlineLvl w:val="0"/>
        <w:rPr>
          <w:b/>
        </w:rPr>
      </w:pPr>
      <w:r>
        <w:rPr>
          <w:b/>
        </w:rPr>
      </w:r>
    </w:p>
    <w:p>
      <w:pPr>
        <w:pStyle w:val="Header"/>
        <w:numPr>
          <w:ilvl w:val="0"/>
          <w:numId w:val="0"/>
        </w:numPr>
        <w:tabs>
          <w:tab w:val="clear" w:pos="4320"/>
          <w:tab w:val="clear" w:pos="8640"/>
        </w:tabs>
        <w:ind w:start="-900" w:end="0"/>
        <w:outlineLvl w:val="0"/>
        <w:rPr>
          <w:b/>
        </w:rPr>
      </w:pPr>
      <w:r>
        <w:rPr>
          <w:b/>
        </w:rPr>
        <w:t xml:space="preserve">FINANCE JOB DESCRIPTIONS </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executive management of the financial planning and financial Accounting and reporting functions for Northern Natural Gas Company (NNG), Florida Gas Transmission Company (FGT), Transwestern Pipeline Company (TW), Northern Plains Pipeline Company  (NPP) and other Enron Transportation Company business entities.  Also responsible for group level credit and gas measurement accounting functions.</w:t>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 </w:t>
            </w: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 full range of financial, accounting and evaluation services for NNG.  This includes providing technical support for NNG strategic and financial planning activities, provision of required accounting and reporting activities, and financial/economic analyses for Company projects.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w:t>
            </w:r>
          </w:p>
          <w:p>
            <w:pPr>
              <w:pStyle w:val="Header"/>
              <w:tabs>
                <w:tab w:val="clear" w:pos="4320"/>
                <w:tab w:val="clear" w:pos="8640"/>
              </w:tabs>
              <w:rPr/>
            </w:pPr>
            <w:r>
              <w:rPr/>
              <w:t>Administration</w:t>
            </w:r>
          </w:p>
          <w:p>
            <w:pPr>
              <w:pStyle w:val="Header"/>
              <w:tabs>
                <w:tab w:val="clear" w:pos="4320"/>
                <w:tab w:val="clear" w:pos="8640"/>
              </w:tabs>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administrative support to field operations &amp; maintenance functions.  This includes the coordination and monitoring of field operations O &amp; M and capital budgets and related administrative activities.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Financial Planning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Planning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financial planning services to NNG.</w:t>
            </w:r>
            <w:r>
              <w:rPr>
                <w:b/>
              </w:rPr>
              <w:t xml:space="preserve"> </w:t>
            </w:r>
            <w:r>
              <w:rPr/>
              <w:t xml:space="preserve"> This includes: developing, evaluating and recommending financial strategies and guidelines; participation in development of company financial plans; preparation of required management financial reports; preparation and analysis of operating and capital expenditure plans; preparation of current and longer term forecasts for management information.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Financial Planning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Planning.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Job functions may include one or more of the following areas: preparation of earnings and cash flow plans/forecasts; preparation and monitoring of the capital budget; monitoring and analysis of O &amp; M expenses; preparation of cash flow forecasts &amp; cash flow monitoring; preparation of variance analyses of performance versus plan/forecasts; special projects and analyses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Financial Accounting &amp; Reporting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Financial Accounting &amp; Reporting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complete, accurate and timely financial accounting, and reporting services for NNG.  Included accounting areas are General Accounting, Gas/Revenue Accounting and Financial Reporting.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Accounting-General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 xml:space="preserve">Responsible for managing unit activities to provide general accounting services for NNG.  This involves the preparation of related journal entries, account reconciliation and closings.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Gas Accounting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managing unit activities pertaining to the reconciliation, accounting, analysis and reporting of natural gas purchased, transported, stored, used or sold by NNG.  Preparation and recording of transportation revenue estimates and variance analyses.  Responsible for preparing required NNG and regulatory reports and information.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Financial Reporting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supervising unit staff and the preparation and distribution of selected internal financial reports to management and selected external reports to regulatory agencies and other government/industry users.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Manager  Property Accounting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supervising unit activities to provide property accounting and reporting services for the NNG.  Coordinates and reviews journal entries for the Company’s fixed facilities.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Accountant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Dir./Mgr. Accounting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accounting and reporting support in one or more of the following areas: general accounting, financial reporting, gas/revenue accounting; and/or property accounting.</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Economic Analysis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Economic Analysis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assuring that overall NNG strategies/objectives are integrated into the economic analysis of individual projects or sets of projects and related decisions.  This involves the overall  assessment of the economic and financial feasibility of  projects and  the impact of projects on the Company’s  strategic plan direction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Economic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Economic Analysis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Consults with other analysts in the project review and economic analysis process.  Reviews individual project to verify results and assure consistency with Company strategies. Develop and maintain related databases.</w:t>
            </w:r>
          </w:p>
        </w:tc>
      </w:tr>
    </w:tbl>
    <w:p>
      <w:pPr>
        <w:pStyle w:val="Header"/>
        <w:tabs>
          <w:tab w:val="clear" w:pos="4320"/>
          <w:tab w:val="clear" w:pos="8640"/>
        </w:tabs>
        <w:ind w:start="-180" w:end="0"/>
        <w:rPr/>
      </w:pPr>
      <w:r>
        <w:rPr/>
      </w:r>
    </w:p>
    <w:p>
      <w:pPr>
        <w:pStyle w:val="Header"/>
        <w:numPr>
          <w:ilvl w:val="0"/>
          <w:numId w:val="0"/>
        </w:numPr>
        <w:tabs>
          <w:tab w:val="clear" w:pos="4320"/>
          <w:tab w:val="clear" w:pos="8640"/>
        </w:tabs>
        <w:ind w:firstLine="90" w:start="-900" w:end="0"/>
        <w:outlineLvl w:val="0"/>
        <w:rPr>
          <w:b/>
        </w:rPr>
      </w:pPr>
      <w:r>
        <w:rPr>
          <w:b/>
        </w:rPr>
      </w:r>
    </w:p>
    <w:p>
      <w:pPr>
        <w:pStyle w:val="Header"/>
        <w:numPr>
          <w:ilvl w:val="0"/>
          <w:numId w:val="0"/>
        </w:numPr>
        <w:tabs>
          <w:tab w:val="clear" w:pos="4320"/>
          <w:tab w:val="clear" w:pos="8640"/>
        </w:tabs>
        <w:ind w:firstLine="90" w:start="-900" w:end="0"/>
        <w:outlineLvl w:val="0"/>
        <w:rPr>
          <w:b/>
        </w:rPr>
      </w:pPr>
      <w:r>
        <w:rPr>
          <w:b/>
        </w:rPr>
      </w:r>
    </w:p>
    <w:p>
      <w:pPr>
        <w:pStyle w:val="Header"/>
        <w:numPr>
          <w:ilvl w:val="0"/>
          <w:numId w:val="0"/>
        </w:numPr>
        <w:tabs>
          <w:tab w:val="clear" w:pos="4320"/>
          <w:tab w:val="clear" w:pos="8640"/>
        </w:tabs>
        <w:ind w:firstLine="90" w:start="-900" w:end="0"/>
        <w:outlineLvl w:val="0"/>
        <w:rPr>
          <w:b/>
        </w:rPr>
      </w:pPr>
      <w:r>
        <w:rPr>
          <w:b/>
        </w:rPr>
      </w:r>
    </w:p>
    <w:p>
      <w:pPr>
        <w:pStyle w:val="Header"/>
        <w:numPr>
          <w:ilvl w:val="0"/>
          <w:numId w:val="0"/>
        </w:numPr>
        <w:tabs>
          <w:tab w:val="clear" w:pos="4320"/>
          <w:tab w:val="clear" w:pos="8640"/>
        </w:tabs>
        <w:ind w:firstLine="90" w:start="-900" w:end="0"/>
        <w:outlineLvl w:val="0"/>
        <w:rPr>
          <w:b/>
        </w:rPr>
      </w:pPr>
      <w:r>
        <w:rPr>
          <w:b/>
        </w:rPr>
      </w:r>
    </w:p>
    <w:p>
      <w:pPr>
        <w:pStyle w:val="Header"/>
        <w:numPr>
          <w:ilvl w:val="0"/>
          <w:numId w:val="0"/>
        </w:numPr>
        <w:tabs>
          <w:tab w:val="clear" w:pos="4320"/>
          <w:tab w:val="clear" w:pos="8640"/>
        </w:tabs>
        <w:ind w:firstLine="90" w:start="-900" w:end="0"/>
        <w:outlineLvl w:val="0"/>
        <w:rPr>
          <w:b/>
        </w:rPr>
      </w:pPr>
      <w:r>
        <w:rPr>
          <w:b/>
        </w:rPr>
      </w:r>
    </w:p>
    <w:p>
      <w:pPr>
        <w:pStyle w:val="Header"/>
        <w:numPr>
          <w:ilvl w:val="0"/>
          <w:numId w:val="0"/>
        </w:numPr>
        <w:tabs>
          <w:tab w:val="clear" w:pos="4320"/>
          <w:tab w:val="clear" w:pos="8640"/>
        </w:tabs>
        <w:ind w:firstLine="90" w:start="-900" w:end="0"/>
        <w:outlineLvl w:val="0"/>
        <w:rPr>
          <w:b/>
        </w:rPr>
      </w:pPr>
      <w:r>
        <w:rPr>
          <w:b/>
        </w:rPr>
      </w:r>
    </w:p>
    <w:p>
      <w:pPr>
        <w:pStyle w:val="Header"/>
        <w:numPr>
          <w:ilvl w:val="0"/>
          <w:numId w:val="0"/>
        </w:numPr>
        <w:tabs>
          <w:tab w:val="clear" w:pos="4320"/>
          <w:tab w:val="clear" w:pos="8640"/>
        </w:tabs>
        <w:ind w:firstLine="90" w:start="-900" w:end="0"/>
        <w:outlineLvl w:val="0"/>
        <w:rPr>
          <w:b/>
        </w:rPr>
      </w:pPr>
      <w:r>
        <w:rPr>
          <w:b/>
        </w:rPr>
        <w:t>OPERATIONS JOB DESCRIPTIONS</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overall executive management for the operation and maintenance of the Northern Natural Gas Company (NNG), Florida Gas Transmission Company (FGT), Transwestern Pipeline Company (TW) and Northern Border Pipeline Company (NBP) natural gas pipelines. Also responsible for group level engineering &amp; construction, field operations and technical support functions.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North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planning and controlling the continuous and safe operation, maintenance and improvement of the NNG gas transmission system in the North Operations area.  Oversees Regional Directors who are responsible for field operation, maintenance and technical service functions.  Also responsible for day to day operation of the Northern Border Pipeline.</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Director Southwest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directing, planning and controlling the continuous and safe operation, maintenance and improvement of the NNG and TW gas transmission systems in the Southwest Operations area.  Oversees Regional Directors who are responsible for field operation, maintenance and technical service functions.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Operations Technical Support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all Technical Services support for NNG, FGT, TW and NBP field operations.  This includes Electrical &amp; Controls, environmental, measurement, corrosion and mechanical and compression services.</w:t>
            </w:r>
          </w:p>
        </w:tc>
      </w:tr>
    </w:tbl>
    <w:p>
      <w:pPr>
        <w:pStyle w:val="Header"/>
        <w:tabs>
          <w:tab w:val="clear" w:pos="4320"/>
          <w:tab w:val="clear" w:pos="8640"/>
        </w:tabs>
        <w:ind w:start="-180" w:end="0"/>
        <w:rPr/>
      </w:pPr>
      <w:r>
        <w:rPr/>
      </w:r>
    </w:p>
    <w:p>
      <w:pPr>
        <w:pStyle w:val="Header"/>
        <w:numPr>
          <w:ilvl w:val="0"/>
          <w:numId w:val="0"/>
        </w:numPr>
        <w:tabs>
          <w:tab w:val="clear" w:pos="4320"/>
          <w:tab w:val="clear" w:pos="8640"/>
        </w:tabs>
        <w:ind w:start="-900" w:end="0"/>
        <w:outlineLvl w:val="0"/>
        <w:rPr>
          <w:b/>
        </w:rPr>
      </w:pPr>
      <w:r>
        <w:rPr>
          <w:b/>
        </w:rPr>
        <w:t>LAW JOB DESCRIPTIONS</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start="-108" w:end="0"/>
              <w:rPr/>
            </w:pPr>
            <w:r>
              <w:rPr/>
              <w:t xml:space="preserve"> </w:t>
            </w:r>
            <w:r>
              <w:rPr/>
              <w:t>Sr. VP Law.</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executive management, policies and legal guidance to the legal function of Northern Natural Gas Company (NNG), Transwestern Pipeline Company (TW) and Florida Gas Transmission Company (FGT).  Provides legal counsel and assures legal actions are consistent with corporate standards. Also, responsible for group-wide Environmental/Safety and Operations legal functions..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General Counsel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Sr. VP Law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management and direction of the NNG Legal function.  Provides legal counsel to management to protect company assets and assist in the accomplishment of company objectives consistent with existing laws and regulations.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Counsel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General Counsel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Provides advanced or expert legal counsel in assigned areas to protect company assets or assist business units in the accomplishment of their objectives consistent with existing laws, regulations and agreements. </w:t>
            </w:r>
          </w:p>
        </w:tc>
      </w:tr>
    </w:tbl>
    <w:p>
      <w:pPr>
        <w:pStyle w:val="Header"/>
        <w:tabs>
          <w:tab w:val="clear" w:pos="4320"/>
          <w:tab w:val="clear" w:pos="8640"/>
        </w:tabs>
        <w:ind w:start="-180" w:end="0"/>
        <w:rPr/>
      </w:pPr>
      <w:r>
        <w:rPr/>
      </w:r>
    </w:p>
    <w:p>
      <w:pPr>
        <w:pStyle w:val="Header"/>
        <w:numPr>
          <w:ilvl w:val="0"/>
          <w:numId w:val="0"/>
        </w:numPr>
        <w:tabs>
          <w:tab w:val="clear" w:pos="4320"/>
          <w:tab w:val="clear" w:pos="8640"/>
        </w:tabs>
        <w:ind w:hanging="900" w:end="0"/>
        <w:outlineLvl w:val="0"/>
        <w:rPr>
          <w:b/>
        </w:rPr>
      </w:pPr>
      <w:r>
        <w:rPr>
          <w:b/>
        </w:rPr>
        <w:t xml:space="preserve">HUMAN RESOURCES JOBS </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Human Resources &amp; Communication</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executive management of the Human Resource functions of Northern Natural Gas Company (NNG), Transwestern Pipeline Company (TW). Florida Gas Transmission Company (FGT) and Northern Border Pipeline Company (NBP).  Also responsible for group-wide media relations and Houston community relations.  Oversees group-wide organization development, technical and process training activities.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Human Resources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HR &amp; Communications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Provides Human Resource services for NNG and assigned parts of other group pipeline companies.  Activities also include strategic partnering relating to organization, human resource processes, policies and procedures</w:t>
            </w:r>
          </w:p>
        </w:tc>
      </w:tr>
    </w:tbl>
    <w:p>
      <w:pPr>
        <w:pStyle w:val="Header"/>
        <w:tabs>
          <w:tab w:val="clear" w:pos="4320"/>
          <w:tab w:val="clear" w:pos="8640"/>
        </w:tabs>
        <w:ind w:start="-900" w:end="0"/>
        <w:rPr/>
      </w:pPr>
      <w:r>
        <w:rPr/>
      </w:r>
    </w:p>
    <w:sectPr>
      <w:headerReference w:type="default" r:id="rId2"/>
      <w:footerReference w:type="default" r:id="rId3"/>
      <w:type w:val="nextPage"/>
      <w:pgSz w:w="12240" w:h="15840"/>
      <w:pgMar w:left="1800" w:right="1800" w:gutter="0" w:header="72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fldChar w:fldCharType="begin"/>
    </w:r>
    <w:r>
      <w:rPr/>
      <w:instrText xml:space="preserve"> DATE \@"MM\/dd\/yy" </w:instrText>
    </w:r>
    <w:r>
      <w:rPr/>
      <w:fldChar w:fldCharType="separate"/>
    </w:r>
    <w:r>
      <w:rPr/>
      <w:t>09/28/25</w:t>
    </w:r>
    <w:r>
      <w:rPr/>
      <w:fldChar w:fldCharType="end"/>
    </w:r>
    <w:r>
      <w:rPr/>
      <w:fldChar w:fldCharType="begin"/>
    </w:r>
    <w:r>
      <w:rPr/>
      <w:instrText xml:space="preserve"> TIME \@"H:mm\ AM/PM" </w:instrText>
    </w:r>
    <w:r>
      <w:rPr/>
      <w:fldChar w:fldCharType="separate"/>
    </w:r>
    <w:r>
      <w:rPr/>
      <w:t>8:39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NORTHERN NATURAL GAS COMPANY</w:t>
    </w:r>
  </w:p>
  <w:p>
    <w:pPr>
      <w:pStyle w:val="Header"/>
      <w:jc w:val="center"/>
      <w:rPr/>
    </w:pPr>
    <w:r>
      <w:rPr/>
      <w:t>JOB DESCRIPTIONS</w:t>
    </w:r>
  </w:p>
  <w:p>
    <w:pPr>
      <w:pStyle w:val="Header"/>
      <w:jc w:val="center"/>
      <w:rPr/>
    </w:pPr>
    <w:r>
      <w:rPr/>
      <w:t>(Updated: October 2, 2000)</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2000-09-30T00:22:00Z</dcterms:created>
  <dc:creator>hrtemp1</dc:creator>
  <dc:description/>
  <dc:language>en-CA</dc:language>
  <cp:lastModifiedBy>hrtemp1</cp:lastModifiedBy>
  <cp:lastPrinted>2000-10-02T13:20:00Z</cp:lastPrinted>
  <dcterms:modified xsi:type="dcterms:W3CDTF">2000-10-02T16:03:00Z</dcterms:modified>
  <cp:revision>11</cp:revision>
  <dc:subject/>
  <dc:title>FGT OFFICERS OFFICIERS AND BOARD DIRECTORS</dc:title>
</cp:coreProperties>
</file>