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1186" w:type="dxa"/>
        <w:jc w:val="start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3113"/>
        <w:gridCol w:w="1298"/>
        <w:gridCol w:w="1387"/>
        <w:gridCol w:w="1078"/>
        <w:gridCol w:w="1078"/>
        <w:gridCol w:w="1077"/>
        <w:gridCol w:w="1078"/>
        <w:gridCol w:w="1077"/>
      </w:tblGrid>
      <w:tr>
        <w:trPr>
          <w:trHeight w:val="581" w:hRule="atLeast"/>
        </w:trPr>
        <w:tc>
          <w:tcPr>
            <w:tcW w:w="11186" w:type="dxa"/>
            <w:gridSpan w:val="8"/>
            <w:tcBorders>
              <w:bottom w:val="single" w:sz="2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20"/>
                <w:lang w:val="en-US" w:eastAsia="en-US"/>
              </w:rPr>
            </w:pPr>
            <w:r>
              <w:rPr>
                <w:color w:val="000000"/>
                <w:sz w:val="20"/>
                <w:lang w:val="en-US" w:eastAsia="en-US"/>
              </w:rPr>
              <w:t>Exhibit DWS-1 (    )</w:t>
            </w:r>
          </w:p>
          <w:p>
            <w:pPr>
              <w:pStyle w:val="Normal"/>
              <w:jc w:val="end"/>
              <w:rPr>
                <w:color w:val="000000"/>
                <w:sz w:val="20"/>
                <w:lang w:val="en-US" w:eastAsia="en-US"/>
              </w:rPr>
            </w:pPr>
            <w:r>
              <w:rPr>
                <w:color w:val="000000"/>
                <w:sz w:val="20"/>
                <w:lang w:val="en-US" w:eastAsia="en-US"/>
              </w:rPr>
              <w:t>Schedule 2</w:t>
            </w:r>
          </w:p>
        </w:tc>
      </w:tr>
      <w:tr>
        <w:trPr>
          <w:trHeight w:val="607" w:hRule="atLeast"/>
        </w:trPr>
        <w:tc>
          <w:tcPr>
            <w:tcW w:w="11186" w:type="dxa"/>
            <w:gridSpan w:val="8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  <w:t>Southern California Edison</w:t>
            </w:r>
          </w:p>
          <w:p>
            <w:pPr>
              <w:pStyle w:val="Heading1"/>
              <w:ind w:hanging="0" w:start="0"/>
              <w:rPr>
                <w:sz w:val="18"/>
              </w:rPr>
            </w:pPr>
            <w:r>
              <w:rPr>
                <w:sz w:val="18"/>
              </w:rPr>
              <w:t>EPUC ACR Template</w:t>
            </w:r>
          </w:p>
          <w:p>
            <w:pPr>
              <w:pStyle w:val="Heading1"/>
              <w:ind w:hanging="0" w:start="0"/>
              <w:rPr>
                <w:b w:val="false"/>
                <w:sz w:val="18"/>
              </w:rPr>
            </w:pPr>
            <w:r>
              <w:rPr>
                <w:sz w:val="18"/>
              </w:rPr>
              <w:t xml:space="preserve">Based on 1/05/2001 rate </w:t>
            </w:r>
            <w:r>
              <w:rPr>
                <w:b w:val="false"/>
                <w:sz w:val="18"/>
                <w:u w:val="single"/>
              </w:rPr>
              <w:t xml:space="preserve">with </w:t>
            </w:r>
            <w:r>
              <w:rPr>
                <w:sz w:val="18"/>
              </w:rPr>
              <w:t>the 1¢/kWh EPS</w:t>
            </w:r>
          </w:p>
        </w:tc>
      </w:tr>
      <w:tr>
        <w:trPr>
          <w:trHeight w:val="262" w:hRule="atLeast"/>
        </w:trPr>
        <w:tc>
          <w:tcPr>
            <w:tcW w:w="3113" w:type="dxa"/>
            <w:tcBorders>
              <w:top w:val="single" w:sz="2" w:space="0" w:color="000000"/>
              <w:start w:val="single" w:sz="2" w:space="0" w:color="000000"/>
              <w:bottom w:val="single" w:sz="1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</w:r>
          </w:p>
        </w:tc>
        <w:tc>
          <w:tcPr>
            <w:tcW w:w="1298" w:type="dxa"/>
            <w:tcBorders>
              <w:top w:val="single" w:sz="2" w:space="0" w:color="000000"/>
              <w:start w:val="single" w:sz="2" w:space="0" w:color="000000"/>
              <w:bottom w:val="single" w:sz="1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</w:r>
          </w:p>
        </w:tc>
        <w:tc>
          <w:tcPr>
            <w:tcW w:w="1387" w:type="dxa"/>
            <w:tcBorders>
              <w:top w:val="single" w:sz="2" w:space="0" w:color="000000"/>
              <w:start w:val="single" w:sz="2" w:space="0" w:color="000000"/>
              <w:bottom w:val="single" w:sz="1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</w:r>
          </w:p>
        </w:tc>
        <w:tc>
          <w:tcPr>
            <w:tcW w:w="1078" w:type="dxa"/>
            <w:tcBorders>
              <w:top w:val="single" w:sz="2" w:space="0" w:color="000000"/>
              <w:start w:val="single" w:sz="2" w:space="0" w:color="000000"/>
              <w:bottom w:val="single" w:sz="1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</w:r>
          </w:p>
        </w:tc>
        <w:tc>
          <w:tcPr>
            <w:tcW w:w="1078" w:type="dxa"/>
            <w:tcBorders>
              <w:top w:val="single" w:sz="2" w:space="0" w:color="000000"/>
              <w:start w:val="single" w:sz="2" w:space="0" w:color="000000"/>
              <w:bottom w:val="single" w:sz="1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</w:r>
          </w:p>
        </w:tc>
        <w:tc>
          <w:tcPr>
            <w:tcW w:w="1077" w:type="dxa"/>
            <w:tcBorders>
              <w:top w:val="single" w:sz="2" w:space="0" w:color="000000"/>
              <w:start w:val="single" w:sz="2" w:space="0" w:color="000000"/>
              <w:bottom w:val="single" w:sz="1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</w:r>
          </w:p>
        </w:tc>
        <w:tc>
          <w:tcPr>
            <w:tcW w:w="1078" w:type="dxa"/>
            <w:tcBorders>
              <w:top w:val="single" w:sz="2" w:space="0" w:color="000000"/>
              <w:start w:val="single" w:sz="2" w:space="0" w:color="000000"/>
              <w:bottom w:val="single" w:sz="1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</w:r>
          </w:p>
        </w:tc>
        <w:tc>
          <w:tcPr>
            <w:tcW w:w="1077" w:type="dxa"/>
            <w:tcBorders>
              <w:top w:val="single" w:sz="2" w:space="0" w:color="000000"/>
              <w:start w:val="single" w:sz="2" w:space="0" w:color="000000"/>
              <w:bottom w:val="single" w:sz="1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</w:r>
          </w:p>
        </w:tc>
      </w:tr>
      <w:tr>
        <w:trPr>
          <w:trHeight w:val="763" w:hRule="atLeast"/>
        </w:trPr>
        <w:tc>
          <w:tcPr>
            <w:tcW w:w="3113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snapToGrid w:val="false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</w:r>
          </w:p>
          <w:p>
            <w:pPr>
              <w:pStyle w:val="Normal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</w:r>
          </w:p>
          <w:p>
            <w:pPr>
              <w:pStyle w:val="Normal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</w:r>
          </w:p>
          <w:p>
            <w:pPr>
              <w:pStyle w:val="Normal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  <w:t>Rate Group</w:t>
            </w:r>
          </w:p>
        </w:tc>
        <w:tc>
          <w:tcPr>
            <w:tcW w:w="1298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</w:r>
          </w:p>
          <w:p>
            <w:pPr>
              <w:pStyle w:val="Normal"/>
              <w:jc w:val="center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</w:r>
          </w:p>
          <w:p>
            <w:pPr>
              <w:pStyle w:val="Normal"/>
              <w:jc w:val="center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  <w:t>2001 Sales Forecast</w:t>
            </w:r>
          </w:p>
        </w:tc>
        <w:tc>
          <w:tcPr>
            <w:tcW w:w="1387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</w:r>
          </w:p>
          <w:p>
            <w:pPr>
              <w:pStyle w:val="Normal"/>
              <w:jc w:val="center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</w:r>
          </w:p>
          <w:p>
            <w:pPr>
              <w:pStyle w:val="Normal"/>
              <w:jc w:val="center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</w:r>
          </w:p>
          <w:p>
            <w:pPr>
              <w:pStyle w:val="Normal"/>
              <w:jc w:val="center"/>
              <w:rPr>
                <w:color w:val="000000"/>
                <w:sz w:val="18"/>
                <w:lang w:val="en-US" w:eastAsia="en-US"/>
              </w:rPr>
            </w:pPr>
            <w:r>
              <w:rPr>
                <w:rFonts w:eastAsia="Arial"/>
                <w:color w:val="000000"/>
                <w:sz w:val="18"/>
                <w:lang w:val="en-US" w:eastAsia="en-US"/>
              </w:rPr>
              <w:t xml:space="preserve"> </w:t>
            </w:r>
            <w:r>
              <w:rPr>
                <w:color w:val="000000"/>
                <w:sz w:val="18"/>
                <w:lang w:val="en-US" w:eastAsia="en-US"/>
              </w:rPr>
              <w:t xml:space="preserve">Total Rate </w:t>
            </w:r>
          </w:p>
        </w:tc>
        <w:tc>
          <w:tcPr>
            <w:tcW w:w="1078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</w:r>
          </w:p>
          <w:p>
            <w:pPr>
              <w:pStyle w:val="Normal"/>
              <w:jc w:val="center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  <w:t>Total Revenue ($MM)</w:t>
            </w:r>
          </w:p>
        </w:tc>
        <w:tc>
          <w:tcPr>
            <w:tcW w:w="1078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color w:val="FF0000"/>
                <w:sz w:val="18"/>
                <w:lang w:val="en-US" w:eastAsia="en-US"/>
              </w:rPr>
            </w:pPr>
            <w:r>
              <w:rPr>
                <w:color w:val="FF0000"/>
                <w:sz w:val="18"/>
                <w:lang w:val="en-US" w:eastAsia="en-US"/>
              </w:rPr>
            </w:r>
          </w:p>
          <w:p>
            <w:pPr>
              <w:pStyle w:val="Normal"/>
              <w:jc w:val="center"/>
              <w:rPr>
                <w:color w:val="FF0000"/>
                <w:sz w:val="18"/>
                <w:lang w:val="en-US" w:eastAsia="en-US"/>
              </w:rPr>
            </w:pPr>
            <w:r>
              <w:rPr>
                <w:color w:val="FF0000"/>
                <w:sz w:val="18"/>
                <w:lang w:val="en-US" w:eastAsia="en-US"/>
              </w:rPr>
              <w:t>Revenue Increase ($MM)</w:t>
            </w:r>
          </w:p>
        </w:tc>
        <w:tc>
          <w:tcPr>
            <w:tcW w:w="1077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  <w:t>New Total Revenue ($MM)</w:t>
            </w:r>
          </w:p>
        </w:tc>
        <w:tc>
          <w:tcPr>
            <w:tcW w:w="1078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BodyText"/>
              <w:rPr>
                <w:sz w:val="18"/>
              </w:rPr>
            </w:pPr>
            <w:r>
              <w:rPr>
                <w:rFonts w:eastAsia="Arial"/>
                <w:sz w:val="18"/>
              </w:rPr>
              <w:t xml:space="preserve"> </w:t>
            </w:r>
            <w:r>
              <w:rPr>
                <w:sz w:val="18"/>
              </w:rPr>
              <w:t>New Rate (Cents/</w:t>
            </w:r>
          </w:p>
          <w:p>
            <w:pPr>
              <w:pStyle w:val="Normal"/>
              <w:jc w:val="center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  <w:t xml:space="preserve">kWh) </w:t>
            </w:r>
          </w:p>
        </w:tc>
        <w:tc>
          <w:tcPr>
            <w:tcW w:w="1077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</w:r>
          </w:p>
          <w:p>
            <w:pPr>
              <w:pStyle w:val="Normal"/>
              <w:jc w:val="center"/>
              <w:rPr>
                <w:color w:val="000000"/>
                <w:sz w:val="18"/>
                <w:lang w:val="en-US" w:eastAsia="en-US"/>
              </w:rPr>
            </w:pPr>
            <w:r>
              <w:rPr>
                <w:rFonts w:eastAsia="Arial"/>
                <w:color w:val="000000"/>
                <w:sz w:val="18"/>
                <w:lang w:val="en-US" w:eastAsia="en-US"/>
              </w:rPr>
              <w:t xml:space="preserve"> </w:t>
            </w:r>
            <w:r>
              <w:rPr>
                <w:color w:val="000000"/>
                <w:sz w:val="18"/>
                <w:lang w:val="en-US" w:eastAsia="en-US"/>
              </w:rPr>
              <w:t xml:space="preserve">Increase in Class Average </w:t>
            </w:r>
          </w:p>
        </w:tc>
      </w:tr>
      <w:tr>
        <w:trPr>
          <w:trHeight w:val="250" w:hRule="atLeast"/>
        </w:trPr>
        <w:tc>
          <w:tcPr>
            <w:tcW w:w="3113" w:type="dxa"/>
            <w:tcBorders>
              <w:top w:val="single" w:sz="1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</w:r>
          </w:p>
        </w:tc>
        <w:tc>
          <w:tcPr>
            <w:tcW w:w="1298" w:type="dxa"/>
            <w:tcBorders>
              <w:top w:val="single" w:sz="1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</w:r>
          </w:p>
        </w:tc>
        <w:tc>
          <w:tcPr>
            <w:tcW w:w="1387" w:type="dxa"/>
            <w:tcBorders>
              <w:top w:val="single" w:sz="1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</w:r>
          </w:p>
        </w:tc>
        <w:tc>
          <w:tcPr>
            <w:tcW w:w="1078" w:type="dxa"/>
            <w:tcBorders>
              <w:top w:val="single" w:sz="1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</w:r>
          </w:p>
        </w:tc>
        <w:tc>
          <w:tcPr>
            <w:tcW w:w="1078" w:type="dxa"/>
            <w:tcBorders>
              <w:top w:val="single" w:sz="1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</w:r>
          </w:p>
        </w:tc>
        <w:tc>
          <w:tcPr>
            <w:tcW w:w="1077" w:type="dxa"/>
            <w:tcBorders>
              <w:top w:val="single" w:sz="1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</w:r>
          </w:p>
        </w:tc>
        <w:tc>
          <w:tcPr>
            <w:tcW w:w="1078" w:type="dxa"/>
            <w:tcBorders>
              <w:top w:val="single" w:sz="1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</w:r>
          </w:p>
        </w:tc>
        <w:tc>
          <w:tcPr>
            <w:tcW w:w="1077" w:type="dxa"/>
            <w:tcBorders>
              <w:top w:val="single" w:sz="1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</w:r>
          </w:p>
        </w:tc>
      </w:tr>
      <w:tr>
        <w:trPr>
          <w:trHeight w:val="250" w:hRule="atLeast"/>
        </w:trPr>
        <w:tc>
          <w:tcPr>
            <w:tcW w:w="311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  <w:t>Residential</w:t>
            </w:r>
          </w:p>
        </w:tc>
        <w:tc>
          <w:tcPr>
            <w:tcW w:w="129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b/>
                <w:color w:val="000000"/>
                <w:sz w:val="18"/>
                <w:u w:val="single"/>
                <w:lang w:val="en-US" w:eastAsia="en-US"/>
              </w:rPr>
            </w:pPr>
            <w:r>
              <w:rPr>
                <w:b/>
                <w:color w:val="000000"/>
                <w:sz w:val="18"/>
                <w:u w:val="single"/>
                <w:lang w:val="en-US" w:eastAsia="en-US"/>
              </w:rPr>
            </w:r>
          </w:p>
        </w:tc>
        <w:tc>
          <w:tcPr>
            <w:tcW w:w="138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b/>
                <w:color w:val="000000"/>
                <w:sz w:val="18"/>
                <w:u w:val="single"/>
                <w:lang w:val="en-US" w:eastAsia="en-US"/>
              </w:rPr>
            </w:pPr>
            <w:r>
              <w:rPr>
                <w:b/>
                <w:color w:val="000000"/>
                <w:sz w:val="18"/>
                <w:u w:val="single"/>
                <w:lang w:val="en-US" w:eastAsia="en-US"/>
              </w:rPr>
            </w:r>
          </w:p>
        </w:tc>
        <w:tc>
          <w:tcPr>
            <w:tcW w:w="107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b/>
                <w:color w:val="000000"/>
                <w:sz w:val="18"/>
                <w:u w:val="single"/>
                <w:lang w:val="en-US" w:eastAsia="en-US"/>
              </w:rPr>
            </w:pPr>
            <w:r>
              <w:rPr>
                <w:b/>
                <w:color w:val="000000"/>
                <w:sz w:val="18"/>
                <w:u w:val="single"/>
                <w:lang w:val="en-US" w:eastAsia="en-US"/>
              </w:rPr>
            </w:r>
          </w:p>
        </w:tc>
        <w:tc>
          <w:tcPr>
            <w:tcW w:w="107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b/>
                <w:color w:val="000000"/>
                <w:sz w:val="18"/>
                <w:u w:val="single"/>
                <w:lang w:val="en-US" w:eastAsia="en-US"/>
              </w:rPr>
            </w:pPr>
            <w:r>
              <w:rPr>
                <w:b/>
                <w:color w:val="000000"/>
                <w:sz w:val="18"/>
                <w:u w:val="single"/>
                <w:lang w:val="en-US" w:eastAsia="en-US"/>
              </w:rPr>
            </w:r>
          </w:p>
        </w:tc>
        <w:tc>
          <w:tcPr>
            <w:tcW w:w="107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b/>
                <w:color w:val="000000"/>
                <w:sz w:val="18"/>
                <w:u w:val="single"/>
                <w:lang w:val="en-US" w:eastAsia="en-US"/>
              </w:rPr>
            </w:pPr>
            <w:r>
              <w:rPr>
                <w:b/>
                <w:color w:val="000000"/>
                <w:sz w:val="18"/>
                <w:u w:val="single"/>
                <w:lang w:val="en-US" w:eastAsia="en-US"/>
              </w:rPr>
            </w:r>
          </w:p>
        </w:tc>
        <w:tc>
          <w:tcPr>
            <w:tcW w:w="107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b/>
                <w:color w:val="000000"/>
                <w:sz w:val="18"/>
                <w:u w:val="single"/>
                <w:lang w:val="en-US" w:eastAsia="en-US"/>
              </w:rPr>
            </w:pPr>
            <w:r>
              <w:rPr>
                <w:b/>
                <w:color w:val="000000"/>
                <w:sz w:val="18"/>
                <w:u w:val="single"/>
                <w:lang w:val="en-US" w:eastAsia="en-US"/>
              </w:rPr>
            </w:r>
          </w:p>
        </w:tc>
        <w:tc>
          <w:tcPr>
            <w:tcW w:w="107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</w:r>
          </w:p>
        </w:tc>
      </w:tr>
      <w:tr>
        <w:trPr>
          <w:trHeight w:val="250" w:hRule="atLeast"/>
        </w:trPr>
        <w:tc>
          <w:tcPr>
            <w:tcW w:w="311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rFonts w:eastAsia="Arial"/>
                <w:b/>
                <w:color w:val="000000"/>
                <w:sz w:val="18"/>
                <w:lang w:val="en-US" w:eastAsia="en-US"/>
              </w:rPr>
              <w:t xml:space="preserve">   </w:t>
            </w:r>
            <w:r>
              <w:rPr>
                <w:b/>
                <w:color w:val="000000"/>
                <w:sz w:val="18"/>
                <w:lang w:val="en-US" w:eastAsia="en-US"/>
              </w:rPr>
              <w:t>NON-CARE</w:t>
            </w:r>
          </w:p>
        </w:tc>
        <w:tc>
          <w:tcPr>
            <w:tcW w:w="129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b/>
                <w:color w:val="000000"/>
                <w:sz w:val="18"/>
                <w:u w:val="single"/>
                <w:lang w:val="en-US" w:eastAsia="en-US"/>
              </w:rPr>
            </w:pPr>
            <w:r>
              <w:rPr>
                <w:b/>
                <w:color w:val="000000"/>
                <w:sz w:val="18"/>
                <w:u w:val="single"/>
                <w:lang w:val="en-US" w:eastAsia="en-US"/>
              </w:rPr>
            </w:r>
          </w:p>
        </w:tc>
        <w:tc>
          <w:tcPr>
            <w:tcW w:w="138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b/>
                <w:color w:val="000000"/>
                <w:sz w:val="18"/>
                <w:u w:val="single"/>
                <w:lang w:val="en-US" w:eastAsia="en-US"/>
              </w:rPr>
            </w:pPr>
            <w:r>
              <w:rPr>
                <w:b/>
                <w:color w:val="000000"/>
                <w:sz w:val="18"/>
                <w:u w:val="single"/>
                <w:lang w:val="en-US" w:eastAsia="en-US"/>
              </w:rPr>
            </w:r>
          </w:p>
        </w:tc>
        <w:tc>
          <w:tcPr>
            <w:tcW w:w="107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b/>
                <w:color w:val="000000"/>
                <w:sz w:val="18"/>
                <w:u w:val="single"/>
                <w:lang w:val="en-US" w:eastAsia="en-US"/>
              </w:rPr>
            </w:pPr>
            <w:r>
              <w:rPr>
                <w:b/>
                <w:color w:val="000000"/>
                <w:sz w:val="18"/>
                <w:u w:val="single"/>
                <w:lang w:val="en-US" w:eastAsia="en-US"/>
              </w:rPr>
            </w:r>
          </w:p>
        </w:tc>
        <w:tc>
          <w:tcPr>
            <w:tcW w:w="107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b/>
                <w:color w:val="000000"/>
                <w:sz w:val="18"/>
                <w:u w:val="single"/>
                <w:lang w:val="en-US" w:eastAsia="en-US"/>
              </w:rPr>
            </w:pPr>
            <w:r>
              <w:rPr>
                <w:b/>
                <w:color w:val="000000"/>
                <w:sz w:val="18"/>
                <w:u w:val="single"/>
                <w:lang w:val="en-US" w:eastAsia="en-US"/>
              </w:rPr>
            </w:r>
          </w:p>
        </w:tc>
        <w:tc>
          <w:tcPr>
            <w:tcW w:w="107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b/>
                <w:color w:val="000000"/>
                <w:sz w:val="18"/>
                <w:u w:val="single"/>
                <w:lang w:val="en-US" w:eastAsia="en-US"/>
              </w:rPr>
            </w:pPr>
            <w:r>
              <w:rPr>
                <w:b/>
                <w:color w:val="000000"/>
                <w:sz w:val="18"/>
                <w:u w:val="single"/>
                <w:lang w:val="en-US" w:eastAsia="en-US"/>
              </w:rPr>
            </w:r>
          </w:p>
        </w:tc>
        <w:tc>
          <w:tcPr>
            <w:tcW w:w="107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b/>
                <w:color w:val="000000"/>
                <w:sz w:val="18"/>
                <w:u w:val="single"/>
                <w:lang w:val="en-US" w:eastAsia="en-US"/>
              </w:rPr>
            </w:pPr>
            <w:r>
              <w:rPr>
                <w:b/>
                <w:color w:val="000000"/>
                <w:sz w:val="18"/>
                <w:u w:val="single"/>
                <w:lang w:val="en-US" w:eastAsia="en-US"/>
              </w:rPr>
            </w:r>
          </w:p>
        </w:tc>
        <w:tc>
          <w:tcPr>
            <w:tcW w:w="107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</w:r>
          </w:p>
        </w:tc>
      </w:tr>
      <w:tr>
        <w:trPr>
          <w:trHeight w:val="250" w:hRule="atLeast"/>
        </w:trPr>
        <w:tc>
          <w:tcPr>
            <w:tcW w:w="311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jc w:val="center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  <w:t>Energy Charges - ¢/kWh</w:t>
            </w:r>
          </w:p>
        </w:tc>
        <w:tc>
          <w:tcPr>
            <w:tcW w:w="129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</w:r>
          </w:p>
        </w:tc>
        <w:tc>
          <w:tcPr>
            <w:tcW w:w="138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</w:r>
          </w:p>
        </w:tc>
        <w:tc>
          <w:tcPr>
            <w:tcW w:w="107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</w:r>
          </w:p>
        </w:tc>
        <w:tc>
          <w:tcPr>
            <w:tcW w:w="107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</w:r>
          </w:p>
        </w:tc>
        <w:tc>
          <w:tcPr>
            <w:tcW w:w="107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</w:r>
          </w:p>
        </w:tc>
        <w:tc>
          <w:tcPr>
            <w:tcW w:w="107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</w:r>
          </w:p>
        </w:tc>
        <w:tc>
          <w:tcPr>
            <w:tcW w:w="107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</w:r>
          </w:p>
        </w:tc>
      </w:tr>
      <w:tr>
        <w:trPr>
          <w:trHeight w:val="250" w:hRule="atLeast"/>
        </w:trPr>
        <w:tc>
          <w:tcPr>
            <w:tcW w:w="311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bottom"/>
          </w:tcPr>
          <w:p>
            <w:pPr>
              <w:pStyle w:val="Normal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  <w:t>Baseline</w:t>
            </w:r>
          </w:p>
        </w:tc>
        <w:tc>
          <w:tcPr>
            <w:tcW w:w="129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bottom"/>
          </w:tcPr>
          <w:p>
            <w:pPr>
              <w:pStyle w:val="Normal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rFonts w:eastAsia="Arial"/>
                <w:color w:val="000000"/>
                <w:sz w:val="18"/>
                <w:lang w:val="en-US" w:eastAsia="en-US"/>
              </w:rPr>
              <w:t xml:space="preserve">             </w:t>
            </w:r>
            <w:r>
              <w:rPr>
                <w:color w:val="000000"/>
                <w:sz w:val="18"/>
                <w:lang w:val="en-US" w:eastAsia="en-US"/>
              </w:rPr>
              <w:t xml:space="preserve">11,799.1 </w:t>
            </w:r>
          </w:p>
        </w:tc>
        <w:tc>
          <w:tcPr>
            <w:tcW w:w="138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bottom"/>
          </w:tcPr>
          <w:p>
            <w:pPr>
              <w:pStyle w:val="Normal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rFonts w:eastAsia="Arial"/>
                <w:color w:val="000000"/>
                <w:sz w:val="18"/>
                <w:lang w:val="en-US" w:eastAsia="en-US"/>
              </w:rPr>
              <w:t xml:space="preserve">                  </w:t>
            </w:r>
            <w:r>
              <w:rPr>
                <w:color w:val="000000"/>
                <w:sz w:val="18"/>
                <w:lang w:val="en-US" w:eastAsia="en-US"/>
              </w:rPr>
              <w:t xml:space="preserve">13.009 </w:t>
            </w:r>
          </w:p>
        </w:tc>
        <w:tc>
          <w:tcPr>
            <w:tcW w:w="107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bottom"/>
          </w:tcPr>
          <w:p>
            <w:pPr>
              <w:pStyle w:val="Normal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  <w:t xml:space="preserve">$1,534.9 </w:t>
            </w:r>
          </w:p>
        </w:tc>
        <w:tc>
          <w:tcPr>
            <w:tcW w:w="107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</w:r>
          </w:p>
        </w:tc>
        <w:tc>
          <w:tcPr>
            <w:tcW w:w="107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</w:r>
          </w:p>
        </w:tc>
        <w:tc>
          <w:tcPr>
            <w:tcW w:w="107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</w:r>
          </w:p>
        </w:tc>
        <w:tc>
          <w:tcPr>
            <w:tcW w:w="107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</w:r>
          </w:p>
        </w:tc>
      </w:tr>
      <w:tr>
        <w:trPr>
          <w:trHeight w:val="250" w:hRule="atLeast"/>
        </w:trPr>
        <w:tc>
          <w:tcPr>
            <w:tcW w:w="311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bottom"/>
          </w:tcPr>
          <w:p>
            <w:pPr>
              <w:pStyle w:val="Normal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  <w:t>130 % of Baseline</w:t>
            </w:r>
          </w:p>
        </w:tc>
        <w:tc>
          <w:tcPr>
            <w:tcW w:w="129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bottom"/>
          </w:tcPr>
          <w:p>
            <w:pPr>
              <w:pStyle w:val="Normal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rFonts w:eastAsia="Arial"/>
                <w:color w:val="000000"/>
                <w:sz w:val="18"/>
                <w:lang w:val="en-US" w:eastAsia="en-US"/>
              </w:rPr>
              <w:t xml:space="preserve">               </w:t>
            </w:r>
            <w:r>
              <w:rPr>
                <w:color w:val="000000"/>
                <w:sz w:val="18"/>
                <w:lang w:val="en-US" w:eastAsia="en-US"/>
              </w:rPr>
              <w:t xml:space="preserve">2,372.5 </w:t>
            </w:r>
          </w:p>
        </w:tc>
        <w:tc>
          <w:tcPr>
            <w:tcW w:w="138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bottom"/>
          </w:tcPr>
          <w:p>
            <w:pPr>
              <w:pStyle w:val="Normal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rFonts w:eastAsia="Arial"/>
                <w:color w:val="000000"/>
                <w:sz w:val="18"/>
                <w:lang w:val="en-US" w:eastAsia="en-US"/>
              </w:rPr>
              <w:t xml:space="preserve">                  </w:t>
            </w:r>
            <w:r>
              <w:rPr>
                <w:color w:val="000000"/>
                <w:sz w:val="18"/>
                <w:lang w:val="en-US" w:eastAsia="en-US"/>
              </w:rPr>
              <w:t xml:space="preserve">15.157 </w:t>
            </w:r>
          </w:p>
        </w:tc>
        <w:tc>
          <w:tcPr>
            <w:tcW w:w="107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bottom"/>
          </w:tcPr>
          <w:p>
            <w:pPr>
              <w:pStyle w:val="Normal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  <w:t xml:space="preserve">$359.6 </w:t>
            </w:r>
          </w:p>
        </w:tc>
        <w:tc>
          <w:tcPr>
            <w:tcW w:w="107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</w:r>
          </w:p>
        </w:tc>
        <w:tc>
          <w:tcPr>
            <w:tcW w:w="107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</w:r>
          </w:p>
        </w:tc>
        <w:tc>
          <w:tcPr>
            <w:tcW w:w="107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</w:r>
          </w:p>
        </w:tc>
        <w:tc>
          <w:tcPr>
            <w:tcW w:w="107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</w:r>
          </w:p>
        </w:tc>
      </w:tr>
      <w:tr>
        <w:trPr>
          <w:trHeight w:val="250" w:hRule="atLeast"/>
        </w:trPr>
        <w:tc>
          <w:tcPr>
            <w:tcW w:w="311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bottom"/>
          </w:tcPr>
          <w:p>
            <w:pPr>
              <w:pStyle w:val="Normal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  <w:t>130% - 200% of BL</w:t>
            </w:r>
          </w:p>
        </w:tc>
        <w:tc>
          <w:tcPr>
            <w:tcW w:w="129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bottom"/>
          </w:tcPr>
          <w:p>
            <w:pPr>
              <w:pStyle w:val="Normal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rFonts w:eastAsia="Arial"/>
                <w:color w:val="000000"/>
                <w:sz w:val="18"/>
                <w:lang w:val="en-US" w:eastAsia="en-US"/>
              </w:rPr>
              <w:t xml:space="preserve">               </w:t>
            </w:r>
            <w:r>
              <w:rPr>
                <w:color w:val="000000"/>
                <w:sz w:val="18"/>
                <w:lang w:val="en-US" w:eastAsia="en-US"/>
              </w:rPr>
              <w:t xml:space="preserve">3,615.3 </w:t>
            </w:r>
          </w:p>
        </w:tc>
        <w:tc>
          <w:tcPr>
            <w:tcW w:w="138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bottom"/>
          </w:tcPr>
          <w:p>
            <w:pPr>
              <w:pStyle w:val="Normal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rFonts w:eastAsia="Arial"/>
                <w:color w:val="000000"/>
                <w:sz w:val="18"/>
                <w:lang w:val="en-US" w:eastAsia="en-US"/>
              </w:rPr>
              <w:t xml:space="preserve">                  </w:t>
            </w:r>
            <w:r>
              <w:rPr>
                <w:color w:val="000000"/>
                <w:sz w:val="18"/>
                <w:lang w:val="en-US" w:eastAsia="en-US"/>
              </w:rPr>
              <w:t xml:space="preserve">15.157 </w:t>
            </w:r>
          </w:p>
        </w:tc>
        <w:tc>
          <w:tcPr>
            <w:tcW w:w="107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bottom"/>
          </w:tcPr>
          <w:p>
            <w:pPr>
              <w:pStyle w:val="Normal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  <w:t xml:space="preserve">$548.0 </w:t>
            </w:r>
          </w:p>
        </w:tc>
        <w:tc>
          <w:tcPr>
            <w:tcW w:w="107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spacing w:lineRule="exact" w:line="180"/>
              <w:jc w:val="center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</w:r>
          </w:p>
        </w:tc>
        <w:tc>
          <w:tcPr>
            <w:tcW w:w="107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</w:r>
          </w:p>
        </w:tc>
        <w:tc>
          <w:tcPr>
            <w:tcW w:w="107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</w:r>
          </w:p>
        </w:tc>
        <w:tc>
          <w:tcPr>
            <w:tcW w:w="107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</w:r>
          </w:p>
        </w:tc>
      </w:tr>
      <w:tr>
        <w:trPr>
          <w:trHeight w:val="250" w:hRule="atLeast"/>
        </w:trPr>
        <w:tc>
          <w:tcPr>
            <w:tcW w:w="311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bottom"/>
          </w:tcPr>
          <w:p>
            <w:pPr>
              <w:pStyle w:val="Normal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  <w:t>Over 200% of BL</w:t>
            </w:r>
          </w:p>
        </w:tc>
        <w:tc>
          <w:tcPr>
            <w:tcW w:w="129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bottom"/>
          </w:tcPr>
          <w:p>
            <w:pPr>
              <w:pStyle w:val="Normal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rFonts w:eastAsia="Arial"/>
                <w:color w:val="000000"/>
                <w:sz w:val="18"/>
                <w:lang w:val="en-US" w:eastAsia="en-US"/>
              </w:rPr>
              <w:t xml:space="preserve">               </w:t>
            </w:r>
            <w:r>
              <w:rPr>
                <w:color w:val="000000"/>
                <w:sz w:val="18"/>
                <w:lang w:val="en-US" w:eastAsia="en-US"/>
              </w:rPr>
              <w:t xml:space="preserve">4,475.0 </w:t>
            </w:r>
          </w:p>
        </w:tc>
        <w:tc>
          <w:tcPr>
            <w:tcW w:w="138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bottom"/>
          </w:tcPr>
          <w:p>
            <w:pPr>
              <w:pStyle w:val="Normal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rFonts w:eastAsia="Arial"/>
                <w:color w:val="000000"/>
                <w:sz w:val="18"/>
                <w:lang w:val="en-US" w:eastAsia="en-US"/>
              </w:rPr>
              <w:t xml:space="preserve">                  </w:t>
            </w:r>
            <w:r>
              <w:rPr>
                <w:color w:val="000000"/>
                <w:sz w:val="18"/>
                <w:lang w:val="en-US" w:eastAsia="en-US"/>
              </w:rPr>
              <w:t xml:space="preserve">15.157 </w:t>
            </w:r>
          </w:p>
        </w:tc>
        <w:tc>
          <w:tcPr>
            <w:tcW w:w="107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bottom"/>
          </w:tcPr>
          <w:p>
            <w:pPr>
              <w:pStyle w:val="Normal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  <w:t xml:space="preserve">$678.3 </w:t>
            </w:r>
          </w:p>
        </w:tc>
        <w:tc>
          <w:tcPr>
            <w:tcW w:w="107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spacing w:lineRule="exact" w:line="180"/>
              <w:jc w:val="center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</w:r>
          </w:p>
        </w:tc>
        <w:tc>
          <w:tcPr>
            <w:tcW w:w="107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</w:r>
          </w:p>
        </w:tc>
        <w:tc>
          <w:tcPr>
            <w:tcW w:w="107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</w:r>
          </w:p>
        </w:tc>
        <w:tc>
          <w:tcPr>
            <w:tcW w:w="107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</w:r>
          </w:p>
        </w:tc>
      </w:tr>
      <w:tr>
        <w:trPr>
          <w:trHeight w:val="250" w:hRule="atLeast"/>
        </w:trPr>
        <w:tc>
          <w:tcPr>
            <w:tcW w:w="311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bottom"/>
          </w:tcPr>
          <w:p>
            <w:pPr>
              <w:pStyle w:val="Normal"/>
              <w:spacing w:lineRule="exact" w:line="180"/>
              <w:jc w:val="center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  <w:t>Fixed Charges</w:t>
            </w:r>
          </w:p>
        </w:tc>
        <w:tc>
          <w:tcPr>
            <w:tcW w:w="129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</w:r>
          </w:p>
        </w:tc>
        <w:tc>
          <w:tcPr>
            <w:tcW w:w="138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</w:r>
          </w:p>
        </w:tc>
        <w:tc>
          <w:tcPr>
            <w:tcW w:w="107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</w:r>
          </w:p>
        </w:tc>
        <w:tc>
          <w:tcPr>
            <w:tcW w:w="107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</w:r>
          </w:p>
        </w:tc>
        <w:tc>
          <w:tcPr>
            <w:tcW w:w="107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</w:r>
          </w:p>
        </w:tc>
        <w:tc>
          <w:tcPr>
            <w:tcW w:w="107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</w:r>
          </w:p>
        </w:tc>
        <w:tc>
          <w:tcPr>
            <w:tcW w:w="107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</w:r>
          </w:p>
        </w:tc>
      </w:tr>
      <w:tr>
        <w:trPr>
          <w:trHeight w:val="250" w:hRule="atLeast"/>
        </w:trPr>
        <w:tc>
          <w:tcPr>
            <w:tcW w:w="311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  <w:t>Single Family Basic Charge - $/month</w:t>
            </w:r>
          </w:p>
        </w:tc>
        <w:tc>
          <w:tcPr>
            <w:tcW w:w="129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rFonts w:eastAsia="Arial"/>
                <w:color w:val="000000"/>
                <w:sz w:val="18"/>
                <w:lang w:val="en-US" w:eastAsia="en-US"/>
              </w:rPr>
              <w:t xml:space="preserve">         </w:t>
            </w:r>
            <w:r>
              <w:rPr>
                <w:color w:val="000000"/>
                <w:sz w:val="18"/>
                <w:lang w:val="en-US" w:eastAsia="en-US"/>
              </w:rPr>
              <w:t xml:space="preserve">21,027,996 </w:t>
            </w:r>
          </w:p>
        </w:tc>
        <w:tc>
          <w:tcPr>
            <w:tcW w:w="138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rFonts w:eastAsia="Arial"/>
                <w:color w:val="000000"/>
                <w:sz w:val="18"/>
                <w:lang w:val="en-US" w:eastAsia="en-US"/>
              </w:rPr>
              <w:t xml:space="preserve">                      </w:t>
            </w:r>
            <w:r>
              <w:rPr>
                <w:color w:val="000000"/>
                <w:sz w:val="18"/>
                <w:lang w:val="en-US" w:eastAsia="en-US"/>
              </w:rPr>
              <w:t xml:space="preserve">1.00 </w:t>
            </w:r>
          </w:p>
        </w:tc>
        <w:tc>
          <w:tcPr>
            <w:tcW w:w="107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  <w:t xml:space="preserve">$21.0 </w:t>
            </w:r>
          </w:p>
        </w:tc>
        <w:tc>
          <w:tcPr>
            <w:tcW w:w="107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b/>
                <w:color w:val="000000"/>
                <w:sz w:val="18"/>
                <w:u w:val="single"/>
                <w:lang w:val="en-US" w:eastAsia="en-US"/>
              </w:rPr>
            </w:pPr>
            <w:r>
              <w:rPr>
                <w:b/>
                <w:color w:val="000000"/>
                <w:sz w:val="18"/>
                <w:u w:val="single"/>
                <w:lang w:val="en-US" w:eastAsia="en-US"/>
              </w:rPr>
            </w:r>
          </w:p>
        </w:tc>
        <w:tc>
          <w:tcPr>
            <w:tcW w:w="107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b/>
                <w:color w:val="000000"/>
                <w:sz w:val="18"/>
                <w:u w:val="single"/>
                <w:lang w:val="en-US" w:eastAsia="en-US"/>
              </w:rPr>
            </w:pPr>
            <w:r>
              <w:rPr>
                <w:b/>
                <w:color w:val="000000"/>
                <w:sz w:val="18"/>
                <w:u w:val="single"/>
                <w:lang w:val="en-US" w:eastAsia="en-US"/>
              </w:rPr>
            </w:r>
          </w:p>
        </w:tc>
        <w:tc>
          <w:tcPr>
            <w:tcW w:w="107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b/>
                <w:color w:val="000000"/>
                <w:sz w:val="18"/>
                <w:u w:val="single"/>
                <w:lang w:val="en-US" w:eastAsia="en-US"/>
              </w:rPr>
            </w:pPr>
            <w:r>
              <w:rPr>
                <w:b/>
                <w:color w:val="000000"/>
                <w:sz w:val="18"/>
                <w:u w:val="single"/>
                <w:lang w:val="en-US" w:eastAsia="en-US"/>
              </w:rPr>
            </w:r>
          </w:p>
        </w:tc>
        <w:tc>
          <w:tcPr>
            <w:tcW w:w="107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</w:r>
          </w:p>
        </w:tc>
      </w:tr>
      <w:tr>
        <w:trPr>
          <w:trHeight w:val="250" w:hRule="atLeast"/>
        </w:trPr>
        <w:tc>
          <w:tcPr>
            <w:tcW w:w="311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  <w:t>Multi. Family Basic Charge - $/month</w:t>
            </w:r>
          </w:p>
        </w:tc>
        <w:tc>
          <w:tcPr>
            <w:tcW w:w="1298" w:type="dxa"/>
            <w:tcBorders>
              <w:top w:val="single" w:sz="2" w:space="0" w:color="000000"/>
              <w:start w:val="single" w:sz="2" w:space="0" w:color="000000"/>
              <w:bottom w:val="single" w:sz="6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rFonts w:eastAsia="Arial"/>
                <w:color w:val="000000"/>
                <w:sz w:val="18"/>
                <w:lang w:val="en-US" w:eastAsia="en-US"/>
              </w:rPr>
              <w:t xml:space="preserve">         </w:t>
            </w:r>
            <w:r>
              <w:rPr>
                <w:color w:val="000000"/>
                <w:sz w:val="18"/>
                <w:lang w:val="en-US" w:eastAsia="en-US"/>
              </w:rPr>
              <w:t xml:space="preserve">18,782,674 </w:t>
            </w:r>
          </w:p>
        </w:tc>
        <w:tc>
          <w:tcPr>
            <w:tcW w:w="1387" w:type="dxa"/>
            <w:tcBorders>
              <w:top w:val="single" w:sz="2" w:space="0" w:color="000000"/>
              <w:start w:val="single" w:sz="2" w:space="0" w:color="000000"/>
              <w:bottom w:val="single" w:sz="6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rFonts w:eastAsia="Arial"/>
                <w:color w:val="000000"/>
                <w:sz w:val="18"/>
                <w:lang w:val="en-US" w:eastAsia="en-US"/>
              </w:rPr>
              <w:t xml:space="preserve">                      </w:t>
            </w:r>
            <w:r>
              <w:rPr>
                <w:color w:val="000000"/>
                <w:sz w:val="18"/>
                <w:lang w:val="en-US" w:eastAsia="en-US"/>
              </w:rPr>
              <w:t xml:space="preserve">0.76 </w:t>
            </w:r>
          </w:p>
        </w:tc>
        <w:tc>
          <w:tcPr>
            <w:tcW w:w="1078" w:type="dxa"/>
            <w:tcBorders>
              <w:top w:val="single" w:sz="2" w:space="0" w:color="000000"/>
              <w:start w:val="single" w:sz="2" w:space="0" w:color="000000"/>
              <w:bottom w:val="single" w:sz="6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  <w:t xml:space="preserve">$14.3 </w:t>
            </w:r>
          </w:p>
        </w:tc>
        <w:tc>
          <w:tcPr>
            <w:tcW w:w="1078" w:type="dxa"/>
            <w:tcBorders>
              <w:top w:val="single" w:sz="2" w:space="0" w:color="000000"/>
              <w:start w:val="single" w:sz="2" w:space="0" w:color="000000"/>
              <w:bottom w:val="single" w:sz="6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b/>
                <w:color w:val="000000"/>
                <w:sz w:val="18"/>
                <w:u w:val="single"/>
                <w:lang w:val="en-US" w:eastAsia="en-US"/>
              </w:rPr>
            </w:pPr>
            <w:r>
              <w:rPr>
                <w:b/>
                <w:color w:val="000000"/>
                <w:sz w:val="18"/>
                <w:u w:val="single"/>
                <w:lang w:val="en-US" w:eastAsia="en-US"/>
              </w:rPr>
            </w:r>
          </w:p>
        </w:tc>
        <w:tc>
          <w:tcPr>
            <w:tcW w:w="1077" w:type="dxa"/>
            <w:tcBorders>
              <w:top w:val="single" w:sz="2" w:space="0" w:color="000000"/>
              <w:start w:val="single" w:sz="2" w:space="0" w:color="000000"/>
              <w:bottom w:val="single" w:sz="6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b/>
                <w:color w:val="000000"/>
                <w:sz w:val="18"/>
                <w:u w:val="single"/>
                <w:lang w:val="en-US" w:eastAsia="en-US"/>
              </w:rPr>
            </w:pPr>
            <w:r>
              <w:rPr>
                <w:b/>
                <w:color w:val="000000"/>
                <w:sz w:val="18"/>
                <w:u w:val="single"/>
                <w:lang w:val="en-US" w:eastAsia="en-US"/>
              </w:rPr>
            </w:r>
          </w:p>
        </w:tc>
        <w:tc>
          <w:tcPr>
            <w:tcW w:w="1078" w:type="dxa"/>
            <w:tcBorders>
              <w:top w:val="single" w:sz="2" w:space="0" w:color="000000"/>
              <w:start w:val="single" w:sz="2" w:space="0" w:color="000000"/>
              <w:bottom w:val="single" w:sz="6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b/>
                <w:color w:val="000000"/>
                <w:sz w:val="18"/>
                <w:u w:val="single"/>
                <w:lang w:val="en-US" w:eastAsia="en-US"/>
              </w:rPr>
            </w:pPr>
            <w:r>
              <w:rPr>
                <w:b/>
                <w:color w:val="000000"/>
                <w:sz w:val="18"/>
                <w:u w:val="single"/>
                <w:lang w:val="en-US" w:eastAsia="en-US"/>
              </w:rPr>
            </w:r>
          </w:p>
        </w:tc>
        <w:tc>
          <w:tcPr>
            <w:tcW w:w="1077" w:type="dxa"/>
            <w:tcBorders>
              <w:top w:val="single" w:sz="2" w:space="0" w:color="000000"/>
              <w:start w:val="single" w:sz="2" w:space="0" w:color="000000"/>
              <w:bottom w:val="single" w:sz="6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</w:r>
          </w:p>
        </w:tc>
      </w:tr>
      <w:tr>
        <w:trPr>
          <w:trHeight w:val="262" w:hRule="atLeast"/>
        </w:trPr>
        <w:tc>
          <w:tcPr>
            <w:tcW w:w="311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6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rFonts w:eastAsia="Arial"/>
                <w:b/>
                <w:color w:val="000000"/>
                <w:sz w:val="18"/>
                <w:lang w:val="en-US" w:eastAsia="en-US"/>
              </w:rPr>
              <w:t xml:space="preserve"> </w:t>
            </w:r>
            <w:r>
              <w:rPr>
                <w:b/>
                <w:color w:val="000000"/>
                <w:sz w:val="18"/>
                <w:lang w:val="en-US" w:eastAsia="en-US"/>
              </w:rPr>
              <w:t xml:space="preserve">Total NON-CARE </w:t>
            </w:r>
          </w:p>
        </w:tc>
        <w:tc>
          <w:tcPr>
            <w:tcW w:w="1298" w:type="dxa"/>
            <w:tcBorders>
              <w:top w:val="single" w:sz="6" w:space="0" w:color="000000"/>
              <w:start w:val="single" w:sz="6" w:space="0" w:color="000000"/>
              <w:bottom w:val="doub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rFonts w:eastAsia="Arial"/>
                <w:b/>
                <w:color w:val="000000"/>
                <w:sz w:val="18"/>
                <w:lang w:val="en-US" w:eastAsia="en-US"/>
              </w:rPr>
              <w:t xml:space="preserve">       </w:t>
            </w:r>
            <w:r>
              <w:rPr>
                <w:b/>
                <w:color w:val="000000"/>
                <w:sz w:val="18"/>
                <w:lang w:val="en-US" w:eastAsia="en-US"/>
              </w:rPr>
              <w:t xml:space="preserve">22,261.8 </w:t>
            </w:r>
          </w:p>
        </w:tc>
        <w:tc>
          <w:tcPr>
            <w:tcW w:w="1387" w:type="dxa"/>
            <w:tcBorders>
              <w:top w:val="single" w:sz="6" w:space="0" w:color="000000"/>
              <w:start w:val="single" w:sz="6" w:space="0" w:color="000000"/>
              <w:bottom w:val="doub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rFonts w:eastAsia="Arial"/>
                <w:b/>
                <w:color w:val="000000"/>
                <w:sz w:val="18"/>
                <w:lang w:val="en-US" w:eastAsia="en-US"/>
              </w:rPr>
              <w:t xml:space="preserve">             </w:t>
            </w:r>
            <w:r>
              <w:rPr>
                <w:b/>
                <w:color w:val="000000"/>
                <w:sz w:val="18"/>
                <w:lang w:val="en-US" w:eastAsia="en-US"/>
              </w:rPr>
              <w:t xml:space="preserve">14.18 </w:t>
            </w:r>
          </w:p>
        </w:tc>
        <w:tc>
          <w:tcPr>
            <w:tcW w:w="1078" w:type="dxa"/>
            <w:tcBorders>
              <w:top w:val="single" w:sz="6" w:space="0" w:color="000000"/>
              <w:start w:val="single" w:sz="6" w:space="0" w:color="000000"/>
              <w:bottom w:val="doub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  <w:t xml:space="preserve">$3,156.1 </w:t>
            </w:r>
          </w:p>
        </w:tc>
        <w:tc>
          <w:tcPr>
            <w:tcW w:w="1078" w:type="dxa"/>
            <w:tcBorders>
              <w:top w:val="single" w:sz="6" w:space="0" w:color="000000"/>
              <w:start w:val="single" w:sz="6" w:space="0" w:color="000000"/>
              <w:bottom w:val="doub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  <w:t xml:space="preserve">$761.0 </w:t>
            </w:r>
          </w:p>
        </w:tc>
        <w:tc>
          <w:tcPr>
            <w:tcW w:w="1077" w:type="dxa"/>
            <w:tcBorders>
              <w:top w:val="single" w:sz="6" w:space="0" w:color="000000"/>
              <w:start w:val="single" w:sz="6" w:space="0" w:color="000000"/>
              <w:bottom w:val="doub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  <w:t xml:space="preserve">$3,917.1 </w:t>
            </w:r>
          </w:p>
        </w:tc>
        <w:tc>
          <w:tcPr>
            <w:tcW w:w="1078" w:type="dxa"/>
            <w:tcBorders>
              <w:top w:val="single" w:sz="6" w:space="0" w:color="000000"/>
              <w:start w:val="single" w:sz="6" w:space="0" w:color="000000"/>
              <w:bottom w:val="doub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  <w:t xml:space="preserve">17.6 </w:t>
            </w:r>
          </w:p>
        </w:tc>
        <w:tc>
          <w:tcPr>
            <w:tcW w:w="1077" w:type="dxa"/>
            <w:tcBorders>
              <w:top w:val="single" w:sz="6" w:space="0" w:color="000000"/>
              <w:start w:val="single" w:sz="6" w:space="0" w:color="000000"/>
              <w:bottom w:val="doub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  <w:t>24.1%</w:t>
            </w:r>
          </w:p>
        </w:tc>
      </w:tr>
      <w:tr>
        <w:trPr>
          <w:trHeight w:val="262" w:hRule="atLeast"/>
        </w:trPr>
        <w:tc>
          <w:tcPr>
            <w:tcW w:w="311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</w:r>
          </w:p>
        </w:tc>
        <w:tc>
          <w:tcPr>
            <w:tcW w:w="1298" w:type="dxa"/>
            <w:tcBorders>
              <w:top w:val="double" w:sz="6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</w:r>
          </w:p>
        </w:tc>
        <w:tc>
          <w:tcPr>
            <w:tcW w:w="1387" w:type="dxa"/>
            <w:tcBorders>
              <w:top w:val="double" w:sz="6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</w:r>
          </w:p>
        </w:tc>
        <w:tc>
          <w:tcPr>
            <w:tcW w:w="1078" w:type="dxa"/>
            <w:tcBorders>
              <w:top w:val="double" w:sz="6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</w:r>
          </w:p>
        </w:tc>
        <w:tc>
          <w:tcPr>
            <w:tcW w:w="1078" w:type="dxa"/>
            <w:tcBorders>
              <w:top w:val="double" w:sz="6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</w:r>
          </w:p>
        </w:tc>
        <w:tc>
          <w:tcPr>
            <w:tcW w:w="1077" w:type="dxa"/>
            <w:tcBorders>
              <w:top w:val="double" w:sz="6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</w:r>
          </w:p>
        </w:tc>
        <w:tc>
          <w:tcPr>
            <w:tcW w:w="1078" w:type="dxa"/>
            <w:tcBorders>
              <w:top w:val="double" w:sz="6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</w:r>
          </w:p>
        </w:tc>
        <w:tc>
          <w:tcPr>
            <w:tcW w:w="1077" w:type="dxa"/>
            <w:tcBorders>
              <w:top w:val="double" w:sz="6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</w:r>
          </w:p>
        </w:tc>
      </w:tr>
      <w:tr>
        <w:trPr>
          <w:trHeight w:val="250" w:hRule="atLeast"/>
        </w:trPr>
        <w:tc>
          <w:tcPr>
            <w:tcW w:w="311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rFonts w:eastAsia="Arial"/>
                <w:b/>
                <w:color w:val="000000"/>
                <w:sz w:val="18"/>
                <w:lang w:val="en-US" w:eastAsia="en-US"/>
              </w:rPr>
              <w:t xml:space="preserve">   </w:t>
            </w:r>
            <w:r>
              <w:rPr>
                <w:b/>
                <w:color w:val="000000"/>
                <w:sz w:val="18"/>
                <w:lang w:val="en-US" w:eastAsia="en-US"/>
              </w:rPr>
              <w:t>CARE</w:t>
            </w:r>
          </w:p>
        </w:tc>
        <w:tc>
          <w:tcPr>
            <w:tcW w:w="129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</w:r>
          </w:p>
        </w:tc>
        <w:tc>
          <w:tcPr>
            <w:tcW w:w="138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</w:r>
          </w:p>
        </w:tc>
        <w:tc>
          <w:tcPr>
            <w:tcW w:w="107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</w:r>
          </w:p>
        </w:tc>
        <w:tc>
          <w:tcPr>
            <w:tcW w:w="107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</w:r>
          </w:p>
        </w:tc>
        <w:tc>
          <w:tcPr>
            <w:tcW w:w="107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</w:r>
          </w:p>
        </w:tc>
        <w:tc>
          <w:tcPr>
            <w:tcW w:w="107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</w:r>
          </w:p>
        </w:tc>
        <w:tc>
          <w:tcPr>
            <w:tcW w:w="107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</w:r>
          </w:p>
        </w:tc>
      </w:tr>
      <w:tr>
        <w:trPr>
          <w:trHeight w:val="250" w:hRule="atLeast"/>
        </w:trPr>
        <w:tc>
          <w:tcPr>
            <w:tcW w:w="311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jc w:val="center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  <w:t>Energy Charges - ¢/kWh</w:t>
            </w:r>
          </w:p>
        </w:tc>
        <w:tc>
          <w:tcPr>
            <w:tcW w:w="129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</w:r>
          </w:p>
        </w:tc>
        <w:tc>
          <w:tcPr>
            <w:tcW w:w="138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</w:r>
          </w:p>
        </w:tc>
        <w:tc>
          <w:tcPr>
            <w:tcW w:w="107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</w:r>
          </w:p>
        </w:tc>
        <w:tc>
          <w:tcPr>
            <w:tcW w:w="107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</w:r>
          </w:p>
        </w:tc>
        <w:tc>
          <w:tcPr>
            <w:tcW w:w="107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</w:r>
          </w:p>
        </w:tc>
        <w:tc>
          <w:tcPr>
            <w:tcW w:w="107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</w:r>
          </w:p>
        </w:tc>
        <w:tc>
          <w:tcPr>
            <w:tcW w:w="107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</w:r>
          </w:p>
        </w:tc>
      </w:tr>
      <w:tr>
        <w:trPr>
          <w:trHeight w:val="250" w:hRule="atLeast"/>
        </w:trPr>
        <w:tc>
          <w:tcPr>
            <w:tcW w:w="311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  <w:t>Baseline</w:t>
            </w:r>
          </w:p>
        </w:tc>
        <w:tc>
          <w:tcPr>
            <w:tcW w:w="129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rFonts w:eastAsia="Arial"/>
                <w:color w:val="000000"/>
                <w:sz w:val="18"/>
                <w:lang w:val="en-US" w:eastAsia="en-US"/>
              </w:rPr>
              <w:t xml:space="preserve">               </w:t>
            </w:r>
            <w:r>
              <w:rPr>
                <w:color w:val="000000"/>
                <w:sz w:val="18"/>
                <w:lang w:val="en-US" w:eastAsia="en-US"/>
              </w:rPr>
              <w:t xml:space="preserve">1,837.9 </w:t>
            </w:r>
          </w:p>
        </w:tc>
        <w:tc>
          <w:tcPr>
            <w:tcW w:w="138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rFonts w:eastAsia="Arial"/>
                <w:color w:val="000000"/>
                <w:sz w:val="18"/>
                <w:lang w:val="en-US" w:eastAsia="en-US"/>
              </w:rPr>
              <w:t xml:space="preserve">                  </w:t>
            </w:r>
            <w:r>
              <w:rPr>
                <w:color w:val="000000"/>
                <w:sz w:val="18"/>
                <w:lang w:val="en-US" w:eastAsia="en-US"/>
              </w:rPr>
              <w:t xml:space="preserve">10.142 </w:t>
            </w:r>
          </w:p>
        </w:tc>
        <w:tc>
          <w:tcPr>
            <w:tcW w:w="107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  <w:t xml:space="preserve">$186.4 </w:t>
            </w:r>
          </w:p>
        </w:tc>
        <w:tc>
          <w:tcPr>
            <w:tcW w:w="107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</w:r>
          </w:p>
        </w:tc>
        <w:tc>
          <w:tcPr>
            <w:tcW w:w="107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</w:r>
          </w:p>
        </w:tc>
        <w:tc>
          <w:tcPr>
            <w:tcW w:w="107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</w:r>
          </w:p>
        </w:tc>
        <w:tc>
          <w:tcPr>
            <w:tcW w:w="107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</w:r>
          </w:p>
        </w:tc>
      </w:tr>
      <w:tr>
        <w:trPr>
          <w:trHeight w:val="250" w:hRule="atLeast"/>
        </w:trPr>
        <w:tc>
          <w:tcPr>
            <w:tcW w:w="311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  <w:t>130 % of Baseline</w:t>
            </w:r>
          </w:p>
        </w:tc>
        <w:tc>
          <w:tcPr>
            <w:tcW w:w="129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rFonts w:eastAsia="Arial"/>
                <w:color w:val="000000"/>
                <w:sz w:val="18"/>
                <w:lang w:val="en-US" w:eastAsia="en-US"/>
              </w:rPr>
              <w:t xml:space="preserve">                  </w:t>
            </w:r>
            <w:r>
              <w:rPr>
                <w:color w:val="000000"/>
                <w:sz w:val="18"/>
                <w:lang w:val="en-US" w:eastAsia="en-US"/>
              </w:rPr>
              <w:t xml:space="preserve">278.5 </w:t>
            </w:r>
          </w:p>
        </w:tc>
        <w:tc>
          <w:tcPr>
            <w:tcW w:w="138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rFonts w:eastAsia="Arial"/>
                <w:color w:val="000000"/>
                <w:sz w:val="18"/>
                <w:lang w:val="en-US" w:eastAsia="en-US"/>
              </w:rPr>
              <w:t xml:space="preserve">                  </w:t>
            </w:r>
            <w:r>
              <w:rPr>
                <w:color w:val="000000"/>
                <w:sz w:val="18"/>
                <w:lang w:val="en-US" w:eastAsia="en-US"/>
              </w:rPr>
              <w:t xml:space="preserve">11.968 </w:t>
            </w:r>
          </w:p>
        </w:tc>
        <w:tc>
          <w:tcPr>
            <w:tcW w:w="107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  <w:t xml:space="preserve">$33.3 </w:t>
            </w:r>
          </w:p>
        </w:tc>
        <w:tc>
          <w:tcPr>
            <w:tcW w:w="107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</w:r>
          </w:p>
        </w:tc>
        <w:tc>
          <w:tcPr>
            <w:tcW w:w="107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</w:r>
          </w:p>
        </w:tc>
        <w:tc>
          <w:tcPr>
            <w:tcW w:w="107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</w:r>
          </w:p>
        </w:tc>
        <w:tc>
          <w:tcPr>
            <w:tcW w:w="107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</w:r>
          </w:p>
        </w:tc>
      </w:tr>
      <w:tr>
        <w:trPr>
          <w:trHeight w:val="250" w:hRule="atLeast"/>
        </w:trPr>
        <w:tc>
          <w:tcPr>
            <w:tcW w:w="311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  <w:t>130% - 200% of BL</w:t>
            </w:r>
          </w:p>
        </w:tc>
        <w:tc>
          <w:tcPr>
            <w:tcW w:w="129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rFonts w:eastAsia="Arial"/>
                <w:color w:val="000000"/>
                <w:sz w:val="18"/>
                <w:lang w:val="en-US" w:eastAsia="en-US"/>
              </w:rPr>
              <w:t xml:space="preserve">                  </w:t>
            </w:r>
            <w:r>
              <w:rPr>
                <w:color w:val="000000"/>
                <w:sz w:val="18"/>
                <w:lang w:val="en-US" w:eastAsia="en-US"/>
              </w:rPr>
              <w:t xml:space="preserve">331.0 </w:t>
            </w:r>
          </w:p>
        </w:tc>
        <w:tc>
          <w:tcPr>
            <w:tcW w:w="138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rFonts w:eastAsia="Arial"/>
                <w:color w:val="000000"/>
                <w:sz w:val="18"/>
                <w:lang w:val="en-US" w:eastAsia="en-US"/>
              </w:rPr>
              <w:t xml:space="preserve">                  </w:t>
            </w:r>
            <w:r>
              <w:rPr>
                <w:color w:val="000000"/>
                <w:sz w:val="18"/>
                <w:lang w:val="en-US" w:eastAsia="en-US"/>
              </w:rPr>
              <w:t xml:space="preserve">11.968 </w:t>
            </w:r>
          </w:p>
        </w:tc>
        <w:tc>
          <w:tcPr>
            <w:tcW w:w="107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  <w:t xml:space="preserve">$39.6 </w:t>
            </w:r>
          </w:p>
        </w:tc>
        <w:tc>
          <w:tcPr>
            <w:tcW w:w="107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</w:r>
          </w:p>
        </w:tc>
        <w:tc>
          <w:tcPr>
            <w:tcW w:w="107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</w:r>
          </w:p>
        </w:tc>
        <w:tc>
          <w:tcPr>
            <w:tcW w:w="107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</w:r>
          </w:p>
        </w:tc>
        <w:tc>
          <w:tcPr>
            <w:tcW w:w="107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</w:r>
          </w:p>
        </w:tc>
      </w:tr>
      <w:tr>
        <w:trPr>
          <w:trHeight w:val="250" w:hRule="atLeast"/>
        </w:trPr>
        <w:tc>
          <w:tcPr>
            <w:tcW w:w="311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  <w:t>Over 200% of BL</w:t>
            </w:r>
          </w:p>
        </w:tc>
        <w:tc>
          <w:tcPr>
            <w:tcW w:w="129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rFonts w:eastAsia="Arial"/>
                <w:color w:val="000000"/>
                <w:sz w:val="18"/>
                <w:lang w:val="en-US" w:eastAsia="en-US"/>
              </w:rPr>
              <w:t xml:space="preserve">                  </w:t>
            </w:r>
            <w:r>
              <w:rPr>
                <w:color w:val="000000"/>
                <w:sz w:val="18"/>
                <w:lang w:val="en-US" w:eastAsia="en-US"/>
              </w:rPr>
              <w:t xml:space="preserve">209.1 </w:t>
            </w:r>
          </w:p>
        </w:tc>
        <w:tc>
          <w:tcPr>
            <w:tcW w:w="138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rFonts w:eastAsia="Arial"/>
                <w:color w:val="000000"/>
                <w:sz w:val="18"/>
                <w:lang w:val="en-US" w:eastAsia="en-US"/>
              </w:rPr>
              <w:t xml:space="preserve">                  </w:t>
            </w:r>
            <w:r>
              <w:rPr>
                <w:color w:val="000000"/>
                <w:sz w:val="18"/>
                <w:lang w:val="en-US" w:eastAsia="en-US"/>
              </w:rPr>
              <w:t xml:space="preserve">11.968 </w:t>
            </w:r>
          </w:p>
        </w:tc>
        <w:tc>
          <w:tcPr>
            <w:tcW w:w="107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  <w:t xml:space="preserve">$25.0 </w:t>
            </w:r>
          </w:p>
        </w:tc>
        <w:tc>
          <w:tcPr>
            <w:tcW w:w="107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</w:r>
          </w:p>
        </w:tc>
        <w:tc>
          <w:tcPr>
            <w:tcW w:w="107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</w:r>
          </w:p>
        </w:tc>
        <w:tc>
          <w:tcPr>
            <w:tcW w:w="107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</w:r>
          </w:p>
        </w:tc>
        <w:tc>
          <w:tcPr>
            <w:tcW w:w="107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</w:r>
          </w:p>
        </w:tc>
      </w:tr>
      <w:tr>
        <w:trPr>
          <w:trHeight w:val="250" w:hRule="atLeast"/>
        </w:trPr>
        <w:tc>
          <w:tcPr>
            <w:tcW w:w="311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jc w:val="center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  <w:t>Fixed Charges</w:t>
            </w:r>
          </w:p>
        </w:tc>
        <w:tc>
          <w:tcPr>
            <w:tcW w:w="129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</w:r>
          </w:p>
        </w:tc>
        <w:tc>
          <w:tcPr>
            <w:tcW w:w="138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</w:r>
          </w:p>
        </w:tc>
        <w:tc>
          <w:tcPr>
            <w:tcW w:w="107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</w:r>
          </w:p>
        </w:tc>
        <w:tc>
          <w:tcPr>
            <w:tcW w:w="107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</w:r>
          </w:p>
        </w:tc>
        <w:tc>
          <w:tcPr>
            <w:tcW w:w="107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</w:r>
          </w:p>
        </w:tc>
        <w:tc>
          <w:tcPr>
            <w:tcW w:w="107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</w:r>
          </w:p>
        </w:tc>
        <w:tc>
          <w:tcPr>
            <w:tcW w:w="107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</w:r>
          </w:p>
        </w:tc>
      </w:tr>
      <w:tr>
        <w:trPr>
          <w:trHeight w:val="250" w:hRule="atLeast"/>
        </w:trPr>
        <w:tc>
          <w:tcPr>
            <w:tcW w:w="311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  <w:t>Single Family Basic Charge - $/month</w:t>
            </w:r>
          </w:p>
        </w:tc>
        <w:tc>
          <w:tcPr>
            <w:tcW w:w="129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rFonts w:eastAsia="Arial"/>
                <w:color w:val="000000"/>
                <w:sz w:val="18"/>
                <w:lang w:val="en-US" w:eastAsia="en-US"/>
              </w:rPr>
              <w:t xml:space="preserve">           </w:t>
            </w:r>
            <w:r>
              <w:rPr>
                <w:color w:val="000000"/>
                <w:sz w:val="18"/>
                <w:lang w:val="en-US" w:eastAsia="en-US"/>
              </w:rPr>
              <w:t xml:space="preserve">3,160,669 </w:t>
            </w:r>
          </w:p>
        </w:tc>
        <w:tc>
          <w:tcPr>
            <w:tcW w:w="138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rFonts w:eastAsia="Arial"/>
                <w:color w:val="000000"/>
                <w:sz w:val="18"/>
                <w:lang w:val="en-US" w:eastAsia="en-US"/>
              </w:rPr>
              <w:t xml:space="preserve">                      </w:t>
            </w:r>
            <w:r>
              <w:rPr>
                <w:color w:val="000000"/>
                <w:sz w:val="18"/>
                <w:lang w:val="en-US" w:eastAsia="en-US"/>
              </w:rPr>
              <w:t xml:space="preserve">0.85 </w:t>
            </w:r>
          </w:p>
        </w:tc>
        <w:tc>
          <w:tcPr>
            <w:tcW w:w="107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  <w:t xml:space="preserve">$2.7 </w:t>
            </w:r>
          </w:p>
        </w:tc>
        <w:tc>
          <w:tcPr>
            <w:tcW w:w="107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b/>
                <w:color w:val="000000"/>
                <w:sz w:val="18"/>
                <w:u w:val="single"/>
                <w:lang w:val="en-US" w:eastAsia="en-US"/>
              </w:rPr>
            </w:pPr>
            <w:r>
              <w:rPr>
                <w:b/>
                <w:color w:val="000000"/>
                <w:sz w:val="18"/>
                <w:u w:val="single"/>
                <w:lang w:val="en-US" w:eastAsia="en-US"/>
              </w:rPr>
            </w:r>
          </w:p>
        </w:tc>
        <w:tc>
          <w:tcPr>
            <w:tcW w:w="107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b/>
                <w:color w:val="000000"/>
                <w:sz w:val="18"/>
                <w:u w:val="single"/>
                <w:lang w:val="en-US" w:eastAsia="en-US"/>
              </w:rPr>
            </w:pPr>
            <w:r>
              <w:rPr>
                <w:b/>
                <w:color w:val="000000"/>
                <w:sz w:val="18"/>
                <w:u w:val="single"/>
                <w:lang w:val="en-US" w:eastAsia="en-US"/>
              </w:rPr>
            </w:r>
          </w:p>
        </w:tc>
        <w:tc>
          <w:tcPr>
            <w:tcW w:w="107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b/>
                <w:color w:val="000000"/>
                <w:sz w:val="18"/>
                <w:u w:val="single"/>
                <w:lang w:val="en-US" w:eastAsia="en-US"/>
              </w:rPr>
            </w:pPr>
            <w:r>
              <w:rPr>
                <w:b/>
                <w:color w:val="000000"/>
                <w:sz w:val="18"/>
                <w:u w:val="single"/>
                <w:lang w:val="en-US" w:eastAsia="en-US"/>
              </w:rPr>
            </w:r>
          </w:p>
        </w:tc>
        <w:tc>
          <w:tcPr>
            <w:tcW w:w="107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</w:r>
          </w:p>
        </w:tc>
      </w:tr>
      <w:tr>
        <w:trPr>
          <w:trHeight w:val="250" w:hRule="atLeast"/>
        </w:trPr>
        <w:tc>
          <w:tcPr>
            <w:tcW w:w="311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  <w:t>Multi. Family Basic Charge - $/month</w:t>
            </w:r>
          </w:p>
        </w:tc>
        <w:tc>
          <w:tcPr>
            <w:tcW w:w="1298" w:type="dxa"/>
            <w:tcBorders>
              <w:top w:val="single" w:sz="2" w:space="0" w:color="000000"/>
              <w:start w:val="single" w:sz="2" w:space="0" w:color="000000"/>
              <w:bottom w:val="single" w:sz="6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rFonts w:eastAsia="Arial"/>
                <w:color w:val="000000"/>
                <w:sz w:val="18"/>
                <w:lang w:val="en-US" w:eastAsia="en-US"/>
              </w:rPr>
              <w:t xml:space="preserve">           </w:t>
            </w:r>
            <w:r>
              <w:rPr>
                <w:color w:val="000000"/>
                <w:sz w:val="18"/>
                <w:lang w:val="en-US" w:eastAsia="en-US"/>
              </w:rPr>
              <w:t xml:space="preserve">2,823,180 </w:t>
            </w:r>
          </w:p>
        </w:tc>
        <w:tc>
          <w:tcPr>
            <w:tcW w:w="1387" w:type="dxa"/>
            <w:tcBorders>
              <w:top w:val="single" w:sz="2" w:space="0" w:color="000000"/>
              <w:start w:val="single" w:sz="2" w:space="0" w:color="000000"/>
              <w:bottom w:val="single" w:sz="6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rFonts w:eastAsia="Arial"/>
                <w:color w:val="000000"/>
                <w:sz w:val="18"/>
                <w:lang w:val="en-US" w:eastAsia="en-US"/>
              </w:rPr>
              <w:t xml:space="preserve">                      </w:t>
            </w:r>
            <w:r>
              <w:rPr>
                <w:color w:val="000000"/>
                <w:sz w:val="18"/>
                <w:lang w:val="en-US" w:eastAsia="en-US"/>
              </w:rPr>
              <w:t xml:space="preserve">0.65 </w:t>
            </w:r>
          </w:p>
        </w:tc>
        <w:tc>
          <w:tcPr>
            <w:tcW w:w="1078" w:type="dxa"/>
            <w:tcBorders>
              <w:top w:val="single" w:sz="2" w:space="0" w:color="000000"/>
              <w:start w:val="single" w:sz="2" w:space="0" w:color="000000"/>
              <w:bottom w:val="single" w:sz="6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  <w:t xml:space="preserve">$1.8 </w:t>
            </w:r>
          </w:p>
        </w:tc>
        <w:tc>
          <w:tcPr>
            <w:tcW w:w="1078" w:type="dxa"/>
            <w:tcBorders>
              <w:top w:val="single" w:sz="2" w:space="0" w:color="000000"/>
              <w:start w:val="single" w:sz="2" w:space="0" w:color="000000"/>
              <w:bottom w:val="single" w:sz="6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b/>
                <w:color w:val="000000"/>
                <w:sz w:val="18"/>
                <w:u w:val="single"/>
                <w:lang w:val="en-US" w:eastAsia="en-US"/>
              </w:rPr>
            </w:pPr>
            <w:r>
              <w:rPr>
                <w:b/>
                <w:color w:val="000000"/>
                <w:sz w:val="18"/>
                <w:u w:val="single"/>
                <w:lang w:val="en-US" w:eastAsia="en-US"/>
              </w:rPr>
            </w:r>
          </w:p>
        </w:tc>
        <w:tc>
          <w:tcPr>
            <w:tcW w:w="1077" w:type="dxa"/>
            <w:tcBorders>
              <w:top w:val="single" w:sz="2" w:space="0" w:color="000000"/>
              <w:start w:val="single" w:sz="2" w:space="0" w:color="000000"/>
              <w:bottom w:val="single" w:sz="6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b/>
                <w:color w:val="000000"/>
                <w:sz w:val="18"/>
                <w:u w:val="single"/>
                <w:lang w:val="en-US" w:eastAsia="en-US"/>
              </w:rPr>
            </w:pPr>
            <w:r>
              <w:rPr>
                <w:b/>
                <w:color w:val="000000"/>
                <w:sz w:val="18"/>
                <w:u w:val="single"/>
                <w:lang w:val="en-US" w:eastAsia="en-US"/>
              </w:rPr>
            </w:r>
          </w:p>
        </w:tc>
        <w:tc>
          <w:tcPr>
            <w:tcW w:w="1078" w:type="dxa"/>
            <w:tcBorders>
              <w:top w:val="single" w:sz="2" w:space="0" w:color="000000"/>
              <w:start w:val="single" w:sz="2" w:space="0" w:color="000000"/>
              <w:bottom w:val="single" w:sz="6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b/>
                <w:color w:val="000000"/>
                <w:sz w:val="18"/>
                <w:u w:val="single"/>
                <w:lang w:val="en-US" w:eastAsia="en-US"/>
              </w:rPr>
            </w:pPr>
            <w:r>
              <w:rPr>
                <w:b/>
                <w:color w:val="000000"/>
                <w:sz w:val="18"/>
                <w:u w:val="single"/>
                <w:lang w:val="en-US" w:eastAsia="en-US"/>
              </w:rPr>
            </w:r>
          </w:p>
        </w:tc>
        <w:tc>
          <w:tcPr>
            <w:tcW w:w="1077" w:type="dxa"/>
            <w:tcBorders>
              <w:top w:val="single" w:sz="2" w:space="0" w:color="000000"/>
              <w:start w:val="single" w:sz="2" w:space="0" w:color="000000"/>
              <w:bottom w:val="single" w:sz="6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</w:r>
          </w:p>
        </w:tc>
      </w:tr>
      <w:tr>
        <w:trPr>
          <w:trHeight w:val="262" w:hRule="atLeast"/>
        </w:trPr>
        <w:tc>
          <w:tcPr>
            <w:tcW w:w="311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6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rFonts w:eastAsia="Arial"/>
                <w:b/>
                <w:color w:val="000000"/>
                <w:sz w:val="18"/>
                <w:lang w:val="en-US" w:eastAsia="en-US"/>
              </w:rPr>
              <w:t xml:space="preserve"> </w:t>
            </w:r>
            <w:r>
              <w:rPr>
                <w:b/>
                <w:color w:val="000000"/>
                <w:sz w:val="18"/>
                <w:lang w:val="en-US" w:eastAsia="en-US"/>
              </w:rPr>
              <w:t xml:space="preserve">Total CARE </w:t>
            </w:r>
          </w:p>
        </w:tc>
        <w:tc>
          <w:tcPr>
            <w:tcW w:w="1298" w:type="dxa"/>
            <w:tcBorders>
              <w:top w:val="single" w:sz="6" w:space="0" w:color="000000"/>
              <w:start w:val="single" w:sz="6" w:space="0" w:color="000000"/>
              <w:bottom w:val="doub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rFonts w:eastAsia="Arial"/>
                <w:b/>
                <w:color w:val="000000"/>
                <w:sz w:val="18"/>
                <w:lang w:val="en-US" w:eastAsia="en-US"/>
              </w:rPr>
              <w:t xml:space="preserve">         </w:t>
            </w:r>
            <w:r>
              <w:rPr>
                <w:b/>
                <w:color w:val="000000"/>
                <w:sz w:val="18"/>
                <w:lang w:val="en-US" w:eastAsia="en-US"/>
              </w:rPr>
              <w:t xml:space="preserve">2,656.5 </w:t>
            </w:r>
          </w:p>
        </w:tc>
        <w:tc>
          <w:tcPr>
            <w:tcW w:w="1387" w:type="dxa"/>
            <w:tcBorders>
              <w:top w:val="single" w:sz="6" w:space="0" w:color="000000"/>
              <w:start w:val="single" w:sz="6" w:space="0" w:color="000000"/>
              <w:bottom w:val="doub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rFonts w:eastAsia="Arial"/>
                <w:b/>
                <w:color w:val="000000"/>
                <w:sz w:val="18"/>
                <w:lang w:val="en-US" w:eastAsia="en-US"/>
              </w:rPr>
              <w:t xml:space="preserve">             </w:t>
            </w:r>
            <w:r>
              <w:rPr>
                <w:b/>
                <w:color w:val="000000"/>
                <w:sz w:val="18"/>
                <w:lang w:val="en-US" w:eastAsia="en-US"/>
              </w:rPr>
              <w:t xml:space="preserve">10.87 </w:t>
            </w:r>
          </w:p>
        </w:tc>
        <w:tc>
          <w:tcPr>
            <w:tcW w:w="1078" w:type="dxa"/>
            <w:tcBorders>
              <w:top w:val="single" w:sz="6" w:space="0" w:color="000000"/>
              <w:start w:val="single" w:sz="6" w:space="0" w:color="000000"/>
              <w:bottom w:val="doub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  <w:t xml:space="preserve">$288.9 </w:t>
            </w:r>
          </w:p>
        </w:tc>
        <w:tc>
          <w:tcPr>
            <w:tcW w:w="1078" w:type="dxa"/>
            <w:tcBorders>
              <w:top w:val="single" w:sz="6" w:space="0" w:color="000000"/>
              <w:start w:val="single" w:sz="6" w:space="0" w:color="000000"/>
              <w:bottom w:val="doub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  <w:t xml:space="preserve">$0.0 </w:t>
            </w:r>
          </w:p>
        </w:tc>
        <w:tc>
          <w:tcPr>
            <w:tcW w:w="1077" w:type="dxa"/>
            <w:tcBorders>
              <w:top w:val="single" w:sz="6" w:space="0" w:color="000000"/>
              <w:start w:val="single" w:sz="6" w:space="0" w:color="000000"/>
              <w:bottom w:val="doub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  <w:t xml:space="preserve">$288.9 </w:t>
            </w:r>
          </w:p>
        </w:tc>
        <w:tc>
          <w:tcPr>
            <w:tcW w:w="1078" w:type="dxa"/>
            <w:tcBorders>
              <w:top w:val="single" w:sz="6" w:space="0" w:color="000000"/>
              <w:start w:val="single" w:sz="6" w:space="0" w:color="000000"/>
              <w:bottom w:val="doub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  <w:t xml:space="preserve">10.9 </w:t>
            </w:r>
          </w:p>
        </w:tc>
        <w:tc>
          <w:tcPr>
            <w:tcW w:w="1077" w:type="dxa"/>
            <w:tcBorders>
              <w:top w:val="single" w:sz="6" w:space="0" w:color="000000"/>
              <w:start w:val="single" w:sz="6" w:space="0" w:color="000000"/>
              <w:bottom w:val="doub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  <w:t>0.0%</w:t>
            </w:r>
          </w:p>
        </w:tc>
      </w:tr>
      <w:tr>
        <w:trPr>
          <w:trHeight w:val="262" w:hRule="atLeast"/>
        </w:trPr>
        <w:tc>
          <w:tcPr>
            <w:tcW w:w="311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</w:r>
          </w:p>
        </w:tc>
        <w:tc>
          <w:tcPr>
            <w:tcW w:w="1298" w:type="dxa"/>
            <w:tcBorders>
              <w:top w:val="double" w:sz="6" w:space="0" w:color="000000"/>
              <w:start w:val="single" w:sz="2" w:space="0" w:color="000000"/>
              <w:bottom w:val="single" w:sz="6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</w:r>
          </w:p>
        </w:tc>
        <w:tc>
          <w:tcPr>
            <w:tcW w:w="1387" w:type="dxa"/>
            <w:tcBorders>
              <w:top w:val="double" w:sz="6" w:space="0" w:color="000000"/>
              <w:start w:val="single" w:sz="2" w:space="0" w:color="000000"/>
              <w:bottom w:val="single" w:sz="6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</w:r>
          </w:p>
        </w:tc>
        <w:tc>
          <w:tcPr>
            <w:tcW w:w="1078" w:type="dxa"/>
            <w:tcBorders>
              <w:top w:val="double" w:sz="6" w:space="0" w:color="000000"/>
              <w:start w:val="single" w:sz="2" w:space="0" w:color="000000"/>
              <w:bottom w:val="single" w:sz="6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</w:r>
          </w:p>
        </w:tc>
        <w:tc>
          <w:tcPr>
            <w:tcW w:w="1078" w:type="dxa"/>
            <w:tcBorders>
              <w:top w:val="double" w:sz="6" w:space="0" w:color="000000"/>
              <w:start w:val="single" w:sz="2" w:space="0" w:color="000000"/>
              <w:bottom w:val="single" w:sz="6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</w:r>
          </w:p>
        </w:tc>
        <w:tc>
          <w:tcPr>
            <w:tcW w:w="1077" w:type="dxa"/>
            <w:tcBorders>
              <w:top w:val="double" w:sz="6" w:space="0" w:color="000000"/>
              <w:start w:val="single" w:sz="2" w:space="0" w:color="000000"/>
              <w:bottom w:val="single" w:sz="6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</w:r>
          </w:p>
        </w:tc>
        <w:tc>
          <w:tcPr>
            <w:tcW w:w="1078" w:type="dxa"/>
            <w:tcBorders>
              <w:top w:val="double" w:sz="6" w:space="0" w:color="000000"/>
              <w:start w:val="single" w:sz="2" w:space="0" w:color="000000"/>
              <w:bottom w:val="single" w:sz="6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</w:r>
          </w:p>
        </w:tc>
        <w:tc>
          <w:tcPr>
            <w:tcW w:w="1077" w:type="dxa"/>
            <w:tcBorders>
              <w:top w:val="double" w:sz="6" w:space="0" w:color="000000"/>
              <w:start w:val="single" w:sz="2" w:space="0" w:color="000000"/>
              <w:bottom w:val="single" w:sz="6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</w:r>
          </w:p>
        </w:tc>
      </w:tr>
      <w:tr>
        <w:trPr>
          <w:trHeight w:val="262" w:hRule="atLeast"/>
        </w:trPr>
        <w:tc>
          <w:tcPr>
            <w:tcW w:w="311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6" w:space="0" w:color="000000"/>
            </w:tcBorders>
          </w:tcPr>
          <w:p>
            <w:pPr>
              <w:pStyle w:val="Normal"/>
              <w:spacing w:lineRule="exact" w:line="180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  <w:t>Total Residential</w:t>
            </w:r>
          </w:p>
        </w:tc>
        <w:tc>
          <w:tcPr>
            <w:tcW w:w="1298" w:type="dxa"/>
            <w:tcBorders>
              <w:top w:val="single" w:sz="6" w:space="0" w:color="000000"/>
              <w:start w:val="single" w:sz="6" w:space="0" w:color="000000"/>
              <w:bottom w:val="doub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rFonts w:eastAsia="Arial"/>
                <w:b/>
                <w:color w:val="000000"/>
                <w:sz w:val="18"/>
                <w:lang w:val="en-US" w:eastAsia="en-US"/>
              </w:rPr>
              <w:t xml:space="preserve">       </w:t>
            </w:r>
            <w:r>
              <w:rPr>
                <w:b/>
                <w:color w:val="000000"/>
                <w:sz w:val="18"/>
                <w:lang w:val="en-US" w:eastAsia="en-US"/>
              </w:rPr>
              <w:t xml:space="preserve">24,918.4 </w:t>
            </w:r>
          </w:p>
        </w:tc>
        <w:tc>
          <w:tcPr>
            <w:tcW w:w="1387" w:type="dxa"/>
            <w:tcBorders>
              <w:top w:val="single" w:sz="6" w:space="0" w:color="000000"/>
              <w:start w:val="single" w:sz="6" w:space="0" w:color="000000"/>
              <w:bottom w:val="doub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rFonts w:eastAsia="Arial"/>
                <w:b/>
                <w:color w:val="000000"/>
                <w:sz w:val="18"/>
                <w:lang w:val="en-US" w:eastAsia="en-US"/>
              </w:rPr>
              <w:t xml:space="preserve">             </w:t>
            </w:r>
            <w:r>
              <w:rPr>
                <w:b/>
                <w:color w:val="000000"/>
                <w:sz w:val="18"/>
                <w:lang w:val="en-US" w:eastAsia="en-US"/>
              </w:rPr>
              <w:t xml:space="preserve">13.83 </w:t>
            </w:r>
          </w:p>
        </w:tc>
        <w:tc>
          <w:tcPr>
            <w:tcW w:w="1078" w:type="dxa"/>
            <w:tcBorders>
              <w:top w:val="single" w:sz="6" w:space="0" w:color="000000"/>
              <w:start w:val="single" w:sz="6" w:space="0" w:color="000000"/>
              <w:bottom w:val="doub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  <w:t xml:space="preserve">$3,445.0 </w:t>
            </w:r>
          </w:p>
        </w:tc>
        <w:tc>
          <w:tcPr>
            <w:tcW w:w="1078" w:type="dxa"/>
            <w:tcBorders>
              <w:top w:val="single" w:sz="6" w:space="0" w:color="000000"/>
              <w:start w:val="single" w:sz="6" w:space="0" w:color="000000"/>
              <w:bottom w:val="doub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  <w:t xml:space="preserve">$761.0 </w:t>
            </w:r>
          </w:p>
        </w:tc>
        <w:tc>
          <w:tcPr>
            <w:tcW w:w="1077" w:type="dxa"/>
            <w:tcBorders>
              <w:top w:val="single" w:sz="6" w:space="0" w:color="000000"/>
              <w:start w:val="single" w:sz="6" w:space="0" w:color="000000"/>
              <w:bottom w:val="doub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  <w:t xml:space="preserve">$4,206.0 </w:t>
            </w:r>
          </w:p>
        </w:tc>
        <w:tc>
          <w:tcPr>
            <w:tcW w:w="1078" w:type="dxa"/>
            <w:tcBorders>
              <w:top w:val="single" w:sz="6" w:space="0" w:color="000000"/>
              <w:start w:val="single" w:sz="6" w:space="0" w:color="000000"/>
              <w:bottom w:val="doub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  <w:t xml:space="preserve">16.9 </w:t>
            </w:r>
          </w:p>
        </w:tc>
        <w:tc>
          <w:tcPr>
            <w:tcW w:w="1077" w:type="dxa"/>
            <w:tcBorders>
              <w:top w:val="single" w:sz="6" w:space="0" w:color="000000"/>
              <w:start w:val="single" w:sz="6" w:space="0" w:color="000000"/>
              <w:bottom w:val="doub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  <w:t>22.1%</w:t>
            </w:r>
          </w:p>
        </w:tc>
      </w:tr>
    </w:tbl>
    <w:p>
      <w:pPr>
        <w:pStyle w:val="Normal"/>
        <w:rPr/>
      </w:pPr>
      <w:r>
        <w:br w:type="page"/>
      </w:r>
      <w:r>
        <w:rPr/>
      </w:r>
    </w:p>
    <w:tbl>
      <w:tblPr>
        <w:tblW w:w="11186" w:type="dxa"/>
        <w:jc w:val="start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3113"/>
        <w:gridCol w:w="1298"/>
        <w:gridCol w:w="1387"/>
        <w:gridCol w:w="1078"/>
        <w:gridCol w:w="1078"/>
        <w:gridCol w:w="1077"/>
        <w:gridCol w:w="1078"/>
        <w:gridCol w:w="1077"/>
      </w:tblGrid>
      <w:tr>
        <w:trPr>
          <w:trHeight w:val="763" w:hRule="atLeast"/>
        </w:trPr>
        <w:tc>
          <w:tcPr>
            <w:tcW w:w="3113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snapToGrid w:val="false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</w:r>
          </w:p>
          <w:p>
            <w:pPr>
              <w:pStyle w:val="Normal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</w:r>
          </w:p>
          <w:p>
            <w:pPr>
              <w:pStyle w:val="Normal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</w:r>
          </w:p>
          <w:p>
            <w:pPr>
              <w:pStyle w:val="Normal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  <w:t>Rate Group</w:t>
            </w:r>
          </w:p>
        </w:tc>
        <w:tc>
          <w:tcPr>
            <w:tcW w:w="1298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</w:r>
          </w:p>
          <w:p>
            <w:pPr>
              <w:pStyle w:val="Normal"/>
              <w:jc w:val="center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</w:r>
          </w:p>
          <w:p>
            <w:pPr>
              <w:pStyle w:val="Normal"/>
              <w:jc w:val="center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  <w:t>2001 Sales Forecast</w:t>
            </w:r>
          </w:p>
        </w:tc>
        <w:tc>
          <w:tcPr>
            <w:tcW w:w="1387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</w:r>
          </w:p>
          <w:p>
            <w:pPr>
              <w:pStyle w:val="Normal"/>
              <w:jc w:val="center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</w:r>
          </w:p>
          <w:p>
            <w:pPr>
              <w:pStyle w:val="Normal"/>
              <w:jc w:val="center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</w:r>
          </w:p>
          <w:p>
            <w:pPr>
              <w:pStyle w:val="Normal"/>
              <w:jc w:val="center"/>
              <w:rPr>
                <w:color w:val="000000"/>
                <w:sz w:val="18"/>
                <w:lang w:val="en-US" w:eastAsia="en-US"/>
              </w:rPr>
            </w:pPr>
            <w:r>
              <w:rPr>
                <w:rFonts w:eastAsia="Arial"/>
                <w:color w:val="000000"/>
                <w:sz w:val="18"/>
                <w:lang w:val="en-US" w:eastAsia="en-US"/>
              </w:rPr>
              <w:t xml:space="preserve"> </w:t>
            </w:r>
            <w:r>
              <w:rPr>
                <w:color w:val="000000"/>
                <w:sz w:val="18"/>
                <w:lang w:val="en-US" w:eastAsia="en-US"/>
              </w:rPr>
              <w:t xml:space="preserve">Total Rate </w:t>
            </w:r>
          </w:p>
        </w:tc>
        <w:tc>
          <w:tcPr>
            <w:tcW w:w="1078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</w:r>
          </w:p>
          <w:p>
            <w:pPr>
              <w:pStyle w:val="Normal"/>
              <w:jc w:val="center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  <w:t>Total Revenue ($MM)</w:t>
            </w:r>
          </w:p>
        </w:tc>
        <w:tc>
          <w:tcPr>
            <w:tcW w:w="1078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color w:val="FF0000"/>
                <w:sz w:val="18"/>
                <w:lang w:val="en-US" w:eastAsia="en-US"/>
              </w:rPr>
            </w:pPr>
            <w:r>
              <w:rPr>
                <w:color w:val="FF0000"/>
                <w:sz w:val="18"/>
                <w:lang w:val="en-US" w:eastAsia="en-US"/>
              </w:rPr>
            </w:r>
          </w:p>
          <w:p>
            <w:pPr>
              <w:pStyle w:val="Normal"/>
              <w:jc w:val="center"/>
              <w:rPr>
                <w:color w:val="FF0000"/>
                <w:sz w:val="18"/>
                <w:lang w:val="en-US" w:eastAsia="en-US"/>
              </w:rPr>
            </w:pPr>
            <w:r>
              <w:rPr>
                <w:color w:val="FF0000"/>
                <w:sz w:val="18"/>
                <w:lang w:val="en-US" w:eastAsia="en-US"/>
              </w:rPr>
              <w:t>Revenue Increase ($MM)</w:t>
            </w:r>
          </w:p>
        </w:tc>
        <w:tc>
          <w:tcPr>
            <w:tcW w:w="1077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  <w:t>New Total Revenue ($MM)</w:t>
            </w:r>
          </w:p>
        </w:tc>
        <w:tc>
          <w:tcPr>
            <w:tcW w:w="1078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BodyText"/>
              <w:rPr>
                <w:sz w:val="18"/>
              </w:rPr>
            </w:pPr>
            <w:r>
              <w:rPr>
                <w:rFonts w:eastAsia="Arial"/>
                <w:sz w:val="18"/>
              </w:rPr>
              <w:t xml:space="preserve"> </w:t>
            </w:r>
            <w:r>
              <w:rPr>
                <w:sz w:val="18"/>
              </w:rPr>
              <w:t>New Rate (Cents/</w:t>
            </w:r>
          </w:p>
          <w:p>
            <w:pPr>
              <w:pStyle w:val="Normal"/>
              <w:jc w:val="center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  <w:t xml:space="preserve">kWh) </w:t>
            </w:r>
          </w:p>
        </w:tc>
        <w:tc>
          <w:tcPr>
            <w:tcW w:w="1077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</w:r>
          </w:p>
          <w:p>
            <w:pPr>
              <w:pStyle w:val="Normal"/>
              <w:jc w:val="center"/>
              <w:rPr>
                <w:color w:val="000000"/>
                <w:sz w:val="18"/>
                <w:lang w:val="en-US" w:eastAsia="en-US"/>
              </w:rPr>
            </w:pPr>
            <w:r>
              <w:rPr>
                <w:rFonts w:eastAsia="Arial"/>
                <w:color w:val="000000"/>
                <w:sz w:val="18"/>
                <w:lang w:val="en-US" w:eastAsia="en-US"/>
              </w:rPr>
              <w:t xml:space="preserve"> </w:t>
            </w:r>
            <w:r>
              <w:rPr>
                <w:color w:val="000000"/>
                <w:sz w:val="18"/>
                <w:lang w:val="en-US" w:eastAsia="en-US"/>
              </w:rPr>
              <w:t xml:space="preserve">Increase in Class Average </w:t>
            </w:r>
          </w:p>
        </w:tc>
      </w:tr>
    </w:tbl>
    <w:p>
      <w:pPr>
        <w:pStyle w:val="Normal"/>
        <w:rPr/>
      </w:pPr>
      <w:r>
        <w:rPr/>
      </w:r>
    </w:p>
    <w:tbl>
      <w:tblPr>
        <w:tblW w:w="11186" w:type="dxa"/>
        <w:jc w:val="start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3113"/>
        <w:gridCol w:w="1298"/>
        <w:gridCol w:w="1387"/>
        <w:gridCol w:w="1078"/>
        <w:gridCol w:w="1078"/>
        <w:gridCol w:w="1077"/>
        <w:gridCol w:w="1078"/>
        <w:gridCol w:w="1077"/>
      </w:tblGrid>
      <w:tr>
        <w:trPr>
          <w:trHeight w:val="250" w:hRule="atLeast"/>
        </w:trPr>
        <w:tc>
          <w:tcPr>
            <w:tcW w:w="311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  <w:t>Small &amp; Med. Commercial</w:t>
            </w:r>
          </w:p>
        </w:tc>
        <w:tc>
          <w:tcPr>
            <w:tcW w:w="129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</w:r>
          </w:p>
        </w:tc>
        <w:tc>
          <w:tcPr>
            <w:tcW w:w="138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</w:r>
          </w:p>
        </w:tc>
        <w:tc>
          <w:tcPr>
            <w:tcW w:w="107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</w:r>
          </w:p>
        </w:tc>
        <w:tc>
          <w:tcPr>
            <w:tcW w:w="107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</w:r>
          </w:p>
        </w:tc>
        <w:tc>
          <w:tcPr>
            <w:tcW w:w="107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</w:r>
          </w:p>
        </w:tc>
        <w:tc>
          <w:tcPr>
            <w:tcW w:w="107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</w:r>
          </w:p>
        </w:tc>
        <w:tc>
          <w:tcPr>
            <w:tcW w:w="107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</w:r>
          </w:p>
        </w:tc>
      </w:tr>
      <w:tr>
        <w:trPr>
          <w:trHeight w:val="250" w:hRule="atLeast"/>
        </w:trPr>
        <w:tc>
          <w:tcPr>
            <w:tcW w:w="311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rFonts w:eastAsia="Arial"/>
                <w:b/>
                <w:color w:val="000000"/>
                <w:sz w:val="18"/>
                <w:lang w:val="en-US" w:eastAsia="en-US"/>
              </w:rPr>
              <w:t xml:space="preserve">   </w:t>
            </w:r>
            <w:r>
              <w:rPr>
                <w:b/>
                <w:color w:val="000000"/>
                <w:sz w:val="18"/>
                <w:lang w:val="en-US" w:eastAsia="en-US"/>
              </w:rPr>
              <w:t>GS-1</w:t>
            </w:r>
          </w:p>
        </w:tc>
        <w:tc>
          <w:tcPr>
            <w:tcW w:w="129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</w:r>
          </w:p>
        </w:tc>
        <w:tc>
          <w:tcPr>
            <w:tcW w:w="138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</w:r>
          </w:p>
        </w:tc>
        <w:tc>
          <w:tcPr>
            <w:tcW w:w="107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</w:r>
          </w:p>
        </w:tc>
        <w:tc>
          <w:tcPr>
            <w:tcW w:w="107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</w:r>
          </w:p>
        </w:tc>
        <w:tc>
          <w:tcPr>
            <w:tcW w:w="107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</w:r>
          </w:p>
        </w:tc>
        <w:tc>
          <w:tcPr>
            <w:tcW w:w="107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</w:r>
          </w:p>
        </w:tc>
        <w:tc>
          <w:tcPr>
            <w:tcW w:w="107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</w:r>
          </w:p>
        </w:tc>
      </w:tr>
      <w:tr>
        <w:trPr>
          <w:trHeight w:val="250" w:hRule="atLeast"/>
        </w:trPr>
        <w:tc>
          <w:tcPr>
            <w:tcW w:w="311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jc w:val="center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  <w:t>Energy Charges - ¢/kWh</w:t>
            </w:r>
          </w:p>
        </w:tc>
        <w:tc>
          <w:tcPr>
            <w:tcW w:w="129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</w:r>
          </w:p>
        </w:tc>
        <w:tc>
          <w:tcPr>
            <w:tcW w:w="138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</w:r>
          </w:p>
        </w:tc>
        <w:tc>
          <w:tcPr>
            <w:tcW w:w="107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</w:r>
          </w:p>
        </w:tc>
        <w:tc>
          <w:tcPr>
            <w:tcW w:w="107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</w:r>
          </w:p>
        </w:tc>
        <w:tc>
          <w:tcPr>
            <w:tcW w:w="107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</w:r>
          </w:p>
        </w:tc>
        <w:tc>
          <w:tcPr>
            <w:tcW w:w="107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</w:r>
          </w:p>
        </w:tc>
        <w:tc>
          <w:tcPr>
            <w:tcW w:w="107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</w:r>
          </w:p>
        </w:tc>
      </w:tr>
      <w:tr>
        <w:trPr>
          <w:trHeight w:val="295" w:hRule="atLeast"/>
        </w:trPr>
        <w:tc>
          <w:tcPr>
            <w:tcW w:w="311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jc w:val="end"/>
              <w:rPr/>
            </w:pPr>
            <w:r>
              <w:rPr>
                <w:color w:val="000000"/>
                <w:sz w:val="18"/>
                <w:lang w:val="en-US" w:eastAsia="en-US"/>
              </w:rPr>
              <w:t>Summer - 1</w:t>
            </w:r>
            <w:r>
              <w:rPr>
                <w:color w:val="000000"/>
                <w:sz w:val="18"/>
                <w:vertAlign w:val="superscript"/>
                <w:lang w:val="en-US" w:eastAsia="en-US"/>
              </w:rPr>
              <w:t>st</w:t>
            </w:r>
            <w:r>
              <w:rPr>
                <w:color w:val="000000"/>
                <w:sz w:val="18"/>
                <w:lang w:val="en-US" w:eastAsia="en-US"/>
              </w:rPr>
              <w:t xml:space="preserve"> Tier</w:t>
            </w:r>
          </w:p>
        </w:tc>
        <w:tc>
          <w:tcPr>
            <w:tcW w:w="129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rFonts w:eastAsia="Arial"/>
                <w:color w:val="000000"/>
                <w:sz w:val="18"/>
                <w:lang w:val="en-US" w:eastAsia="en-US"/>
              </w:rPr>
              <w:t xml:space="preserve">                  </w:t>
            </w:r>
            <w:r>
              <w:rPr>
                <w:color w:val="000000"/>
                <w:sz w:val="18"/>
                <w:lang w:val="en-US" w:eastAsia="en-US"/>
              </w:rPr>
              <w:t xml:space="preserve">972.2 </w:t>
            </w:r>
          </w:p>
        </w:tc>
        <w:tc>
          <w:tcPr>
            <w:tcW w:w="138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rFonts w:eastAsia="Arial"/>
                <w:color w:val="000000"/>
                <w:sz w:val="18"/>
                <w:lang w:val="en-US" w:eastAsia="en-US"/>
              </w:rPr>
              <w:t xml:space="preserve">                  </w:t>
            </w:r>
            <w:r>
              <w:rPr>
                <w:color w:val="000000"/>
                <w:sz w:val="18"/>
                <w:lang w:val="en-US" w:eastAsia="en-US"/>
              </w:rPr>
              <w:t xml:space="preserve">12.760 </w:t>
            </w:r>
          </w:p>
        </w:tc>
        <w:tc>
          <w:tcPr>
            <w:tcW w:w="107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  <w:t xml:space="preserve">$124.1 </w:t>
            </w:r>
          </w:p>
        </w:tc>
        <w:tc>
          <w:tcPr>
            <w:tcW w:w="107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</w:r>
          </w:p>
        </w:tc>
        <w:tc>
          <w:tcPr>
            <w:tcW w:w="107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</w:r>
          </w:p>
        </w:tc>
        <w:tc>
          <w:tcPr>
            <w:tcW w:w="107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</w:r>
          </w:p>
        </w:tc>
        <w:tc>
          <w:tcPr>
            <w:tcW w:w="107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</w:r>
          </w:p>
        </w:tc>
      </w:tr>
      <w:tr>
        <w:trPr>
          <w:trHeight w:val="295" w:hRule="atLeast"/>
        </w:trPr>
        <w:tc>
          <w:tcPr>
            <w:tcW w:w="311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jc w:val="end"/>
              <w:rPr/>
            </w:pPr>
            <w:r>
              <w:rPr>
                <w:color w:val="000000"/>
                <w:sz w:val="18"/>
                <w:lang w:val="en-US" w:eastAsia="en-US"/>
              </w:rPr>
              <w:t>- 2</w:t>
            </w:r>
            <w:r>
              <w:rPr>
                <w:color w:val="000000"/>
                <w:sz w:val="18"/>
                <w:vertAlign w:val="superscript"/>
                <w:lang w:val="en-US" w:eastAsia="en-US"/>
              </w:rPr>
              <w:t>nd</w:t>
            </w:r>
            <w:r>
              <w:rPr>
                <w:color w:val="000000"/>
                <w:sz w:val="18"/>
                <w:lang w:val="en-US" w:eastAsia="en-US"/>
              </w:rPr>
              <w:t xml:space="preserve"> Tier</w:t>
            </w:r>
          </w:p>
        </w:tc>
        <w:tc>
          <w:tcPr>
            <w:tcW w:w="129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rFonts w:eastAsia="Arial"/>
                <w:color w:val="000000"/>
                <w:sz w:val="18"/>
                <w:lang w:val="en-US" w:eastAsia="en-US"/>
              </w:rPr>
              <w:t xml:space="preserve">                  </w:t>
            </w:r>
            <w:r>
              <w:rPr>
                <w:color w:val="000000"/>
                <w:sz w:val="18"/>
                <w:lang w:val="en-US" w:eastAsia="en-US"/>
              </w:rPr>
              <w:t xml:space="preserve">795.5 </w:t>
            </w:r>
          </w:p>
        </w:tc>
        <w:tc>
          <w:tcPr>
            <w:tcW w:w="138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rFonts w:eastAsia="Arial"/>
                <w:color w:val="000000"/>
                <w:sz w:val="18"/>
                <w:lang w:val="en-US" w:eastAsia="en-US"/>
              </w:rPr>
              <w:t xml:space="preserve">                  </w:t>
            </w:r>
            <w:r>
              <w:rPr>
                <w:color w:val="000000"/>
                <w:sz w:val="18"/>
                <w:lang w:val="en-US" w:eastAsia="en-US"/>
              </w:rPr>
              <w:t xml:space="preserve">12.760 </w:t>
            </w:r>
          </w:p>
        </w:tc>
        <w:tc>
          <w:tcPr>
            <w:tcW w:w="107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  <w:t xml:space="preserve">$101.5 </w:t>
            </w:r>
          </w:p>
        </w:tc>
        <w:tc>
          <w:tcPr>
            <w:tcW w:w="107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</w:r>
          </w:p>
        </w:tc>
        <w:tc>
          <w:tcPr>
            <w:tcW w:w="107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</w:r>
          </w:p>
        </w:tc>
        <w:tc>
          <w:tcPr>
            <w:tcW w:w="107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</w:r>
          </w:p>
        </w:tc>
        <w:tc>
          <w:tcPr>
            <w:tcW w:w="107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</w:r>
          </w:p>
        </w:tc>
      </w:tr>
      <w:tr>
        <w:trPr>
          <w:trHeight w:val="295" w:hRule="atLeast"/>
        </w:trPr>
        <w:tc>
          <w:tcPr>
            <w:tcW w:w="311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jc w:val="end"/>
              <w:rPr/>
            </w:pPr>
            <w:r>
              <w:rPr>
                <w:color w:val="000000"/>
                <w:sz w:val="18"/>
                <w:lang w:val="en-US" w:eastAsia="en-US"/>
              </w:rPr>
              <w:t>Winter - 1</w:t>
            </w:r>
            <w:r>
              <w:rPr>
                <w:color w:val="000000"/>
                <w:sz w:val="18"/>
                <w:vertAlign w:val="superscript"/>
                <w:lang w:val="en-US" w:eastAsia="en-US"/>
              </w:rPr>
              <w:t>st</w:t>
            </w:r>
            <w:r>
              <w:rPr>
                <w:color w:val="000000"/>
                <w:sz w:val="18"/>
                <w:lang w:val="en-US" w:eastAsia="en-US"/>
              </w:rPr>
              <w:t xml:space="preserve"> Tier</w:t>
            </w:r>
          </w:p>
        </w:tc>
        <w:tc>
          <w:tcPr>
            <w:tcW w:w="129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rFonts w:eastAsia="Arial"/>
                <w:color w:val="000000"/>
                <w:sz w:val="18"/>
                <w:lang w:val="en-US" w:eastAsia="en-US"/>
              </w:rPr>
              <w:t xml:space="preserve">               </w:t>
            </w:r>
            <w:r>
              <w:rPr>
                <w:color w:val="000000"/>
                <w:sz w:val="18"/>
                <w:lang w:val="en-US" w:eastAsia="en-US"/>
              </w:rPr>
              <w:t xml:space="preserve">1,751.3 </w:t>
            </w:r>
          </w:p>
        </w:tc>
        <w:tc>
          <w:tcPr>
            <w:tcW w:w="138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rFonts w:eastAsia="Arial"/>
                <w:color w:val="000000"/>
                <w:sz w:val="18"/>
                <w:lang w:val="en-US" w:eastAsia="en-US"/>
              </w:rPr>
              <w:t xml:space="preserve">                  </w:t>
            </w:r>
            <w:r>
              <w:rPr>
                <w:color w:val="000000"/>
                <w:sz w:val="18"/>
                <w:lang w:val="en-US" w:eastAsia="en-US"/>
              </w:rPr>
              <w:t xml:space="preserve">12.760 </w:t>
            </w:r>
          </w:p>
        </w:tc>
        <w:tc>
          <w:tcPr>
            <w:tcW w:w="107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  <w:t xml:space="preserve">$223.5 </w:t>
            </w:r>
          </w:p>
        </w:tc>
        <w:tc>
          <w:tcPr>
            <w:tcW w:w="107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</w:r>
          </w:p>
        </w:tc>
        <w:tc>
          <w:tcPr>
            <w:tcW w:w="107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</w:r>
          </w:p>
        </w:tc>
        <w:tc>
          <w:tcPr>
            <w:tcW w:w="107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</w:r>
          </w:p>
        </w:tc>
        <w:tc>
          <w:tcPr>
            <w:tcW w:w="107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</w:r>
          </w:p>
        </w:tc>
      </w:tr>
      <w:tr>
        <w:trPr>
          <w:trHeight w:val="295" w:hRule="atLeast"/>
        </w:trPr>
        <w:tc>
          <w:tcPr>
            <w:tcW w:w="311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jc w:val="end"/>
              <w:rPr/>
            </w:pPr>
            <w:r>
              <w:rPr>
                <w:color w:val="000000"/>
                <w:sz w:val="18"/>
                <w:lang w:val="en-US" w:eastAsia="en-US"/>
              </w:rPr>
              <w:t>- 2</w:t>
            </w:r>
            <w:r>
              <w:rPr>
                <w:color w:val="000000"/>
                <w:sz w:val="18"/>
                <w:vertAlign w:val="superscript"/>
                <w:lang w:val="en-US" w:eastAsia="en-US"/>
              </w:rPr>
              <w:t>nd</w:t>
            </w:r>
            <w:r>
              <w:rPr>
                <w:color w:val="000000"/>
                <w:sz w:val="18"/>
                <w:lang w:val="en-US" w:eastAsia="en-US"/>
              </w:rPr>
              <w:t xml:space="preserve"> Tier</w:t>
            </w:r>
          </w:p>
        </w:tc>
        <w:tc>
          <w:tcPr>
            <w:tcW w:w="129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rFonts w:eastAsia="Arial"/>
                <w:color w:val="000000"/>
                <w:sz w:val="18"/>
                <w:lang w:val="en-US" w:eastAsia="en-US"/>
              </w:rPr>
              <w:t xml:space="preserve">               </w:t>
            </w:r>
            <w:r>
              <w:rPr>
                <w:color w:val="000000"/>
                <w:sz w:val="18"/>
                <w:lang w:val="en-US" w:eastAsia="en-US"/>
              </w:rPr>
              <w:t xml:space="preserve">1,432.9 </w:t>
            </w:r>
          </w:p>
        </w:tc>
        <w:tc>
          <w:tcPr>
            <w:tcW w:w="138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rFonts w:eastAsia="Arial"/>
                <w:color w:val="000000"/>
                <w:sz w:val="18"/>
                <w:lang w:val="en-US" w:eastAsia="en-US"/>
              </w:rPr>
              <w:t xml:space="preserve">                  </w:t>
            </w:r>
            <w:r>
              <w:rPr>
                <w:color w:val="000000"/>
                <w:sz w:val="18"/>
                <w:lang w:val="en-US" w:eastAsia="en-US"/>
              </w:rPr>
              <w:t xml:space="preserve">12.760 </w:t>
            </w:r>
          </w:p>
        </w:tc>
        <w:tc>
          <w:tcPr>
            <w:tcW w:w="107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  <w:t xml:space="preserve">$182.8 </w:t>
            </w:r>
          </w:p>
        </w:tc>
        <w:tc>
          <w:tcPr>
            <w:tcW w:w="107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</w:r>
          </w:p>
        </w:tc>
        <w:tc>
          <w:tcPr>
            <w:tcW w:w="107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</w:r>
          </w:p>
        </w:tc>
        <w:tc>
          <w:tcPr>
            <w:tcW w:w="107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</w:r>
          </w:p>
        </w:tc>
        <w:tc>
          <w:tcPr>
            <w:tcW w:w="107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</w:r>
          </w:p>
        </w:tc>
      </w:tr>
      <w:tr>
        <w:trPr>
          <w:trHeight w:val="250" w:hRule="atLeast"/>
        </w:trPr>
        <w:tc>
          <w:tcPr>
            <w:tcW w:w="311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jc w:val="center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  <w:t>Fixed Charges</w:t>
            </w:r>
          </w:p>
        </w:tc>
        <w:tc>
          <w:tcPr>
            <w:tcW w:w="129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</w:r>
          </w:p>
        </w:tc>
        <w:tc>
          <w:tcPr>
            <w:tcW w:w="138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</w:r>
          </w:p>
        </w:tc>
        <w:tc>
          <w:tcPr>
            <w:tcW w:w="107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</w:r>
          </w:p>
        </w:tc>
        <w:tc>
          <w:tcPr>
            <w:tcW w:w="107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</w:r>
          </w:p>
        </w:tc>
        <w:tc>
          <w:tcPr>
            <w:tcW w:w="107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</w:r>
          </w:p>
        </w:tc>
        <w:tc>
          <w:tcPr>
            <w:tcW w:w="107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</w:r>
          </w:p>
        </w:tc>
        <w:tc>
          <w:tcPr>
            <w:tcW w:w="107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</w:r>
          </w:p>
        </w:tc>
      </w:tr>
      <w:tr>
        <w:trPr>
          <w:trHeight w:val="250" w:hRule="atLeast"/>
        </w:trPr>
        <w:tc>
          <w:tcPr>
            <w:tcW w:w="311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  <w:t>Customer Charge - $/month</w:t>
            </w:r>
          </w:p>
        </w:tc>
        <w:tc>
          <w:tcPr>
            <w:tcW w:w="1298" w:type="dxa"/>
            <w:tcBorders>
              <w:top w:val="single" w:sz="2" w:space="0" w:color="000000"/>
              <w:start w:val="single" w:sz="2" w:space="0" w:color="000000"/>
              <w:bottom w:val="single" w:sz="6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  <w:t xml:space="preserve">5,127,373 </w:t>
            </w:r>
          </w:p>
        </w:tc>
        <w:tc>
          <w:tcPr>
            <w:tcW w:w="1387" w:type="dxa"/>
            <w:tcBorders>
              <w:top w:val="single" w:sz="2" w:space="0" w:color="000000"/>
              <w:start w:val="single" w:sz="2" w:space="0" w:color="000000"/>
              <w:bottom w:val="single" w:sz="6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rFonts w:eastAsia="Arial"/>
                <w:color w:val="000000"/>
                <w:sz w:val="18"/>
                <w:lang w:val="en-US" w:eastAsia="en-US"/>
              </w:rPr>
              <w:t xml:space="preserve">                    </w:t>
            </w:r>
            <w:r>
              <w:rPr>
                <w:color w:val="000000"/>
                <w:sz w:val="18"/>
                <w:lang w:val="en-US" w:eastAsia="en-US"/>
              </w:rPr>
              <w:t xml:space="preserve">14.60 </w:t>
            </w:r>
          </w:p>
        </w:tc>
        <w:tc>
          <w:tcPr>
            <w:tcW w:w="1078" w:type="dxa"/>
            <w:tcBorders>
              <w:top w:val="single" w:sz="2" w:space="0" w:color="000000"/>
              <w:start w:val="single" w:sz="2" w:space="0" w:color="000000"/>
              <w:bottom w:val="single" w:sz="6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  <w:t xml:space="preserve">$74.9 </w:t>
            </w:r>
          </w:p>
        </w:tc>
        <w:tc>
          <w:tcPr>
            <w:tcW w:w="1078" w:type="dxa"/>
            <w:tcBorders>
              <w:top w:val="single" w:sz="2" w:space="0" w:color="000000"/>
              <w:start w:val="single" w:sz="2" w:space="0" w:color="000000"/>
              <w:bottom w:val="single" w:sz="6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</w:r>
          </w:p>
        </w:tc>
        <w:tc>
          <w:tcPr>
            <w:tcW w:w="1077" w:type="dxa"/>
            <w:tcBorders>
              <w:top w:val="single" w:sz="2" w:space="0" w:color="000000"/>
              <w:start w:val="single" w:sz="2" w:space="0" w:color="000000"/>
              <w:bottom w:val="single" w:sz="6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</w:r>
          </w:p>
        </w:tc>
        <w:tc>
          <w:tcPr>
            <w:tcW w:w="1078" w:type="dxa"/>
            <w:tcBorders>
              <w:top w:val="single" w:sz="2" w:space="0" w:color="000000"/>
              <w:start w:val="single" w:sz="2" w:space="0" w:color="000000"/>
              <w:bottom w:val="single" w:sz="6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</w:r>
          </w:p>
        </w:tc>
        <w:tc>
          <w:tcPr>
            <w:tcW w:w="1077" w:type="dxa"/>
            <w:tcBorders>
              <w:top w:val="single" w:sz="2" w:space="0" w:color="000000"/>
              <w:start w:val="single" w:sz="2" w:space="0" w:color="000000"/>
              <w:bottom w:val="single" w:sz="6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</w:r>
          </w:p>
        </w:tc>
      </w:tr>
      <w:tr>
        <w:trPr>
          <w:trHeight w:val="262" w:hRule="atLeast"/>
        </w:trPr>
        <w:tc>
          <w:tcPr>
            <w:tcW w:w="311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6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  <w:t>Total GS-1</w:t>
            </w:r>
          </w:p>
        </w:tc>
        <w:tc>
          <w:tcPr>
            <w:tcW w:w="1298" w:type="dxa"/>
            <w:tcBorders>
              <w:top w:val="single" w:sz="6" w:space="0" w:color="000000"/>
              <w:start w:val="single" w:sz="6" w:space="0" w:color="000000"/>
              <w:bottom w:val="doub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rFonts w:eastAsia="Arial"/>
                <w:b/>
                <w:color w:val="000000"/>
                <w:sz w:val="18"/>
                <w:lang w:val="en-US" w:eastAsia="en-US"/>
              </w:rPr>
              <w:t xml:space="preserve">         </w:t>
            </w:r>
            <w:r>
              <w:rPr>
                <w:b/>
                <w:color w:val="000000"/>
                <w:sz w:val="18"/>
                <w:lang w:val="en-US" w:eastAsia="en-US"/>
              </w:rPr>
              <w:t xml:space="preserve">4,952.0 </w:t>
            </w:r>
          </w:p>
        </w:tc>
        <w:tc>
          <w:tcPr>
            <w:tcW w:w="1387" w:type="dxa"/>
            <w:tcBorders>
              <w:top w:val="single" w:sz="6" w:space="0" w:color="000000"/>
              <w:start w:val="single" w:sz="6" w:space="0" w:color="000000"/>
              <w:bottom w:val="doub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rFonts w:eastAsia="Arial"/>
                <w:b/>
                <w:color w:val="000000"/>
                <w:sz w:val="18"/>
                <w:lang w:val="en-US" w:eastAsia="en-US"/>
              </w:rPr>
              <w:t xml:space="preserve">             </w:t>
            </w:r>
            <w:r>
              <w:rPr>
                <w:b/>
                <w:color w:val="000000"/>
                <w:sz w:val="18"/>
                <w:lang w:val="en-US" w:eastAsia="en-US"/>
              </w:rPr>
              <w:t xml:space="preserve">14.27 </w:t>
            </w:r>
          </w:p>
        </w:tc>
        <w:tc>
          <w:tcPr>
            <w:tcW w:w="1078" w:type="dxa"/>
            <w:tcBorders>
              <w:top w:val="single" w:sz="6" w:space="0" w:color="000000"/>
              <w:start w:val="single" w:sz="6" w:space="0" w:color="000000"/>
              <w:bottom w:val="doub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  <w:t xml:space="preserve">$706.7 </w:t>
            </w:r>
          </w:p>
        </w:tc>
        <w:tc>
          <w:tcPr>
            <w:tcW w:w="1078" w:type="dxa"/>
            <w:tcBorders>
              <w:top w:val="single" w:sz="6" w:space="0" w:color="000000"/>
              <w:start w:val="single" w:sz="6" w:space="0" w:color="000000"/>
              <w:bottom w:val="doub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  <w:t xml:space="preserve">$176.3 </w:t>
            </w:r>
          </w:p>
        </w:tc>
        <w:tc>
          <w:tcPr>
            <w:tcW w:w="1077" w:type="dxa"/>
            <w:tcBorders>
              <w:top w:val="single" w:sz="6" w:space="0" w:color="000000"/>
              <w:start w:val="single" w:sz="6" w:space="0" w:color="000000"/>
              <w:bottom w:val="doub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  <w:t xml:space="preserve">$883.0 </w:t>
            </w:r>
          </w:p>
        </w:tc>
        <w:tc>
          <w:tcPr>
            <w:tcW w:w="1078" w:type="dxa"/>
            <w:tcBorders>
              <w:top w:val="single" w:sz="6" w:space="0" w:color="000000"/>
              <w:start w:val="single" w:sz="6" w:space="0" w:color="000000"/>
              <w:bottom w:val="doub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  <w:t xml:space="preserve">17.8 </w:t>
            </w:r>
          </w:p>
        </w:tc>
        <w:tc>
          <w:tcPr>
            <w:tcW w:w="1077" w:type="dxa"/>
            <w:tcBorders>
              <w:top w:val="single" w:sz="6" w:space="0" w:color="000000"/>
              <w:start w:val="single" w:sz="6" w:space="0" w:color="000000"/>
              <w:bottom w:val="doub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  <w:t>24.9%</w:t>
            </w:r>
          </w:p>
        </w:tc>
      </w:tr>
      <w:tr>
        <w:trPr>
          <w:trHeight w:val="262" w:hRule="atLeast"/>
        </w:trPr>
        <w:tc>
          <w:tcPr>
            <w:tcW w:w="311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</w:r>
          </w:p>
        </w:tc>
        <w:tc>
          <w:tcPr>
            <w:tcW w:w="1298" w:type="dxa"/>
            <w:tcBorders>
              <w:top w:val="double" w:sz="6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</w:r>
          </w:p>
        </w:tc>
        <w:tc>
          <w:tcPr>
            <w:tcW w:w="1387" w:type="dxa"/>
            <w:tcBorders>
              <w:top w:val="double" w:sz="6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</w:r>
          </w:p>
        </w:tc>
        <w:tc>
          <w:tcPr>
            <w:tcW w:w="1078" w:type="dxa"/>
            <w:tcBorders>
              <w:top w:val="double" w:sz="6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</w:r>
          </w:p>
        </w:tc>
        <w:tc>
          <w:tcPr>
            <w:tcW w:w="1078" w:type="dxa"/>
            <w:tcBorders>
              <w:top w:val="double" w:sz="6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</w:r>
          </w:p>
        </w:tc>
        <w:tc>
          <w:tcPr>
            <w:tcW w:w="1077" w:type="dxa"/>
            <w:tcBorders>
              <w:top w:val="double" w:sz="6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</w:r>
          </w:p>
        </w:tc>
        <w:tc>
          <w:tcPr>
            <w:tcW w:w="1078" w:type="dxa"/>
            <w:tcBorders>
              <w:top w:val="double" w:sz="6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</w:r>
          </w:p>
        </w:tc>
        <w:tc>
          <w:tcPr>
            <w:tcW w:w="1077" w:type="dxa"/>
            <w:tcBorders>
              <w:top w:val="double" w:sz="6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</w:r>
          </w:p>
        </w:tc>
      </w:tr>
      <w:tr>
        <w:trPr>
          <w:trHeight w:val="250" w:hRule="atLeast"/>
        </w:trPr>
        <w:tc>
          <w:tcPr>
            <w:tcW w:w="311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rFonts w:eastAsia="Arial"/>
                <w:b/>
                <w:color w:val="000000"/>
                <w:sz w:val="18"/>
                <w:lang w:val="en-US" w:eastAsia="en-US"/>
              </w:rPr>
              <w:t xml:space="preserve">   </w:t>
            </w:r>
            <w:r>
              <w:rPr>
                <w:b/>
                <w:color w:val="000000"/>
                <w:sz w:val="18"/>
                <w:lang w:val="en-US" w:eastAsia="en-US"/>
              </w:rPr>
              <w:t>TC-1</w:t>
            </w:r>
          </w:p>
        </w:tc>
        <w:tc>
          <w:tcPr>
            <w:tcW w:w="129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</w:r>
          </w:p>
        </w:tc>
        <w:tc>
          <w:tcPr>
            <w:tcW w:w="138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</w:r>
          </w:p>
        </w:tc>
        <w:tc>
          <w:tcPr>
            <w:tcW w:w="107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</w:r>
          </w:p>
        </w:tc>
        <w:tc>
          <w:tcPr>
            <w:tcW w:w="107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</w:r>
          </w:p>
        </w:tc>
        <w:tc>
          <w:tcPr>
            <w:tcW w:w="107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</w:r>
          </w:p>
        </w:tc>
        <w:tc>
          <w:tcPr>
            <w:tcW w:w="107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</w:r>
          </w:p>
        </w:tc>
        <w:tc>
          <w:tcPr>
            <w:tcW w:w="107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</w:r>
          </w:p>
        </w:tc>
      </w:tr>
      <w:tr>
        <w:trPr>
          <w:trHeight w:val="250" w:hRule="atLeast"/>
        </w:trPr>
        <w:tc>
          <w:tcPr>
            <w:tcW w:w="311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jc w:val="center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  <w:t>Energy Charges - ¢/kWh</w:t>
            </w:r>
          </w:p>
        </w:tc>
        <w:tc>
          <w:tcPr>
            <w:tcW w:w="129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</w:r>
          </w:p>
        </w:tc>
        <w:tc>
          <w:tcPr>
            <w:tcW w:w="138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</w:r>
          </w:p>
        </w:tc>
        <w:tc>
          <w:tcPr>
            <w:tcW w:w="107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</w:r>
          </w:p>
        </w:tc>
        <w:tc>
          <w:tcPr>
            <w:tcW w:w="107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</w:r>
          </w:p>
        </w:tc>
        <w:tc>
          <w:tcPr>
            <w:tcW w:w="107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</w:r>
          </w:p>
        </w:tc>
        <w:tc>
          <w:tcPr>
            <w:tcW w:w="107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</w:r>
          </w:p>
        </w:tc>
        <w:tc>
          <w:tcPr>
            <w:tcW w:w="107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</w:r>
          </w:p>
        </w:tc>
      </w:tr>
      <w:tr>
        <w:trPr>
          <w:trHeight w:val="250" w:hRule="atLeast"/>
        </w:trPr>
        <w:tc>
          <w:tcPr>
            <w:tcW w:w="311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  <w:t>Energy</w:t>
            </w:r>
          </w:p>
        </w:tc>
        <w:tc>
          <w:tcPr>
            <w:tcW w:w="129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rFonts w:eastAsia="Arial"/>
                <w:color w:val="000000"/>
                <w:sz w:val="18"/>
                <w:lang w:val="en-US" w:eastAsia="en-US"/>
              </w:rPr>
              <w:t xml:space="preserve">                  </w:t>
            </w:r>
            <w:r>
              <w:rPr>
                <w:color w:val="000000"/>
                <w:sz w:val="18"/>
                <w:lang w:val="en-US" w:eastAsia="en-US"/>
              </w:rPr>
              <w:t xml:space="preserve">186.2 </w:t>
            </w:r>
          </w:p>
        </w:tc>
        <w:tc>
          <w:tcPr>
            <w:tcW w:w="138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rFonts w:eastAsia="Arial"/>
                <w:color w:val="000000"/>
                <w:sz w:val="18"/>
                <w:lang w:val="en-US" w:eastAsia="en-US"/>
              </w:rPr>
              <w:t xml:space="preserve">                    </w:t>
            </w:r>
            <w:r>
              <w:rPr>
                <w:color w:val="000000"/>
                <w:sz w:val="18"/>
                <w:lang w:val="en-US" w:eastAsia="en-US"/>
              </w:rPr>
              <w:t xml:space="preserve">7.487 </w:t>
            </w:r>
          </w:p>
        </w:tc>
        <w:tc>
          <w:tcPr>
            <w:tcW w:w="107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  <w:t xml:space="preserve">$13.9 </w:t>
            </w:r>
          </w:p>
        </w:tc>
        <w:tc>
          <w:tcPr>
            <w:tcW w:w="107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</w:r>
          </w:p>
        </w:tc>
        <w:tc>
          <w:tcPr>
            <w:tcW w:w="107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</w:r>
          </w:p>
        </w:tc>
        <w:tc>
          <w:tcPr>
            <w:tcW w:w="107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</w:r>
          </w:p>
        </w:tc>
        <w:tc>
          <w:tcPr>
            <w:tcW w:w="107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</w:r>
          </w:p>
        </w:tc>
      </w:tr>
      <w:tr>
        <w:trPr>
          <w:trHeight w:val="250" w:hRule="atLeast"/>
        </w:trPr>
        <w:tc>
          <w:tcPr>
            <w:tcW w:w="311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jc w:val="center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  <w:t>Fixed Charges</w:t>
            </w:r>
          </w:p>
        </w:tc>
        <w:tc>
          <w:tcPr>
            <w:tcW w:w="129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</w:r>
          </w:p>
        </w:tc>
        <w:tc>
          <w:tcPr>
            <w:tcW w:w="138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</w:r>
          </w:p>
        </w:tc>
        <w:tc>
          <w:tcPr>
            <w:tcW w:w="107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</w:r>
          </w:p>
        </w:tc>
        <w:tc>
          <w:tcPr>
            <w:tcW w:w="107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</w:r>
          </w:p>
        </w:tc>
        <w:tc>
          <w:tcPr>
            <w:tcW w:w="107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</w:r>
          </w:p>
        </w:tc>
        <w:tc>
          <w:tcPr>
            <w:tcW w:w="107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</w:r>
          </w:p>
        </w:tc>
        <w:tc>
          <w:tcPr>
            <w:tcW w:w="107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</w:r>
          </w:p>
        </w:tc>
      </w:tr>
      <w:tr>
        <w:trPr>
          <w:trHeight w:val="250" w:hRule="atLeast"/>
        </w:trPr>
        <w:tc>
          <w:tcPr>
            <w:tcW w:w="311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  <w:t>Customer Charge - $/month</w:t>
            </w:r>
          </w:p>
        </w:tc>
        <w:tc>
          <w:tcPr>
            <w:tcW w:w="1298" w:type="dxa"/>
            <w:tcBorders>
              <w:top w:val="single" w:sz="2" w:space="0" w:color="000000"/>
              <w:start w:val="single" w:sz="2" w:space="0" w:color="000000"/>
              <w:bottom w:val="single" w:sz="6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  <w:t xml:space="preserve">156,930 </w:t>
            </w:r>
          </w:p>
        </w:tc>
        <w:tc>
          <w:tcPr>
            <w:tcW w:w="1387" w:type="dxa"/>
            <w:tcBorders>
              <w:top w:val="single" w:sz="2" w:space="0" w:color="000000"/>
              <w:start w:val="single" w:sz="2" w:space="0" w:color="000000"/>
              <w:bottom w:val="single" w:sz="6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rFonts w:eastAsia="Arial"/>
                <w:color w:val="000000"/>
                <w:sz w:val="18"/>
                <w:lang w:val="en-US" w:eastAsia="en-US"/>
              </w:rPr>
              <w:t xml:space="preserve">                    </w:t>
            </w:r>
            <w:r>
              <w:rPr>
                <w:color w:val="000000"/>
                <w:sz w:val="18"/>
                <w:lang w:val="en-US" w:eastAsia="en-US"/>
              </w:rPr>
              <w:t xml:space="preserve">10.65 </w:t>
            </w:r>
          </w:p>
        </w:tc>
        <w:tc>
          <w:tcPr>
            <w:tcW w:w="1078" w:type="dxa"/>
            <w:tcBorders>
              <w:top w:val="single" w:sz="2" w:space="0" w:color="000000"/>
              <w:start w:val="single" w:sz="2" w:space="0" w:color="000000"/>
              <w:bottom w:val="single" w:sz="6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  <w:t xml:space="preserve">$1.7 </w:t>
            </w:r>
          </w:p>
        </w:tc>
        <w:tc>
          <w:tcPr>
            <w:tcW w:w="1078" w:type="dxa"/>
            <w:tcBorders>
              <w:top w:val="single" w:sz="2" w:space="0" w:color="000000"/>
              <w:start w:val="single" w:sz="2" w:space="0" w:color="000000"/>
              <w:bottom w:val="single" w:sz="6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</w:r>
          </w:p>
        </w:tc>
        <w:tc>
          <w:tcPr>
            <w:tcW w:w="1077" w:type="dxa"/>
            <w:tcBorders>
              <w:top w:val="single" w:sz="2" w:space="0" w:color="000000"/>
              <w:start w:val="single" w:sz="2" w:space="0" w:color="000000"/>
              <w:bottom w:val="single" w:sz="6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</w:r>
          </w:p>
        </w:tc>
        <w:tc>
          <w:tcPr>
            <w:tcW w:w="1078" w:type="dxa"/>
            <w:tcBorders>
              <w:top w:val="single" w:sz="2" w:space="0" w:color="000000"/>
              <w:start w:val="single" w:sz="2" w:space="0" w:color="000000"/>
              <w:bottom w:val="single" w:sz="6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</w:r>
          </w:p>
        </w:tc>
        <w:tc>
          <w:tcPr>
            <w:tcW w:w="1077" w:type="dxa"/>
            <w:tcBorders>
              <w:top w:val="single" w:sz="2" w:space="0" w:color="000000"/>
              <w:start w:val="single" w:sz="2" w:space="0" w:color="000000"/>
              <w:bottom w:val="single" w:sz="6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</w:r>
          </w:p>
        </w:tc>
      </w:tr>
      <w:tr>
        <w:trPr>
          <w:trHeight w:val="262" w:hRule="atLeast"/>
        </w:trPr>
        <w:tc>
          <w:tcPr>
            <w:tcW w:w="311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6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  <w:t>Total TC-1</w:t>
            </w:r>
          </w:p>
        </w:tc>
        <w:tc>
          <w:tcPr>
            <w:tcW w:w="1298" w:type="dxa"/>
            <w:tcBorders>
              <w:top w:val="single" w:sz="6" w:space="0" w:color="000000"/>
              <w:start w:val="single" w:sz="6" w:space="0" w:color="000000"/>
              <w:bottom w:val="doub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rFonts w:eastAsia="Arial"/>
                <w:b/>
                <w:color w:val="000000"/>
                <w:sz w:val="18"/>
                <w:lang w:val="en-US" w:eastAsia="en-US"/>
              </w:rPr>
              <w:t xml:space="preserve">           </w:t>
            </w:r>
            <w:r>
              <w:rPr>
                <w:b/>
                <w:color w:val="000000"/>
                <w:sz w:val="18"/>
                <w:lang w:val="en-US" w:eastAsia="en-US"/>
              </w:rPr>
              <w:t xml:space="preserve">186.2 </w:t>
            </w:r>
          </w:p>
        </w:tc>
        <w:tc>
          <w:tcPr>
            <w:tcW w:w="1387" w:type="dxa"/>
            <w:tcBorders>
              <w:top w:val="single" w:sz="6" w:space="0" w:color="000000"/>
              <w:start w:val="single" w:sz="6" w:space="0" w:color="000000"/>
              <w:bottom w:val="doub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rFonts w:eastAsia="Arial"/>
                <w:b/>
                <w:color w:val="000000"/>
                <w:sz w:val="18"/>
                <w:lang w:val="en-US" w:eastAsia="en-US"/>
              </w:rPr>
              <w:t xml:space="preserve">               </w:t>
            </w:r>
            <w:r>
              <w:rPr>
                <w:b/>
                <w:color w:val="000000"/>
                <w:sz w:val="18"/>
                <w:lang w:val="en-US" w:eastAsia="en-US"/>
              </w:rPr>
              <w:t xml:space="preserve">8.38 </w:t>
            </w:r>
          </w:p>
        </w:tc>
        <w:tc>
          <w:tcPr>
            <w:tcW w:w="1078" w:type="dxa"/>
            <w:tcBorders>
              <w:top w:val="single" w:sz="6" w:space="0" w:color="000000"/>
              <w:start w:val="single" w:sz="6" w:space="0" w:color="000000"/>
              <w:bottom w:val="doub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  <w:t xml:space="preserve">$15.6 </w:t>
            </w:r>
          </w:p>
        </w:tc>
        <w:tc>
          <w:tcPr>
            <w:tcW w:w="1078" w:type="dxa"/>
            <w:tcBorders>
              <w:top w:val="single" w:sz="6" w:space="0" w:color="000000"/>
              <w:start w:val="single" w:sz="6" w:space="0" w:color="000000"/>
              <w:bottom w:val="doub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  <w:t xml:space="preserve">$4.1 </w:t>
            </w:r>
          </w:p>
        </w:tc>
        <w:tc>
          <w:tcPr>
            <w:tcW w:w="1077" w:type="dxa"/>
            <w:tcBorders>
              <w:top w:val="single" w:sz="6" w:space="0" w:color="000000"/>
              <w:start w:val="single" w:sz="6" w:space="0" w:color="000000"/>
              <w:bottom w:val="doub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  <w:t xml:space="preserve">$19.7 </w:t>
            </w:r>
          </w:p>
        </w:tc>
        <w:tc>
          <w:tcPr>
            <w:tcW w:w="1078" w:type="dxa"/>
            <w:tcBorders>
              <w:top w:val="single" w:sz="6" w:space="0" w:color="000000"/>
              <w:start w:val="single" w:sz="6" w:space="0" w:color="000000"/>
              <w:bottom w:val="doub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  <w:t xml:space="preserve">10.6 </w:t>
            </w:r>
          </w:p>
        </w:tc>
        <w:tc>
          <w:tcPr>
            <w:tcW w:w="1077" w:type="dxa"/>
            <w:tcBorders>
              <w:top w:val="single" w:sz="6" w:space="0" w:color="000000"/>
              <w:start w:val="single" w:sz="6" w:space="0" w:color="000000"/>
              <w:bottom w:val="doub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  <w:t>26.4%</w:t>
            </w:r>
          </w:p>
        </w:tc>
      </w:tr>
      <w:tr>
        <w:trPr>
          <w:trHeight w:val="250" w:hRule="atLeast"/>
        </w:trPr>
        <w:tc>
          <w:tcPr>
            <w:tcW w:w="311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rFonts w:eastAsia="Arial"/>
                <w:b/>
                <w:color w:val="000000"/>
                <w:sz w:val="18"/>
                <w:lang w:val="en-US" w:eastAsia="en-US"/>
              </w:rPr>
              <w:t xml:space="preserve">   </w:t>
            </w:r>
            <w:r>
              <w:rPr>
                <w:b/>
                <w:color w:val="000000"/>
                <w:sz w:val="18"/>
                <w:lang w:val="en-US" w:eastAsia="en-US"/>
              </w:rPr>
              <w:t>GS-2</w:t>
            </w:r>
          </w:p>
        </w:tc>
        <w:tc>
          <w:tcPr>
            <w:tcW w:w="129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</w:r>
          </w:p>
        </w:tc>
        <w:tc>
          <w:tcPr>
            <w:tcW w:w="138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</w:r>
          </w:p>
        </w:tc>
        <w:tc>
          <w:tcPr>
            <w:tcW w:w="107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</w:r>
          </w:p>
        </w:tc>
        <w:tc>
          <w:tcPr>
            <w:tcW w:w="107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</w:r>
          </w:p>
        </w:tc>
        <w:tc>
          <w:tcPr>
            <w:tcW w:w="107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</w:r>
          </w:p>
        </w:tc>
        <w:tc>
          <w:tcPr>
            <w:tcW w:w="107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</w:r>
          </w:p>
        </w:tc>
        <w:tc>
          <w:tcPr>
            <w:tcW w:w="107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</w:r>
          </w:p>
        </w:tc>
      </w:tr>
      <w:tr>
        <w:trPr>
          <w:trHeight w:val="250" w:hRule="atLeast"/>
        </w:trPr>
        <w:tc>
          <w:tcPr>
            <w:tcW w:w="311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jc w:val="center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  <w:t>Energy Charges - ¢/kWh</w:t>
            </w:r>
          </w:p>
        </w:tc>
        <w:tc>
          <w:tcPr>
            <w:tcW w:w="129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</w:r>
          </w:p>
        </w:tc>
        <w:tc>
          <w:tcPr>
            <w:tcW w:w="138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</w:r>
          </w:p>
        </w:tc>
        <w:tc>
          <w:tcPr>
            <w:tcW w:w="107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</w:r>
          </w:p>
        </w:tc>
        <w:tc>
          <w:tcPr>
            <w:tcW w:w="107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</w:r>
          </w:p>
        </w:tc>
        <w:tc>
          <w:tcPr>
            <w:tcW w:w="107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</w:r>
          </w:p>
        </w:tc>
        <w:tc>
          <w:tcPr>
            <w:tcW w:w="107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</w:r>
          </w:p>
        </w:tc>
        <w:tc>
          <w:tcPr>
            <w:tcW w:w="107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</w:r>
          </w:p>
        </w:tc>
      </w:tr>
      <w:tr>
        <w:trPr>
          <w:trHeight w:val="295" w:hRule="atLeast"/>
        </w:trPr>
        <w:tc>
          <w:tcPr>
            <w:tcW w:w="311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jc w:val="end"/>
              <w:rPr/>
            </w:pPr>
            <w:r>
              <w:rPr>
                <w:color w:val="000000"/>
                <w:sz w:val="18"/>
                <w:lang w:val="en-US" w:eastAsia="en-US"/>
              </w:rPr>
              <w:t>Summer - 1</w:t>
            </w:r>
            <w:r>
              <w:rPr>
                <w:color w:val="000000"/>
                <w:sz w:val="18"/>
                <w:vertAlign w:val="superscript"/>
                <w:lang w:val="en-US" w:eastAsia="en-US"/>
              </w:rPr>
              <w:t>st</w:t>
            </w:r>
            <w:r>
              <w:rPr>
                <w:color w:val="000000"/>
                <w:sz w:val="18"/>
                <w:lang w:val="en-US" w:eastAsia="en-US"/>
              </w:rPr>
              <w:t xml:space="preserve"> Tier</w:t>
            </w:r>
          </w:p>
        </w:tc>
        <w:tc>
          <w:tcPr>
            <w:tcW w:w="129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rFonts w:eastAsia="Arial"/>
                <w:color w:val="000000"/>
                <w:sz w:val="18"/>
                <w:lang w:val="en-US" w:eastAsia="en-US"/>
              </w:rPr>
              <w:t xml:space="preserve">               </w:t>
            </w:r>
            <w:r>
              <w:rPr>
                <w:color w:val="000000"/>
                <w:sz w:val="18"/>
                <w:lang w:val="en-US" w:eastAsia="en-US"/>
              </w:rPr>
              <w:t xml:space="preserve">6,925.6 </w:t>
            </w:r>
          </w:p>
        </w:tc>
        <w:tc>
          <w:tcPr>
            <w:tcW w:w="138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rFonts w:eastAsia="Arial"/>
                <w:color w:val="000000"/>
                <w:sz w:val="18"/>
                <w:lang w:val="en-US" w:eastAsia="en-US"/>
              </w:rPr>
              <w:t xml:space="preserve">                    </w:t>
            </w:r>
            <w:r>
              <w:rPr>
                <w:color w:val="000000"/>
                <w:sz w:val="18"/>
                <w:lang w:val="en-US" w:eastAsia="en-US"/>
              </w:rPr>
              <w:t xml:space="preserve">8.692 </w:t>
            </w:r>
          </w:p>
        </w:tc>
        <w:tc>
          <w:tcPr>
            <w:tcW w:w="107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  <w:t xml:space="preserve">$602.0 </w:t>
            </w:r>
          </w:p>
        </w:tc>
        <w:tc>
          <w:tcPr>
            <w:tcW w:w="107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</w:r>
          </w:p>
        </w:tc>
        <w:tc>
          <w:tcPr>
            <w:tcW w:w="107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</w:r>
          </w:p>
        </w:tc>
        <w:tc>
          <w:tcPr>
            <w:tcW w:w="107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</w:r>
          </w:p>
        </w:tc>
        <w:tc>
          <w:tcPr>
            <w:tcW w:w="107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</w:r>
          </w:p>
        </w:tc>
      </w:tr>
      <w:tr>
        <w:trPr>
          <w:trHeight w:val="295" w:hRule="atLeast"/>
        </w:trPr>
        <w:tc>
          <w:tcPr>
            <w:tcW w:w="311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jc w:val="end"/>
              <w:rPr/>
            </w:pPr>
            <w:r>
              <w:rPr>
                <w:color w:val="000000"/>
                <w:sz w:val="18"/>
                <w:lang w:val="en-US" w:eastAsia="en-US"/>
              </w:rPr>
              <w:t>- 2</w:t>
            </w:r>
            <w:r>
              <w:rPr>
                <w:color w:val="000000"/>
                <w:sz w:val="18"/>
                <w:vertAlign w:val="superscript"/>
                <w:lang w:val="en-US" w:eastAsia="en-US"/>
              </w:rPr>
              <w:t>nd</w:t>
            </w:r>
            <w:r>
              <w:rPr>
                <w:color w:val="000000"/>
                <w:sz w:val="18"/>
                <w:lang w:val="en-US" w:eastAsia="en-US"/>
              </w:rPr>
              <w:t xml:space="preserve"> Tier</w:t>
            </w:r>
          </w:p>
        </w:tc>
        <w:tc>
          <w:tcPr>
            <w:tcW w:w="129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rFonts w:eastAsia="Arial"/>
                <w:color w:val="000000"/>
                <w:sz w:val="18"/>
                <w:lang w:val="en-US" w:eastAsia="en-US"/>
              </w:rPr>
              <w:t xml:space="preserve">               </w:t>
            </w:r>
            <w:r>
              <w:rPr>
                <w:color w:val="000000"/>
                <w:sz w:val="18"/>
                <w:lang w:val="en-US" w:eastAsia="en-US"/>
              </w:rPr>
              <w:t xml:space="preserve">1,825.1 </w:t>
            </w:r>
          </w:p>
        </w:tc>
        <w:tc>
          <w:tcPr>
            <w:tcW w:w="138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rFonts w:eastAsia="Arial"/>
                <w:color w:val="000000"/>
                <w:sz w:val="18"/>
                <w:lang w:val="en-US" w:eastAsia="en-US"/>
              </w:rPr>
              <w:t xml:space="preserve">                    </w:t>
            </w:r>
            <w:r>
              <w:rPr>
                <w:color w:val="000000"/>
                <w:sz w:val="18"/>
                <w:lang w:val="en-US" w:eastAsia="en-US"/>
              </w:rPr>
              <w:t xml:space="preserve">5.391 </w:t>
            </w:r>
          </w:p>
        </w:tc>
        <w:tc>
          <w:tcPr>
            <w:tcW w:w="107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  <w:t xml:space="preserve">$98.4 </w:t>
            </w:r>
          </w:p>
        </w:tc>
        <w:tc>
          <w:tcPr>
            <w:tcW w:w="107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</w:r>
          </w:p>
        </w:tc>
        <w:tc>
          <w:tcPr>
            <w:tcW w:w="107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</w:r>
          </w:p>
        </w:tc>
        <w:tc>
          <w:tcPr>
            <w:tcW w:w="107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</w:r>
          </w:p>
        </w:tc>
        <w:tc>
          <w:tcPr>
            <w:tcW w:w="107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</w:r>
          </w:p>
        </w:tc>
      </w:tr>
      <w:tr>
        <w:trPr>
          <w:trHeight w:val="295" w:hRule="atLeast"/>
        </w:trPr>
        <w:tc>
          <w:tcPr>
            <w:tcW w:w="311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jc w:val="end"/>
              <w:rPr/>
            </w:pPr>
            <w:r>
              <w:rPr>
                <w:color w:val="000000"/>
                <w:sz w:val="18"/>
                <w:lang w:val="en-US" w:eastAsia="en-US"/>
              </w:rPr>
              <w:t>Winter - 1</w:t>
            </w:r>
            <w:r>
              <w:rPr>
                <w:color w:val="000000"/>
                <w:sz w:val="18"/>
                <w:vertAlign w:val="superscript"/>
                <w:lang w:val="en-US" w:eastAsia="en-US"/>
              </w:rPr>
              <w:t>st</w:t>
            </w:r>
            <w:r>
              <w:rPr>
                <w:color w:val="000000"/>
                <w:sz w:val="18"/>
                <w:lang w:val="en-US" w:eastAsia="en-US"/>
              </w:rPr>
              <w:t xml:space="preserve"> Tier</w:t>
            </w:r>
          </w:p>
        </w:tc>
        <w:tc>
          <w:tcPr>
            <w:tcW w:w="129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rFonts w:eastAsia="Arial"/>
                <w:color w:val="000000"/>
                <w:sz w:val="18"/>
                <w:lang w:val="en-US" w:eastAsia="en-US"/>
              </w:rPr>
              <w:t xml:space="preserve">             </w:t>
            </w:r>
            <w:r>
              <w:rPr>
                <w:color w:val="000000"/>
                <w:sz w:val="18"/>
                <w:lang w:val="en-US" w:eastAsia="en-US"/>
              </w:rPr>
              <w:t xml:space="preserve">12,640.0 </w:t>
            </w:r>
          </w:p>
        </w:tc>
        <w:tc>
          <w:tcPr>
            <w:tcW w:w="138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rFonts w:eastAsia="Arial"/>
                <w:color w:val="000000"/>
                <w:sz w:val="18"/>
                <w:lang w:val="en-US" w:eastAsia="en-US"/>
              </w:rPr>
              <w:t xml:space="preserve">                    </w:t>
            </w:r>
            <w:r>
              <w:rPr>
                <w:color w:val="000000"/>
                <w:sz w:val="18"/>
                <w:lang w:val="en-US" w:eastAsia="en-US"/>
              </w:rPr>
              <w:t xml:space="preserve">8.692 </w:t>
            </w:r>
          </w:p>
        </w:tc>
        <w:tc>
          <w:tcPr>
            <w:tcW w:w="107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  <w:t xml:space="preserve">$1,098.7 </w:t>
            </w:r>
          </w:p>
        </w:tc>
        <w:tc>
          <w:tcPr>
            <w:tcW w:w="107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</w:r>
          </w:p>
        </w:tc>
        <w:tc>
          <w:tcPr>
            <w:tcW w:w="107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</w:r>
          </w:p>
        </w:tc>
        <w:tc>
          <w:tcPr>
            <w:tcW w:w="107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</w:r>
          </w:p>
        </w:tc>
        <w:tc>
          <w:tcPr>
            <w:tcW w:w="107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</w:r>
          </w:p>
        </w:tc>
      </w:tr>
      <w:tr>
        <w:trPr>
          <w:trHeight w:val="295" w:hRule="atLeast"/>
        </w:trPr>
        <w:tc>
          <w:tcPr>
            <w:tcW w:w="311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jc w:val="end"/>
              <w:rPr/>
            </w:pPr>
            <w:r>
              <w:rPr>
                <w:color w:val="000000"/>
                <w:sz w:val="18"/>
                <w:lang w:val="en-US" w:eastAsia="en-US"/>
              </w:rPr>
              <w:t>- 2</w:t>
            </w:r>
            <w:r>
              <w:rPr>
                <w:color w:val="000000"/>
                <w:sz w:val="18"/>
                <w:vertAlign w:val="superscript"/>
                <w:lang w:val="en-US" w:eastAsia="en-US"/>
              </w:rPr>
              <w:t>nd</w:t>
            </w:r>
            <w:r>
              <w:rPr>
                <w:color w:val="000000"/>
                <w:sz w:val="18"/>
                <w:lang w:val="en-US" w:eastAsia="en-US"/>
              </w:rPr>
              <w:t xml:space="preserve"> Tier</w:t>
            </w:r>
          </w:p>
        </w:tc>
        <w:tc>
          <w:tcPr>
            <w:tcW w:w="129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rFonts w:eastAsia="Arial"/>
                <w:color w:val="000000"/>
                <w:sz w:val="18"/>
                <w:lang w:val="en-US" w:eastAsia="en-US"/>
              </w:rPr>
              <w:t xml:space="preserve">               </w:t>
            </w:r>
            <w:r>
              <w:rPr>
                <w:color w:val="000000"/>
                <w:sz w:val="18"/>
                <w:lang w:val="en-US" w:eastAsia="en-US"/>
              </w:rPr>
              <w:t xml:space="preserve">3,077.4 </w:t>
            </w:r>
          </w:p>
        </w:tc>
        <w:tc>
          <w:tcPr>
            <w:tcW w:w="138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rFonts w:eastAsia="Arial"/>
                <w:color w:val="000000"/>
                <w:sz w:val="18"/>
                <w:lang w:val="en-US" w:eastAsia="en-US"/>
              </w:rPr>
              <w:t xml:space="preserve">                    </w:t>
            </w:r>
            <w:r>
              <w:rPr>
                <w:color w:val="000000"/>
                <w:sz w:val="18"/>
                <w:lang w:val="en-US" w:eastAsia="en-US"/>
              </w:rPr>
              <w:t xml:space="preserve">5.391 </w:t>
            </w:r>
          </w:p>
        </w:tc>
        <w:tc>
          <w:tcPr>
            <w:tcW w:w="107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  <w:t xml:space="preserve">$165.9 </w:t>
            </w:r>
          </w:p>
        </w:tc>
        <w:tc>
          <w:tcPr>
            <w:tcW w:w="107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</w:r>
          </w:p>
        </w:tc>
        <w:tc>
          <w:tcPr>
            <w:tcW w:w="107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</w:r>
          </w:p>
        </w:tc>
        <w:tc>
          <w:tcPr>
            <w:tcW w:w="107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</w:r>
          </w:p>
        </w:tc>
        <w:tc>
          <w:tcPr>
            <w:tcW w:w="107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</w:r>
          </w:p>
        </w:tc>
      </w:tr>
      <w:tr>
        <w:trPr>
          <w:trHeight w:val="250" w:hRule="atLeast"/>
        </w:trPr>
        <w:tc>
          <w:tcPr>
            <w:tcW w:w="311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jc w:val="center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  <w:t>Fixed Charges</w:t>
            </w:r>
          </w:p>
        </w:tc>
        <w:tc>
          <w:tcPr>
            <w:tcW w:w="129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</w:r>
          </w:p>
        </w:tc>
        <w:tc>
          <w:tcPr>
            <w:tcW w:w="138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</w:r>
          </w:p>
        </w:tc>
        <w:tc>
          <w:tcPr>
            <w:tcW w:w="107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</w:r>
          </w:p>
        </w:tc>
        <w:tc>
          <w:tcPr>
            <w:tcW w:w="107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</w:r>
          </w:p>
        </w:tc>
        <w:tc>
          <w:tcPr>
            <w:tcW w:w="107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</w:r>
          </w:p>
        </w:tc>
        <w:tc>
          <w:tcPr>
            <w:tcW w:w="107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</w:r>
          </w:p>
        </w:tc>
        <w:tc>
          <w:tcPr>
            <w:tcW w:w="107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</w:r>
          </w:p>
        </w:tc>
      </w:tr>
      <w:tr>
        <w:trPr>
          <w:trHeight w:val="250" w:hRule="atLeast"/>
        </w:trPr>
        <w:tc>
          <w:tcPr>
            <w:tcW w:w="311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  <w:t>Customer Charge - $/month</w:t>
            </w:r>
          </w:p>
        </w:tc>
        <w:tc>
          <w:tcPr>
            <w:tcW w:w="129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  <w:t xml:space="preserve">1,413,115 </w:t>
            </w:r>
          </w:p>
        </w:tc>
        <w:tc>
          <w:tcPr>
            <w:tcW w:w="138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rFonts w:eastAsia="Arial"/>
                <w:color w:val="000000"/>
                <w:sz w:val="18"/>
                <w:lang w:val="en-US" w:eastAsia="en-US"/>
              </w:rPr>
              <w:t xml:space="preserve">                    </w:t>
            </w:r>
            <w:r>
              <w:rPr>
                <w:color w:val="000000"/>
                <w:sz w:val="18"/>
                <w:lang w:val="en-US" w:eastAsia="en-US"/>
              </w:rPr>
              <w:t xml:space="preserve">60.30 </w:t>
            </w:r>
          </w:p>
        </w:tc>
        <w:tc>
          <w:tcPr>
            <w:tcW w:w="107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  <w:t xml:space="preserve">$85.2 </w:t>
            </w:r>
          </w:p>
        </w:tc>
        <w:tc>
          <w:tcPr>
            <w:tcW w:w="107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</w:r>
          </w:p>
        </w:tc>
        <w:tc>
          <w:tcPr>
            <w:tcW w:w="107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</w:r>
          </w:p>
        </w:tc>
        <w:tc>
          <w:tcPr>
            <w:tcW w:w="107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</w:r>
          </w:p>
        </w:tc>
        <w:tc>
          <w:tcPr>
            <w:tcW w:w="107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</w:r>
          </w:p>
        </w:tc>
      </w:tr>
      <w:tr>
        <w:trPr>
          <w:trHeight w:val="250" w:hRule="atLeast"/>
        </w:trPr>
        <w:tc>
          <w:tcPr>
            <w:tcW w:w="311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  <w:t>Facility-Related - $/kW</w:t>
            </w:r>
          </w:p>
        </w:tc>
        <w:tc>
          <w:tcPr>
            <w:tcW w:w="129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  <w:t xml:space="preserve">80,039 </w:t>
            </w:r>
          </w:p>
        </w:tc>
        <w:tc>
          <w:tcPr>
            <w:tcW w:w="138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rFonts w:eastAsia="Arial"/>
                <w:color w:val="000000"/>
                <w:sz w:val="18"/>
                <w:lang w:val="en-US" w:eastAsia="en-US"/>
              </w:rPr>
              <w:t xml:space="preserve">                      </w:t>
            </w:r>
            <w:r>
              <w:rPr>
                <w:color w:val="000000"/>
                <w:sz w:val="18"/>
                <w:lang w:val="en-US" w:eastAsia="en-US"/>
              </w:rPr>
              <w:t xml:space="preserve">5.40 </w:t>
            </w:r>
          </w:p>
        </w:tc>
        <w:tc>
          <w:tcPr>
            <w:tcW w:w="107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  <w:t xml:space="preserve">$432.2 </w:t>
            </w:r>
          </w:p>
        </w:tc>
        <w:tc>
          <w:tcPr>
            <w:tcW w:w="107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</w:r>
          </w:p>
        </w:tc>
        <w:tc>
          <w:tcPr>
            <w:tcW w:w="107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</w:r>
          </w:p>
        </w:tc>
        <w:tc>
          <w:tcPr>
            <w:tcW w:w="107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</w:r>
          </w:p>
        </w:tc>
        <w:tc>
          <w:tcPr>
            <w:tcW w:w="107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</w:r>
          </w:p>
        </w:tc>
      </w:tr>
      <w:tr>
        <w:trPr>
          <w:trHeight w:val="250" w:hRule="atLeast"/>
        </w:trPr>
        <w:tc>
          <w:tcPr>
            <w:tcW w:w="311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  <w:t>Time-Related - $/kW</w:t>
            </w:r>
          </w:p>
        </w:tc>
        <w:tc>
          <w:tcPr>
            <w:tcW w:w="1298" w:type="dxa"/>
            <w:tcBorders>
              <w:top w:val="single" w:sz="2" w:space="0" w:color="000000"/>
              <w:start w:val="single" w:sz="2" w:space="0" w:color="000000"/>
              <w:bottom w:val="single" w:sz="6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  <w:t xml:space="preserve">27,521 </w:t>
            </w:r>
          </w:p>
        </w:tc>
        <w:tc>
          <w:tcPr>
            <w:tcW w:w="1387" w:type="dxa"/>
            <w:tcBorders>
              <w:top w:val="single" w:sz="2" w:space="0" w:color="000000"/>
              <w:start w:val="single" w:sz="2" w:space="0" w:color="000000"/>
              <w:bottom w:val="single" w:sz="6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rFonts w:eastAsia="Arial"/>
                <w:color w:val="000000"/>
                <w:sz w:val="18"/>
                <w:lang w:val="en-US" w:eastAsia="en-US"/>
              </w:rPr>
              <w:t xml:space="preserve">                      </w:t>
            </w:r>
            <w:r>
              <w:rPr>
                <w:color w:val="000000"/>
                <w:sz w:val="18"/>
                <w:lang w:val="en-US" w:eastAsia="en-US"/>
              </w:rPr>
              <w:t xml:space="preserve">7.75 </w:t>
            </w:r>
          </w:p>
        </w:tc>
        <w:tc>
          <w:tcPr>
            <w:tcW w:w="1078" w:type="dxa"/>
            <w:tcBorders>
              <w:top w:val="single" w:sz="2" w:space="0" w:color="000000"/>
              <w:start w:val="single" w:sz="2" w:space="0" w:color="000000"/>
              <w:bottom w:val="single" w:sz="6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  <w:t xml:space="preserve">$213.3 </w:t>
            </w:r>
          </w:p>
        </w:tc>
        <w:tc>
          <w:tcPr>
            <w:tcW w:w="1078" w:type="dxa"/>
            <w:tcBorders>
              <w:top w:val="single" w:sz="2" w:space="0" w:color="000000"/>
              <w:start w:val="single" w:sz="2" w:space="0" w:color="000000"/>
              <w:bottom w:val="single" w:sz="6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</w:r>
          </w:p>
        </w:tc>
        <w:tc>
          <w:tcPr>
            <w:tcW w:w="1077" w:type="dxa"/>
            <w:tcBorders>
              <w:top w:val="single" w:sz="2" w:space="0" w:color="000000"/>
              <w:start w:val="single" w:sz="2" w:space="0" w:color="000000"/>
              <w:bottom w:val="single" w:sz="6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</w:r>
          </w:p>
        </w:tc>
        <w:tc>
          <w:tcPr>
            <w:tcW w:w="1078" w:type="dxa"/>
            <w:tcBorders>
              <w:top w:val="single" w:sz="2" w:space="0" w:color="000000"/>
              <w:start w:val="single" w:sz="2" w:space="0" w:color="000000"/>
              <w:bottom w:val="single" w:sz="6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</w:r>
          </w:p>
        </w:tc>
        <w:tc>
          <w:tcPr>
            <w:tcW w:w="1077" w:type="dxa"/>
            <w:tcBorders>
              <w:top w:val="single" w:sz="2" w:space="0" w:color="000000"/>
              <w:start w:val="single" w:sz="2" w:space="0" w:color="000000"/>
              <w:bottom w:val="single" w:sz="6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</w:r>
          </w:p>
        </w:tc>
      </w:tr>
      <w:tr>
        <w:trPr>
          <w:trHeight w:val="262" w:hRule="atLeast"/>
        </w:trPr>
        <w:tc>
          <w:tcPr>
            <w:tcW w:w="311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6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  <w:t>Total GS-2</w:t>
            </w:r>
          </w:p>
        </w:tc>
        <w:tc>
          <w:tcPr>
            <w:tcW w:w="1298" w:type="dxa"/>
            <w:tcBorders>
              <w:top w:val="single" w:sz="6" w:space="0" w:color="000000"/>
              <w:start w:val="single" w:sz="6" w:space="0" w:color="000000"/>
              <w:bottom w:val="doub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  <w:t xml:space="preserve">24,468.1 </w:t>
            </w:r>
          </w:p>
        </w:tc>
        <w:tc>
          <w:tcPr>
            <w:tcW w:w="1387" w:type="dxa"/>
            <w:tcBorders>
              <w:top w:val="single" w:sz="6" w:space="0" w:color="000000"/>
              <w:start w:val="single" w:sz="6" w:space="0" w:color="000000"/>
              <w:bottom w:val="doub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rFonts w:eastAsia="Arial"/>
                <w:b/>
                <w:color w:val="000000"/>
                <w:sz w:val="18"/>
                <w:lang w:val="en-US" w:eastAsia="en-US"/>
              </w:rPr>
              <w:t xml:space="preserve">             </w:t>
            </w:r>
            <w:r>
              <w:rPr>
                <w:b/>
                <w:color w:val="000000"/>
                <w:sz w:val="18"/>
                <w:lang w:val="en-US" w:eastAsia="en-US"/>
              </w:rPr>
              <w:t xml:space="preserve">11.02 </w:t>
            </w:r>
          </w:p>
        </w:tc>
        <w:tc>
          <w:tcPr>
            <w:tcW w:w="1078" w:type="dxa"/>
            <w:tcBorders>
              <w:top w:val="single" w:sz="6" w:space="0" w:color="000000"/>
              <w:start w:val="single" w:sz="6" w:space="0" w:color="000000"/>
              <w:bottom w:val="doub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  <w:t xml:space="preserve">$2,695.6 </w:t>
            </w:r>
          </w:p>
        </w:tc>
        <w:tc>
          <w:tcPr>
            <w:tcW w:w="1078" w:type="dxa"/>
            <w:tcBorders>
              <w:top w:val="single" w:sz="6" w:space="0" w:color="000000"/>
              <w:start w:val="single" w:sz="6" w:space="0" w:color="000000"/>
              <w:bottom w:val="doub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  <w:t xml:space="preserve">$812.8 </w:t>
            </w:r>
          </w:p>
        </w:tc>
        <w:tc>
          <w:tcPr>
            <w:tcW w:w="1077" w:type="dxa"/>
            <w:tcBorders>
              <w:top w:val="single" w:sz="6" w:space="0" w:color="000000"/>
              <w:start w:val="single" w:sz="6" w:space="0" w:color="000000"/>
              <w:bottom w:val="doub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  <w:t xml:space="preserve">$3,508.5 </w:t>
            </w:r>
          </w:p>
        </w:tc>
        <w:tc>
          <w:tcPr>
            <w:tcW w:w="1078" w:type="dxa"/>
            <w:tcBorders>
              <w:top w:val="single" w:sz="6" w:space="0" w:color="000000"/>
              <w:start w:val="single" w:sz="6" w:space="0" w:color="000000"/>
              <w:bottom w:val="doub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  <w:t xml:space="preserve">14.3 </w:t>
            </w:r>
          </w:p>
        </w:tc>
        <w:tc>
          <w:tcPr>
            <w:tcW w:w="1077" w:type="dxa"/>
            <w:tcBorders>
              <w:top w:val="single" w:sz="6" w:space="0" w:color="000000"/>
              <w:start w:val="single" w:sz="6" w:space="0" w:color="000000"/>
              <w:bottom w:val="doub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  <w:t>30.2%</w:t>
            </w:r>
          </w:p>
        </w:tc>
      </w:tr>
    </w:tbl>
    <w:p>
      <w:pPr>
        <w:pStyle w:val="Normal"/>
        <w:rPr/>
      </w:pPr>
      <w:r>
        <w:br w:type="page"/>
      </w:r>
      <w:r>
        <w:rPr/>
      </w:r>
    </w:p>
    <w:tbl>
      <w:tblPr>
        <w:tblW w:w="11186" w:type="dxa"/>
        <w:jc w:val="start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3113"/>
        <w:gridCol w:w="1298"/>
        <w:gridCol w:w="1387"/>
        <w:gridCol w:w="1078"/>
        <w:gridCol w:w="1078"/>
        <w:gridCol w:w="1077"/>
        <w:gridCol w:w="1078"/>
        <w:gridCol w:w="1077"/>
      </w:tblGrid>
      <w:tr>
        <w:trPr>
          <w:trHeight w:val="763" w:hRule="atLeast"/>
        </w:trPr>
        <w:tc>
          <w:tcPr>
            <w:tcW w:w="3113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snapToGrid w:val="false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</w:r>
          </w:p>
          <w:p>
            <w:pPr>
              <w:pStyle w:val="Normal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</w:r>
          </w:p>
          <w:p>
            <w:pPr>
              <w:pStyle w:val="Normal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</w:r>
          </w:p>
          <w:p>
            <w:pPr>
              <w:pStyle w:val="Normal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  <w:t>Rate Group</w:t>
            </w:r>
          </w:p>
        </w:tc>
        <w:tc>
          <w:tcPr>
            <w:tcW w:w="1298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</w:r>
          </w:p>
          <w:p>
            <w:pPr>
              <w:pStyle w:val="Normal"/>
              <w:jc w:val="center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</w:r>
          </w:p>
          <w:p>
            <w:pPr>
              <w:pStyle w:val="Normal"/>
              <w:jc w:val="center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  <w:t>2001 Sales Forecast</w:t>
            </w:r>
          </w:p>
        </w:tc>
        <w:tc>
          <w:tcPr>
            <w:tcW w:w="1387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</w:r>
          </w:p>
          <w:p>
            <w:pPr>
              <w:pStyle w:val="Normal"/>
              <w:jc w:val="center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</w:r>
          </w:p>
          <w:p>
            <w:pPr>
              <w:pStyle w:val="Normal"/>
              <w:jc w:val="center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</w:r>
          </w:p>
          <w:p>
            <w:pPr>
              <w:pStyle w:val="Normal"/>
              <w:jc w:val="center"/>
              <w:rPr>
                <w:color w:val="000000"/>
                <w:sz w:val="18"/>
                <w:lang w:val="en-US" w:eastAsia="en-US"/>
              </w:rPr>
            </w:pPr>
            <w:r>
              <w:rPr>
                <w:rFonts w:eastAsia="Arial"/>
                <w:color w:val="000000"/>
                <w:sz w:val="18"/>
                <w:lang w:val="en-US" w:eastAsia="en-US"/>
              </w:rPr>
              <w:t xml:space="preserve"> </w:t>
            </w:r>
            <w:r>
              <w:rPr>
                <w:color w:val="000000"/>
                <w:sz w:val="18"/>
                <w:lang w:val="en-US" w:eastAsia="en-US"/>
              </w:rPr>
              <w:t xml:space="preserve">Total Rate </w:t>
            </w:r>
          </w:p>
        </w:tc>
        <w:tc>
          <w:tcPr>
            <w:tcW w:w="1078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</w:r>
          </w:p>
          <w:p>
            <w:pPr>
              <w:pStyle w:val="Normal"/>
              <w:jc w:val="center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  <w:t>Total Revenue ($MM)</w:t>
            </w:r>
          </w:p>
        </w:tc>
        <w:tc>
          <w:tcPr>
            <w:tcW w:w="1078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color w:val="FF0000"/>
                <w:sz w:val="18"/>
                <w:lang w:val="en-US" w:eastAsia="en-US"/>
              </w:rPr>
            </w:pPr>
            <w:r>
              <w:rPr>
                <w:color w:val="FF0000"/>
                <w:sz w:val="18"/>
                <w:lang w:val="en-US" w:eastAsia="en-US"/>
              </w:rPr>
            </w:r>
          </w:p>
          <w:p>
            <w:pPr>
              <w:pStyle w:val="Normal"/>
              <w:jc w:val="center"/>
              <w:rPr>
                <w:color w:val="FF0000"/>
                <w:sz w:val="18"/>
                <w:lang w:val="en-US" w:eastAsia="en-US"/>
              </w:rPr>
            </w:pPr>
            <w:r>
              <w:rPr>
                <w:color w:val="FF0000"/>
                <w:sz w:val="18"/>
                <w:lang w:val="en-US" w:eastAsia="en-US"/>
              </w:rPr>
              <w:t>Revenue Increase ($MM)</w:t>
            </w:r>
          </w:p>
        </w:tc>
        <w:tc>
          <w:tcPr>
            <w:tcW w:w="1077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  <w:t>New Total Revenue ($MM)</w:t>
            </w:r>
          </w:p>
        </w:tc>
        <w:tc>
          <w:tcPr>
            <w:tcW w:w="1078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BodyText"/>
              <w:rPr>
                <w:sz w:val="18"/>
              </w:rPr>
            </w:pPr>
            <w:r>
              <w:rPr>
                <w:rFonts w:eastAsia="Arial"/>
                <w:sz w:val="18"/>
              </w:rPr>
              <w:t xml:space="preserve"> </w:t>
            </w:r>
            <w:r>
              <w:rPr>
                <w:sz w:val="18"/>
              </w:rPr>
              <w:t>New Rate (Cents/</w:t>
            </w:r>
          </w:p>
          <w:p>
            <w:pPr>
              <w:pStyle w:val="Normal"/>
              <w:jc w:val="center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  <w:t xml:space="preserve">kWh) </w:t>
            </w:r>
          </w:p>
        </w:tc>
        <w:tc>
          <w:tcPr>
            <w:tcW w:w="1077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</w:r>
          </w:p>
          <w:p>
            <w:pPr>
              <w:pStyle w:val="Normal"/>
              <w:jc w:val="center"/>
              <w:rPr>
                <w:color w:val="000000"/>
                <w:sz w:val="18"/>
                <w:lang w:val="en-US" w:eastAsia="en-US"/>
              </w:rPr>
            </w:pPr>
            <w:r>
              <w:rPr>
                <w:rFonts w:eastAsia="Arial"/>
                <w:color w:val="000000"/>
                <w:sz w:val="18"/>
                <w:lang w:val="en-US" w:eastAsia="en-US"/>
              </w:rPr>
              <w:t xml:space="preserve"> </w:t>
            </w:r>
            <w:r>
              <w:rPr>
                <w:color w:val="000000"/>
                <w:sz w:val="18"/>
                <w:lang w:val="en-US" w:eastAsia="en-US"/>
              </w:rPr>
              <w:t xml:space="preserve">Increase in Class Average </w:t>
            </w:r>
          </w:p>
        </w:tc>
      </w:tr>
    </w:tbl>
    <w:p>
      <w:pPr>
        <w:pStyle w:val="Normal"/>
        <w:rPr/>
      </w:pPr>
      <w:r>
        <w:rPr/>
      </w:r>
    </w:p>
    <w:tbl>
      <w:tblPr>
        <w:tblW w:w="11186" w:type="dxa"/>
        <w:jc w:val="start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3113"/>
        <w:gridCol w:w="1298"/>
        <w:gridCol w:w="1387"/>
        <w:gridCol w:w="1078"/>
        <w:gridCol w:w="1078"/>
        <w:gridCol w:w="1077"/>
        <w:gridCol w:w="1078"/>
        <w:gridCol w:w="1077"/>
      </w:tblGrid>
      <w:tr>
        <w:trPr>
          <w:trHeight w:val="250" w:hRule="atLeast"/>
        </w:trPr>
        <w:tc>
          <w:tcPr>
            <w:tcW w:w="311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rFonts w:eastAsia="Arial"/>
                <w:b/>
                <w:color w:val="000000"/>
                <w:sz w:val="18"/>
                <w:lang w:val="en-US" w:eastAsia="en-US"/>
              </w:rPr>
              <w:t xml:space="preserve">   </w:t>
            </w:r>
            <w:r>
              <w:rPr>
                <w:b/>
                <w:color w:val="000000"/>
                <w:sz w:val="18"/>
                <w:lang w:val="en-US" w:eastAsia="en-US"/>
              </w:rPr>
              <w:t>TOU-GS-2 (Option B)</w:t>
            </w:r>
          </w:p>
        </w:tc>
        <w:tc>
          <w:tcPr>
            <w:tcW w:w="129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</w:r>
          </w:p>
        </w:tc>
        <w:tc>
          <w:tcPr>
            <w:tcW w:w="138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</w:r>
          </w:p>
        </w:tc>
        <w:tc>
          <w:tcPr>
            <w:tcW w:w="107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</w:r>
          </w:p>
        </w:tc>
        <w:tc>
          <w:tcPr>
            <w:tcW w:w="107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</w:r>
          </w:p>
        </w:tc>
        <w:tc>
          <w:tcPr>
            <w:tcW w:w="107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</w:r>
          </w:p>
        </w:tc>
        <w:tc>
          <w:tcPr>
            <w:tcW w:w="107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</w:r>
          </w:p>
        </w:tc>
        <w:tc>
          <w:tcPr>
            <w:tcW w:w="107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</w:r>
          </w:p>
        </w:tc>
      </w:tr>
      <w:tr>
        <w:trPr>
          <w:trHeight w:val="250" w:hRule="atLeast"/>
        </w:trPr>
        <w:tc>
          <w:tcPr>
            <w:tcW w:w="311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jc w:val="center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  <w:t>Energy Charges - ¢/kWh</w:t>
            </w:r>
          </w:p>
        </w:tc>
        <w:tc>
          <w:tcPr>
            <w:tcW w:w="129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</w:r>
          </w:p>
        </w:tc>
        <w:tc>
          <w:tcPr>
            <w:tcW w:w="138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</w:r>
          </w:p>
        </w:tc>
        <w:tc>
          <w:tcPr>
            <w:tcW w:w="107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</w:r>
          </w:p>
        </w:tc>
        <w:tc>
          <w:tcPr>
            <w:tcW w:w="107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</w:r>
          </w:p>
        </w:tc>
        <w:tc>
          <w:tcPr>
            <w:tcW w:w="107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</w:r>
          </w:p>
        </w:tc>
        <w:tc>
          <w:tcPr>
            <w:tcW w:w="107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</w:r>
          </w:p>
        </w:tc>
        <w:tc>
          <w:tcPr>
            <w:tcW w:w="107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</w:r>
          </w:p>
        </w:tc>
      </w:tr>
      <w:tr>
        <w:trPr>
          <w:trHeight w:val="250" w:hRule="atLeast"/>
        </w:trPr>
        <w:tc>
          <w:tcPr>
            <w:tcW w:w="311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  <w:t>Summer - On Peak</w:t>
            </w:r>
          </w:p>
        </w:tc>
        <w:tc>
          <w:tcPr>
            <w:tcW w:w="129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rFonts w:eastAsia="Arial"/>
                <w:color w:val="000000"/>
                <w:sz w:val="18"/>
                <w:lang w:val="en-US" w:eastAsia="en-US"/>
              </w:rPr>
              <w:t xml:space="preserve">                    </w:t>
            </w:r>
            <w:r>
              <w:rPr>
                <w:color w:val="000000"/>
                <w:sz w:val="18"/>
                <w:lang w:val="en-US" w:eastAsia="en-US"/>
              </w:rPr>
              <w:t xml:space="preserve">44.3 </w:t>
            </w:r>
          </w:p>
        </w:tc>
        <w:tc>
          <w:tcPr>
            <w:tcW w:w="138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rFonts w:eastAsia="Arial"/>
                <w:color w:val="000000"/>
                <w:sz w:val="18"/>
                <w:lang w:val="en-US" w:eastAsia="en-US"/>
              </w:rPr>
              <w:t xml:space="preserve">                  </w:t>
            </w:r>
            <w:r>
              <w:rPr>
                <w:color w:val="000000"/>
                <w:sz w:val="18"/>
                <w:lang w:val="en-US" w:eastAsia="en-US"/>
              </w:rPr>
              <w:t xml:space="preserve">15.896 </w:t>
            </w:r>
          </w:p>
        </w:tc>
        <w:tc>
          <w:tcPr>
            <w:tcW w:w="107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  <w:t xml:space="preserve">$7.0 </w:t>
            </w:r>
          </w:p>
        </w:tc>
        <w:tc>
          <w:tcPr>
            <w:tcW w:w="107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</w:r>
          </w:p>
        </w:tc>
        <w:tc>
          <w:tcPr>
            <w:tcW w:w="107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</w:r>
          </w:p>
        </w:tc>
        <w:tc>
          <w:tcPr>
            <w:tcW w:w="107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</w:r>
          </w:p>
        </w:tc>
        <w:tc>
          <w:tcPr>
            <w:tcW w:w="107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</w:r>
          </w:p>
        </w:tc>
      </w:tr>
      <w:tr>
        <w:trPr>
          <w:trHeight w:val="250" w:hRule="atLeast"/>
        </w:trPr>
        <w:tc>
          <w:tcPr>
            <w:tcW w:w="311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  <w:t>Mid Peak</w:t>
            </w:r>
          </w:p>
        </w:tc>
        <w:tc>
          <w:tcPr>
            <w:tcW w:w="129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rFonts w:eastAsia="Arial"/>
                <w:color w:val="000000"/>
                <w:sz w:val="18"/>
                <w:lang w:val="en-US" w:eastAsia="en-US"/>
              </w:rPr>
              <w:t xml:space="preserve">                    </w:t>
            </w:r>
            <w:r>
              <w:rPr>
                <w:color w:val="000000"/>
                <w:sz w:val="18"/>
                <w:lang w:val="en-US" w:eastAsia="en-US"/>
              </w:rPr>
              <w:t xml:space="preserve">69.4 </w:t>
            </w:r>
          </w:p>
        </w:tc>
        <w:tc>
          <w:tcPr>
            <w:tcW w:w="138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rFonts w:eastAsia="Arial"/>
                <w:color w:val="000000"/>
                <w:sz w:val="18"/>
                <w:lang w:val="en-US" w:eastAsia="en-US"/>
              </w:rPr>
              <w:t xml:space="preserve">                    </w:t>
            </w:r>
            <w:r>
              <w:rPr>
                <w:color w:val="000000"/>
                <w:sz w:val="18"/>
                <w:lang w:val="en-US" w:eastAsia="en-US"/>
              </w:rPr>
              <w:t xml:space="preserve">7.613 </w:t>
            </w:r>
          </w:p>
        </w:tc>
        <w:tc>
          <w:tcPr>
            <w:tcW w:w="107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  <w:t xml:space="preserve">$5.3 </w:t>
            </w:r>
          </w:p>
        </w:tc>
        <w:tc>
          <w:tcPr>
            <w:tcW w:w="107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</w:r>
          </w:p>
        </w:tc>
        <w:tc>
          <w:tcPr>
            <w:tcW w:w="107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</w:r>
          </w:p>
        </w:tc>
        <w:tc>
          <w:tcPr>
            <w:tcW w:w="107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</w:r>
          </w:p>
        </w:tc>
        <w:tc>
          <w:tcPr>
            <w:tcW w:w="107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</w:r>
          </w:p>
        </w:tc>
      </w:tr>
      <w:tr>
        <w:trPr>
          <w:trHeight w:val="250" w:hRule="atLeast"/>
        </w:trPr>
        <w:tc>
          <w:tcPr>
            <w:tcW w:w="311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  <w:t>Off-Peak</w:t>
            </w:r>
          </w:p>
        </w:tc>
        <w:tc>
          <w:tcPr>
            <w:tcW w:w="129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rFonts w:eastAsia="Arial"/>
                <w:color w:val="000000"/>
                <w:sz w:val="18"/>
                <w:lang w:val="en-US" w:eastAsia="en-US"/>
              </w:rPr>
              <w:t xml:space="preserve">                  </w:t>
            </w:r>
            <w:r>
              <w:rPr>
                <w:color w:val="000000"/>
                <w:sz w:val="18"/>
                <w:lang w:val="en-US" w:eastAsia="en-US"/>
              </w:rPr>
              <w:t xml:space="preserve">142.1 </w:t>
            </w:r>
          </w:p>
        </w:tc>
        <w:tc>
          <w:tcPr>
            <w:tcW w:w="138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rFonts w:eastAsia="Arial"/>
                <w:color w:val="000000"/>
                <w:sz w:val="18"/>
                <w:lang w:val="en-US" w:eastAsia="en-US"/>
              </w:rPr>
              <w:t xml:space="preserve">                    </w:t>
            </w:r>
            <w:r>
              <w:rPr>
                <w:color w:val="000000"/>
                <w:sz w:val="18"/>
                <w:lang w:val="en-US" w:eastAsia="en-US"/>
              </w:rPr>
              <w:t xml:space="preserve">5.271 </w:t>
            </w:r>
          </w:p>
        </w:tc>
        <w:tc>
          <w:tcPr>
            <w:tcW w:w="107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  <w:t xml:space="preserve">$7.5 </w:t>
            </w:r>
          </w:p>
        </w:tc>
        <w:tc>
          <w:tcPr>
            <w:tcW w:w="107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</w:r>
          </w:p>
        </w:tc>
        <w:tc>
          <w:tcPr>
            <w:tcW w:w="107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</w:r>
          </w:p>
        </w:tc>
        <w:tc>
          <w:tcPr>
            <w:tcW w:w="107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</w:r>
          </w:p>
        </w:tc>
        <w:tc>
          <w:tcPr>
            <w:tcW w:w="107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</w:r>
          </w:p>
        </w:tc>
      </w:tr>
      <w:tr>
        <w:trPr>
          <w:trHeight w:val="250" w:hRule="atLeast"/>
        </w:trPr>
        <w:tc>
          <w:tcPr>
            <w:tcW w:w="311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  <w:t>Winter - Mid Peak</w:t>
            </w:r>
          </w:p>
        </w:tc>
        <w:tc>
          <w:tcPr>
            <w:tcW w:w="129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rFonts w:eastAsia="Arial"/>
                <w:color w:val="000000"/>
                <w:sz w:val="18"/>
                <w:lang w:val="en-US" w:eastAsia="en-US"/>
              </w:rPr>
              <w:t xml:space="preserve">                  </w:t>
            </w:r>
            <w:r>
              <w:rPr>
                <w:color w:val="000000"/>
                <w:sz w:val="18"/>
                <w:lang w:val="en-US" w:eastAsia="en-US"/>
              </w:rPr>
              <w:t xml:space="preserve">201.5 </w:t>
            </w:r>
          </w:p>
        </w:tc>
        <w:tc>
          <w:tcPr>
            <w:tcW w:w="138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rFonts w:eastAsia="Arial"/>
                <w:color w:val="000000"/>
                <w:sz w:val="18"/>
                <w:lang w:val="en-US" w:eastAsia="en-US"/>
              </w:rPr>
              <w:t xml:space="preserve">                    </w:t>
            </w:r>
            <w:r>
              <w:rPr>
                <w:color w:val="000000"/>
                <w:sz w:val="18"/>
                <w:lang w:val="en-US" w:eastAsia="en-US"/>
              </w:rPr>
              <w:t xml:space="preserve">8.811 </w:t>
            </w:r>
          </w:p>
        </w:tc>
        <w:tc>
          <w:tcPr>
            <w:tcW w:w="107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  <w:t xml:space="preserve">$17.8 </w:t>
            </w:r>
          </w:p>
        </w:tc>
        <w:tc>
          <w:tcPr>
            <w:tcW w:w="107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</w:r>
          </w:p>
        </w:tc>
        <w:tc>
          <w:tcPr>
            <w:tcW w:w="107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</w:r>
          </w:p>
        </w:tc>
        <w:tc>
          <w:tcPr>
            <w:tcW w:w="107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</w:r>
          </w:p>
        </w:tc>
        <w:tc>
          <w:tcPr>
            <w:tcW w:w="107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</w:r>
          </w:p>
        </w:tc>
      </w:tr>
      <w:tr>
        <w:trPr>
          <w:trHeight w:val="250" w:hRule="atLeast"/>
        </w:trPr>
        <w:tc>
          <w:tcPr>
            <w:tcW w:w="311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  <w:t>Off-Peak</w:t>
            </w:r>
          </w:p>
        </w:tc>
        <w:tc>
          <w:tcPr>
            <w:tcW w:w="129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rFonts w:eastAsia="Arial"/>
                <w:color w:val="000000"/>
                <w:sz w:val="18"/>
                <w:lang w:val="en-US" w:eastAsia="en-US"/>
              </w:rPr>
              <w:t xml:space="preserve">                  </w:t>
            </w:r>
            <w:r>
              <w:rPr>
                <w:color w:val="000000"/>
                <w:sz w:val="18"/>
                <w:lang w:val="en-US" w:eastAsia="en-US"/>
              </w:rPr>
              <w:t xml:space="preserve">308.1 </w:t>
            </w:r>
          </w:p>
        </w:tc>
        <w:tc>
          <w:tcPr>
            <w:tcW w:w="138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rFonts w:eastAsia="Arial"/>
                <w:color w:val="000000"/>
                <w:sz w:val="18"/>
                <w:lang w:val="en-US" w:eastAsia="en-US"/>
              </w:rPr>
              <w:t xml:space="preserve">                    </w:t>
            </w:r>
            <w:r>
              <w:rPr>
                <w:color w:val="000000"/>
                <w:sz w:val="18"/>
                <w:lang w:val="en-US" w:eastAsia="en-US"/>
              </w:rPr>
              <w:t xml:space="preserve">5.271 </w:t>
            </w:r>
          </w:p>
        </w:tc>
        <w:tc>
          <w:tcPr>
            <w:tcW w:w="107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  <w:t xml:space="preserve">$16.2 </w:t>
            </w:r>
          </w:p>
        </w:tc>
        <w:tc>
          <w:tcPr>
            <w:tcW w:w="107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</w:r>
          </w:p>
        </w:tc>
        <w:tc>
          <w:tcPr>
            <w:tcW w:w="107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</w:r>
          </w:p>
        </w:tc>
        <w:tc>
          <w:tcPr>
            <w:tcW w:w="107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</w:r>
          </w:p>
        </w:tc>
        <w:tc>
          <w:tcPr>
            <w:tcW w:w="107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</w:r>
          </w:p>
        </w:tc>
      </w:tr>
      <w:tr>
        <w:trPr>
          <w:trHeight w:val="250" w:hRule="atLeast"/>
        </w:trPr>
        <w:tc>
          <w:tcPr>
            <w:tcW w:w="311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jc w:val="center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  <w:t>Fixed Charges</w:t>
            </w:r>
          </w:p>
        </w:tc>
        <w:tc>
          <w:tcPr>
            <w:tcW w:w="129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</w:r>
          </w:p>
        </w:tc>
        <w:tc>
          <w:tcPr>
            <w:tcW w:w="138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</w:r>
          </w:p>
        </w:tc>
        <w:tc>
          <w:tcPr>
            <w:tcW w:w="107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</w:r>
          </w:p>
        </w:tc>
        <w:tc>
          <w:tcPr>
            <w:tcW w:w="107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</w:r>
          </w:p>
        </w:tc>
        <w:tc>
          <w:tcPr>
            <w:tcW w:w="107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</w:r>
          </w:p>
        </w:tc>
        <w:tc>
          <w:tcPr>
            <w:tcW w:w="107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</w:r>
          </w:p>
        </w:tc>
        <w:tc>
          <w:tcPr>
            <w:tcW w:w="107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</w:r>
          </w:p>
        </w:tc>
      </w:tr>
      <w:tr>
        <w:trPr>
          <w:trHeight w:val="250" w:hRule="atLeast"/>
        </w:trPr>
        <w:tc>
          <w:tcPr>
            <w:tcW w:w="311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  <w:t>Customer Charge - $/month</w:t>
            </w:r>
          </w:p>
        </w:tc>
        <w:tc>
          <w:tcPr>
            <w:tcW w:w="129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  <w:t xml:space="preserve">27,723 </w:t>
            </w:r>
          </w:p>
        </w:tc>
        <w:tc>
          <w:tcPr>
            <w:tcW w:w="138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rFonts w:eastAsia="Arial"/>
                <w:color w:val="000000"/>
                <w:sz w:val="18"/>
                <w:lang w:val="en-US" w:eastAsia="en-US"/>
              </w:rPr>
              <w:t xml:space="preserve">                    </w:t>
            </w:r>
            <w:r>
              <w:rPr>
                <w:color w:val="000000"/>
                <w:sz w:val="18"/>
                <w:lang w:val="en-US" w:eastAsia="en-US"/>
              </w:rPr>
              <w:t xml:space="preserve">79.25 </w:t>
            </w:r>
          </w:p>
        </w:tc>
        <w:tc>
          <w:tcPr>
            <w:tcW w:w="107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  <w:t xml:space="preserve">$2.2 </w:t>
            </w:r>
          </w:p>
        </w:tc>
        <w:tc>
          <w:tcPr>
            <w:tcW w:w="107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</w:r>
          </w:p>
        </w:tc>
        <w:tc>
          <w:tcPr>
            <w:tcW w:w="107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</w:r>
          </w:p>
        </w:tc>
        <w:tc>
          <w:tcPr>
            <w:tcW w:w="107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</w:r>
          </w:p>
        </w:tc>
        <w:tc>
          <w:tcPr>
            <w:tcW w:w="107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</w:r>
          </w:p>
        </w:tc>
      </w:tr>
      <w:tr>
        <w:trPr>
          <w:trHeight w:val="250" w:hRule="atLeast"/>
        </w:trPr>
        <w:tc>
          <w:tcPr>
            <w:tcW w:w="311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  <w:t>Facility-Related - $/kW</w:t>
            </w:r>
          </w:p>
        </w:tc>
        <w:tc>
          <w:tcPr>
            <w:tcW w:w="129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  <w:t xml:space="preserve">2,737 </w:t>
            </w:r>
          </w:p>
        </w:tc>
        <w:tc>
          <w:tcPr>
            <w:tcW w:w="138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rFonts w:eastAsia="Arial"/>
                <w:color w:val="000000"/>
                <w:sz w:val="18"/>
                <w:lang w:val="en-US" w:eastAsia="en-US"/>
              </w:rPr>
              <w:t xml:space="preserve">                      </w:t>
            </w:r>
            <w:r>
              <w:rPr>
                <w:color w:val="000000"/>
                <w:sz w:val="18"/>
                <w:lang w:val="en-US" w:eastAsia="en-US"/>
              </w:rPr>
              <w:t xml:space="preserve">5.40 </w:t>
            </w:r>
          </w:p>
        </w:tc>
        <w:tc>
          <w:tcPr>
            <w:tcW w:w="107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  <w:t xml:space="preserve">$14.8 </w:t>
            </w:r>
          </w:p>
        </w:tc>
        <w:tc>
          <w:tcPr>
            <w:tcW w:w="107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</w:r>
          </w:p>
        </w:tc>
        <w:tc>
          <w:tcPr>
            <w:tcW w:w="107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</w:r>
          </w:p>
        </w:tc>
        <w:tc>
          <w:tcPr>
            <w:tcW w:w="107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</w:r>
          </w:p>
        </w:tc>
        <w:tc>
          <w:tcPr>
            <w:tcW w:w="107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</w:r>
          </w:p>
        </w:tc>
      </w:tr>
      <w:tr>
        <w:trPr>
          <w:trHeight w:val="250" w:hRule="atLeast"/>
        </w:trPr>
        <w:tc>
          <w:tcPr>
            <w:tcW w:w="311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  <w:t>Time-Related (On Peak) - $/kW</w:t>
            </w:r>
          </w:p>
        </w:tc>
        <w:tc>
          <w:tcPr>
            <w:tcW w:w="129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  <w:t xml:space="preserve">777 </w:t>
            </w:r>
          </w:p>
        </w:tc>
        <w:tc>
          <w:tcPr>
            <w:tcW w:w="138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rFonts w:eastAsia="Arial"/>
                <w:color w:val="000000"/>
                <w:sz w:val="18"/>
                <w:lang w:val="en-US" w:eastAsia="en-US"/>
              </w:rPr>
              <w:t xml:space="preserve">                    </w:t>
            </w:r>
            <w:r>
              <w:rPr>
                <w:color w:val="000000"/>
                <w:sz w:val="18"/>
                <w:lang w:val="en-US" w:eastAsia="en-US"/>
              </w:rPr>
              <w:t xml:space="preserve">16.40 </w:t>
            </w:r>
          </w:p>
        </w:tc>
        <w:tc>
          <w:tcPr>
            <w:tcW w:w="107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  <w:t xml:space="preserve">$12.7 </w:t>
            </w:r>
          </w:p>
        </w:tc>
        <w:tc>
          <w:tcPr>
            <w:tcW w:w="107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</w:r>
          </w:p>
        </w:tc>
        <w:tc>
          <w:tcPr>
            <w:tcW w:w="107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</w:r>
          </w:p>
        </w:tc>
        <w:tc>
          <w:tcPr>
            <w:tcW w:w="107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</w:r>
          </w:p>
        </w:tc>
        <w:tc>
          <w:tcPr>
            <w:tcW w:w="107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</w:r>
          </w:p>
        </w:tc>
      </w:tr>
      <w:tr>
        <w:trPr>
          <w:trHeight w:val="250" w:hRule="atLeast"/>
        </w:trPr>
        <w:tc>
          <w:tcPr>
            <w:tcW w:w="311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  <w:t>Time-Related (Mid Peak) - $/kW</w:t>
            </w:r>
          </w:p>
        </w:tc>
        <w:tc>
          <w:tcPr>
            <w:tcW w:w="1298" w:type="dxa"/>
            <w:tcBorders>
              <w:top w:val="single" w:sz="2" w:space="0" w:color="000000"/>
              <w:start w:val="single" w:sz="2" w:space="0" w:color="000000"/>
              <w:bottom w:val="single" w:sz="6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  <w:t xml:space="preserve">884 </w:t>
            </w:r>
          </w:p>
        </w:tc>
        <w:tc>
          <w:tcPr>
            <w:tcW w:w="1387" w:type="dxa"/>
            <w:tcBorders>
              <w:top w:val="single" w:sz="2" w:space="0" w:color="000000"/>
              <w:start w:val="single" w:sz="2" w:space="0" w:color="000000"/>
              <w:bottom w:val="single" w:sz="6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rFonts w:eastAsia="Arial"/>
                <w:color w:val="000000"/>
                <w:sz w:val="18"/>
                <w:lang w:val="en-US" w:eastAsia="en-US"/>
              </w:rPr>
              <w:t xml:space="preserve">                      </w:t>
            </w:r>
            <w:r>
              <w:rPr>
                <w:color w:val="000000"/>
                <w:sz w:val="18"/>
                <w:lang w:val="en-US" w:eastAsia="en-US"/>
              </w:rPr>
              <w:t xml:space="preserve">2.45 </w:t>
            </w:r>
          </w:p>
        </w:tc>
        <w:tc>
          <w:tcPr>
            <w:tcW w:w="1078" w:type="dxa"/>
            <w:tcBorders>
              <w:top w:val="single" w:sz="2" w:space="0" w:color="000000"/>
              <w:start w:val="single" w:sz="2" w:space="0" w:color="000000"/>
              <w:bottom w:val="single" w:sz="6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  <w:t xml:space="preserve">$2.2 </w:t>
            </w:r>
          </w:p>
        </w:tc>
        <w:tc>
          <w:tcPr>
            <w:tcW w:w="1078" w:type="dxa"/>
            <w:tcBorders>
              <w:top w:val="single" w:sz="2" w:space="0" w:color="000000"/>
              <w:start w:val="single" w:sz="2" w:space="0" w:color="000000"/>
              <w:bottom w:val="single" w:sz="6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</w:r>
          </w:p>
        </w:tc>
        <w:tc>
          <w:tcPr>
            <w:tcW w:w="1077" w:type="dxa"/>
            <w:tcBorders>
              <w:top w:val="single" w:sz="2" w:space="0" w:color="000000"/>
              <w:start w:val="single" w:sz="2" w:space="0" w:color="000000"/>
              <w:bottom w:val="single" w:sz="6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</w:r>
          </w:p>
        </w:tc>
        <w:tc>
          <w:tcPr>
            <w:tcW w:w="1078" w:type="dxa"/>
            <w:tcBorders>
              <w:top w:val="single" w:sz="2" w:space="0" w:color="000000"/>
              <w:start w:val="single" w:sz="2" w:space="0" w:color="000000"/>
              <w:bottom w:val="single" w:sz="6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</w:r>
          </w:p>
        </w:tc>
        <w:tc>
          <w:tcPr>
            <w:tcW w:w="1077" w:type="dxa"/>
            <w:tcBorders>
              <w:top w:val="single" w:sz="2" w:space="0" w:color="000000"/>
              <w:start w:val="single" w:sz="2" w:space="0" w:color="000000"/>
              <w:bottom w:val="single" w:sz="6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</w:r>
          </w:p>
        </w:tc>
      </w:tr>
      <w:tr>
        <w:trPr>
          <w:trHeight w:val="262" w:hRule="atLeast"/>
        </w:trPr>
        <w:tc>
          <w:tcPr>
            <w:tcW w:w="311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6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  <w:t>Total TOUGS-2B</w:t>
            </w:r>
          </w:p>
        </w:tc>
        <w:tc>
          <w:tcPr>
            <w:tcW w:w="1298" w:type="dxa"/>
            <w:tcBorders>
              <w:top w:val="single" w:sz="6" w:space="0" w:color="000000"/>
              <w:start w:val="single" w:sz="6" w:space="0" w:color="000000"/>
              <w:bottom w:val="doub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  <w:t xml:space="preserve">765.4 </w:t>
            </w:r>
          </w:p>
        </w:tc>
        <w:tc>
          <w:tcPr>
            <w:tcW w:w="1387" w:type="dxa"/>
            <w:tcBorders>
              <w:top w:val="single" w:sz="6" w:space="0" w:color="000000"/>
              <w:start w:val="single" w:sz="6" w:space="0" w:color="000000"/>
              <w:bottom w:val="doub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rFonts w:eastAsia="Arial"/>
                <w:b/>
                <w:color w:val="000000"/>
                <w:sz w:val="18"/>
                <w:lang w:val="en-US" w:eastAsia="en-US"/>
              </w:rPr>
              <w:t xml:space="preserve">             </w:t>
            </w:r>
            <w:r>
              <w:rPr>
                <w:b/>
                <w:color w:val="000000"/>
                <w:sz w:val="18"/>
                <w:lang w:val="en-US" w:eastAsia="en-US"/>
              </w:rPr>
              <w:t xml:space="preserve">11.20 </w:t>
            </w:r>
          </w:p>
        </w:tc>
        <w:tc>
          <w:tcPr>
            <w:tcW w:w="1078" w:type="dxa"/>
            <w:tcBorders>
              <w:top w:val="single" w:sz="6" w:space="0" w:color="000000"/>
              <w:start w:val="single" w:sz="6" w:space="0" w:color="000000"/>
              <w:bottom w:val="doub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  <w:t xml:space="preserve">$85.7 </w:t>
            </w:r>
          </w:p>
        </w:tc>
        <w:tc>
          <w:tcPr>
            <w:tcW w:w="1078" w:type="dxa"/>
            <w:tcBorders>
              <w:top w:val="single" w:sz="6" w:space="0" w:color="000000"/>
              <w:start w:val="single" w:sz="6" w:space="0" w:color="000000"/>
              <w:bottom w:val="doub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  <w:t xml:space="preserve">$4.8 </w:t>
            </w:r>
          </w:p>
        </w:tc>
        <w:tc>
          <w:tcPr>
            <w:tcW w:w="1077" w:type="dxa"/>
            <w:tcBorders>
              <w:top w:val="single" w:sz="6" w:space="0" w:color="000000"/>
              <w:start w:val="single" w:sz="6" w:space="0" w:color="000000"/>
              <w:bottom w:val="doub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  <w:t xml:space="preserve">$90.5 </w:t>
            </w:r>
          </w:p>
        </w:tc>
        <w:tc>
          <w:tcPr>
            <w:tcW w:w="1078" w:type="dxa"/>
            <w:tcBorders>
              <w:top w:val="single" w:sz="6" w:space="0" w:color="000000"/>
              <w:start w:val="single" w:sz="6" w:space="0" w:color="000000"/>
              <w:bottom w:val="doub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  <w:t xml:space="preserve">11.8 </w:t>
            </w:r>
          </w:p>
        </w:tc>
        <w:tc>
          <w:tcPr>
            <w:tcW w:w="1077" w:type="dxa"/>
            <w:tcBorders>
              <w:top w:val="single" w:sz="6" w:space="0" w:color="000000"/>
              <w:start w:val="single" w:sz="6" w:space="0" w:color="000000"/>
              <w:bottom w:val="doub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  <w:t>5.6%</w:t>
            </w:r>
          </w:p>
        </w:tc>
      </w:tr>
      <w:tr>
        <w:trPr>
          <w:trHeight w:val="262" w:hRule="atLeast"/>
        </w:trPr>
        <w:tc>
          <w:tcPr>
            <w:tcW w:w="311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</w:r>
          </w:p>
        </w:tc>
        <w:tc>
          <w:tcPr>
            <w:tcW w:w="1298" w:type="dxa"/>
            <w:tcBorders>
              <w:top w:val="double" w:sz="6" w:space="0" w:color="000000"/>
              <w:start w:val="single" w:sz="2" w:space="0" w:color="000000"/>
              <w:bottom w:val="single" w:sz="6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</w:r>
          </w:p>
        </w:tc>
        <w:tc>
          <w:tcPr>
            <w:tcW w:w="1387" w:type="dxa"/>
            <w:tcBorders>
              <w:top w:val="double" w:sz="6" w:space="0" w:color="000000"/>
              <w:start w:val="single" w:sz="2" w:space="0" w:color="000000"/>
              <w:bottom w:val="single" w:sz="6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</w:r>
          </w:p>
        </w:tc>
        <w:tc>
          <w:tcPr>
            <w:tcW w:w="1078" w:type="dxa"/>
            <w:tcBorders>
              <w:top w:val="double" w:sz="6" w:space="0" w:color="000000"/>
              <w:start w:val="single" w:sz="2" w:space="0" w:color="000000"/>
              <w:bottom w:val="single" w:sz="6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</w:r>
          </w:p>
        </w:tc>
        <w:tc>
          <w:tcPr>
            <w:tcW w:w="1078" w:type="dxa"/>
            <w:tcBorders>
              <w:top w:val="double" w:sz="6" w:space="0" w:color="000000"/>
              <w:start w:val="single" w:sz="2" w:space="0" w:color="000000"/>
              <w:bottom w:val="single" w:sz="6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</w:r>
          </w:p>
        </w:tc>
        <w:tc>
          <w:tcPr>
            <w:tcW w:w="1077" w:type="dxa"/>
            <w:tcBorders>
              <w:top w:val="double" w:sz="6" w:space="0" w:color="000000"/>
              <w:start w:val="single" w:sz="2" w:space="0" w:color="000000"/>
              <w:bottom w:val="single" w:sz="6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</w:r>
          </w:p>
        </w:tc>
        <w:tc>
          <w:tcPr>
            <w:tcW w:w="1078" w:type="dxa"/>
            <w:tcBorders>
              <w:top w:val="double" w:sz="6" w:space="0" w:color="000000"/>
              <w:start w:val="single" w:sz="2" w:space="0" w:color="000000"/>
              <w:bottom w:val="single" w:sz="6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</w:r>
          </w:p>
        </w:tc>
        <w:tc>
          <w:tcPr>
            <w:tcW w:w="1077" w:type="dxa"/>
            <w:tcBorders>
              <w:top w:val="double" w:sz="6" w:space="0" w:color="000000"/>
              <w:start w:val="single" w:sz="2" w:space="0" w:color="000000"/>
              <w:bottom w:val="single" w:sz="6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</w:r>
          </w:p>
        </w:tc>
      </w:tr>
      <w:tr>
        <w:trPr>
          <w:trHeight w:val="262" w:hRule="atLeast"/>
        </w:trPr>
        <w:tc>
          <w:tcPr>
            <w:tcW w:w="311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6" w:space="0" w:color="000000"/>
            </w:tcBorders>
          </w:tcPr>
          <w:p>
            <w:pPr>
              <w:pStyle w:val="Normal"/>
              <w:spacing w:lineRule="exact" w:line="180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  <w:t>Total Small &amp; Med. Commercial</w:t>
            </w:r>
          </w:p>
        </w:tc>
        <w:tc>
          <w:tcPr>
            <w:tcW w:w="1298" w:type="dxa"/>
            <w:tcBorders>
              <w:top w:val="single" w:sz="6" w:space="0" w:color="000000"/>
              <w:start w:val="single" w:sz="6" w:space="0" w:color="000000"/>
              <w:bottom w:val="doub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rFonts w:eastAsia="Arial"/>
                <w:b/>
                <w:color w:val="000000"/>
                <w:sz w:val="18"/>
                <w:lang w:val="en-US" w:eastAsia="en-US"/>
              </w:rPr>
              <w:t xml:space="preserve">       </w:t>
            </w:r>
            <w:r>
              <w:rPr>
                <w:b/>
                <w:color w:val="000000"/>
                <w:sz w:val="18"/>
                <w:lang w:val="en-US" w:eastAsia="en-US"/>
              </w:rPr>
              <w:t xml:space="preserve">30,371.5 </w:t>
            </w:r>
          </w:p>
        </w:tc>
        <w:tc>
          <w:tcPr>
            <w:tcW w:w="1387" w:type="dxa"/>
            <w:tcBorders>
              <w:top w:val="single" w:sz="6" w:space="0" w:color="000000"/>
              <w:start w:val="single" w:sz="6" w:space="0" w:color="000000"/>
              <w:bottom w:val="doub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rFonts w:eastAsia="Arial"/>
                <w:b/>
                <w:color w:val="000000"/>
                <w:sz w:val="18"/>
                <w:lang w:val="en-US" w:eastAsia="en-US"/>
              </w:rPr>
              <w:t xml:space="preserve">             </w:t>
            </w:r>
            <w:r>
              <w:rPr>
                <w:b/>
                <w:color w:val="000000"/>
                <w:sz w:val="18"/>
                <w:lang w:val="en-US" w:eastAsia="en-US"/>
              </w:rPr>
              <w:t xml:space="preserve">11.54 </w:t>
            </w:r>
          </w:p>
        </w:tc>
        <w:tc>
          <w:tcPr>
            <w:tcW w:w="1078" w:type="dxa"/>
            <w:tcBorders>
              <w:top w:val="single" w:sz="6" w:space="0" w:color="000000"/>
              <w:start w:val="single" w:sz="6" w:space="0" w:color="000000"/>
              <w:bottom w:val="doub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  <w:t xml:space="preserve">$3,503.7 </w:t>
            </w:r>
          </w:p>
        </w:tc>
        <w:tc>
          <w:tcPr>
            <w:tcW w:w="1078" w:type="dxa"/>
            <w:tcBorders>
              <w:top w:val="single" w:sz="6" w:space="0" w:color="000000"/>
              <w:start w:val="single" w:sz="6" w:space="0" w:color="000000"/>
              <w:bottom w:val="doub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  <w:t xml:space="preserve">$998.1 </w:t>
            </w:r>
          </w:p>
        </w:tc>
        <w:tc>
          <w:tcPr>
            <w:tcW w:w="1077" w:type="dxa"/>
            <w:tcBorders>
              <w:top w:val="single" w:sz="6" w:space="0" w:color="000000"/>
              <w:start w:val="single" w:sz="6" w:space="0" w:color="000000"/>
              <w:bottom w:val="doub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  <w:t xml:space="preserve">$4,501.8 </w:t>
            </w:r>
          </w:p>
        </w:tc>
        <w:tc>
          <w:tcPr>
            <w:tcW w:w="1078" w:type="dxa"/>
            <w:tcBorders>
              <w:top w:val="single" w:sz="6" w:space="0" w:color="000000"/>
              <w:start w:val="single" w:sz="6" w:space="0" w:color="000000"/>
              <w:bottom w:val="doub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  <w:t xml:space="preserve">14.8 </w:t>
            </w:r>
          </w:p>
        </w:tc>
        <w:tc>
          <w:tcPr>
            <w:tcW w:w="1077" w:type="dxa"/>
            <w:tcBorders>
              <w:top w:val="single" w:sz="6" w:space="0" w:color="000000"/>
              <w:start w:val="single" w:sz="6" w:space="0" w:color="000000"/>
              <w:bottom w:val="doub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  <w:t>28.5%</w:t>
            </w:r>
          </w:p>
        </w:tc>
      </w:tr>
    </w:tbl>
    <w:p>
      <w:pPr>
        <w:pStyle w:val="Normal"/>
        <w:rPr/>
      </w:pPr>
      <w:r>
        <w:br w:type="page"/>
      </w:r>
      <w:r>
        <w:rPr/>
      </w:r>
    </w:p>
    <w:tbl>
      <w:tblPr>
        <w:tblW w:w="11186" w:type="dxa"/>
        <w:jc w:val="start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3113"/>
        <w:gridCol w:w="1298"/>
        <w:gridCol w:w="1387"/>
        <w:gridCol w:w="1078"/>
        <w:gridCol w:w="1078"/>
        <w:gridCol w:w="1077"/>
        <w:gridCol w:w="1078"/>
        <w:gridCol w:w="1077"/>
      </w:tblGrid>
      <w:tr>
        <w:trPr>
          <w:trHeight w:val="763" w:hRule="atLeast"/>
        </w:trPr>
        <w:tc>
          <w:tcPr>
            <w:tcW w:w="3113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snapToGrid w:val="false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</w:r>
          </w:p>
          <w:p>
            <w:pPr>
              <w:pStyle w:val="Normal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</w:r>
          </w:p>
          <w:p>
            <w:pPr>
              <w:pStyle w:val="Normal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</w:r>
          </w:p>
          <w:p>
            <w:pPr>
              <w:pStyle w:val="Normal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  <w:t>Rate Group</w:t>
            </w:r>
          </w:p>
        </w:tc>
        <w:tc>
          <w:tcPr>
            <w:tcW w:w="1298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</w:r>
          </w:p>
          <w:p>
            <w:pPr>
              <w:pStyle w:val="Normal"/>
              <w:jc w:val="center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</w:r>
          </w:p>
          <w:p>
            <w:pPr>
              <w:pStyle w:val="Normal"/>
              <w:jc w:val="center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  <w:t>2001 Sales Forecast</w:t>
            </w:r>
          </w:p>
        </w:tc>
        <w:tc>
          <w:tcPr>
            <w:tcW w:w="1387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</w:r>
          </w:p>
          <w:p>
            <w:pPr>
              <w:pStyle w:val="Normal"/>
              <w:jc w:val="center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</w:r>
          </w:p>
          <w:p>
            <w:pPr>
              <w:pStyle w:val="Normal"/>
              <w:jc w:val="center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</w:r>
          </w:p>
          <w:p>
            <w:pPr>
              <w:pStyle w:val="Normal"/>
              <w:jc w:val="center"/>
              <w:rPr>
                <w:color w:val="000000"/>
                <w:sz w:val="18"/>
                <w:lang w:val="en-US" w:eastAsia="en-US"/>
              </w:rPr>
            </w:pPr>
            <w:r>
              <w:rPr>
                <w:rFonts w:eastAsia="Arial"/>
                <w:color w:val="000000"/>
                <w:sz w:val="18"/>
                <w:lang w:val="en-US" w:eastAsia="en-US"/>
              </w:rPr>
              <w:t xml:space="preserve"> </w:t>
            </w:r>
            <w:r>
              <w:rPr>
                <w:color w:val="000000"/>
                <w:sz w:val="18"/>
                <w:lang w:val="en-US" w:eastAsia="en-US"/>
              </w:rPr>
              <w:t xml:space="preserve">Total Rate </w:t>
            </w:r>
          </w:p>
        </w:tc>
        <w:tc>
          <w:tcPr>
            <w:tcW w:w="1078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</w:r>
          </w:p>
          <w:p>
            <w:pPr>
              <w:pStyle w:val="Normal"/>
              <w:jc w:val="center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  <w:t>Total Revenue ($MM)</w:t>
            </w:r>
          </w:p>
        </w:tc>
        <w:tc>
          <w:tcPr>
            <w:tcW w:w="1078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color w:val="FF0000"/>
                <w:sz w:val="18"/>
                <w:lang w:val="en-US" w:eastAsia="en-US"/>
              </w:rPr>
            </w:pPr>
            <w:r>
              <w:rPr>
                <w:color w:val="FF0000"/>
                <w:sz w:val="18"/>
                <w:lang w:val="en-US" w:eastAsia="en-US"/>
              </w:rPr>
            </w:r>
          </w:p>
          <w:p>
            <w:pPr>
              <w:pStyle w:val="Normal"/>
              <w:jc w:val="center"/>
              <w:rPr>
                <w:color w:val="FF0000"/>
                <w:sz w:val="18"/>
                <w:lang w:val="en-US" w:eastAsia="en-US"/>
              </w:rPr>
            </w:pPr>
            <w:r>
              <w:rPr>
                <w:color w:val="FF0000"/>
                <w:sz w:val="18"/>
                <w:lang w:val="en-US" w:eastAsia="en-US"/>
              </w:rPr>
              <w:t>Revenue Increase ($MM)</w:t>
            </w:r>
          </w:p>
        </w:tc>
        <w:tc>
          <w:tcPr>
            <w:tcW w:w="1077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  <w:t>New Total Revenue ($MM)</w:t>
            </w:r>
          </w:p>
        </w:tc>
        <w:tc>
          <w:tcPr>
            <w:tcW w:w="1078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BodyText"/>
              <w:rPr>
                <w:sz w:val="18"/>
              </w:rPr>
            </w:pPr>
            <w:r>
              <w:rPr>
                <w:rFonts w:eastAsia="Arial"/>
                <w:sz w:val="18"/>
              </w:rPr>
              <w:t xml:space="preserve"> </w:t>
            </w:r>
            <w:r>
              <w:rPr>
                <w:sz w:val="18"/>
              </w:rPr>
              <w:t>New Rate (Cents/</w:t>
            </w:r>
          </w:p>
          <w:p>
            <w:pPr>
              <w:pStyle w:val="Normal"/>
              <w:jc w:val="center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  <w:t xml:space="preserve">kWh) </w:t>
            </w:r>
          </w:p>
        </w:tc>
        <w:tc>
          <w:tcPr>
            <w:tcW w:w="1077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</w:r>
          </w:p>
          <w:p>
            <w:pPr>
              <w:pStyle w:val="Normal"/>
              <w:jc w:val="center"/>
              <w:rPr>
                <w:color w:val="000000"/>
                <w:sz w:val="18"/>
                <w:lang w:val="en-US" w:eastAsia="en-US"/>
              </w:rPr>
            </w:pPr>
            <w:r>
              <w:rPr>
                <w:rFonts w:eastAsia="Arial"/>
                <w:color w:val="000000"/>
                <w:sz w:val="18"/>
                <w:lang w:val="en-US" w:eastAsia="en-US"/>
              </w:rPr>
              <w:t xml:space="preserve"> </w:t>
            </w:r>
            <w:r>
              <w:rPr>
                <w:color w:val="000000"/>
                <w:sz w:val="18"/>
                <w:lang w:val="en-US" w:eastAsia="en-US"/>
              </w:rPr>
              <w:t xml:space="preserve">Increase in Class Average </w:t>
            </w:r>
          </w:p>
        </w:tc>
      </w:tr>
    </w:tbl>
    <w:p>
      <w:pPr>
        <w:pStyle w:val="Normal"/>
        <w:rPr/>
      </w:pPr>
      <w:r>
        <w:rPr/>
      </w:r>
    </w:p>
    <w:tbl>
      <w:tblPr>
        <w:tblW w:w="11186" w:type="dxa"/>
        <w:jc w:val="start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3113"/>
        <w:gridCol w:w="1298"/>
        <w:gridCol w:w="1387"/>
        <w:gridCol w:w="1078"/>
        <w:gridCol w:w="1078"/>
        <w:gridCol w:w="1077"/>
        <w:gridCol w:w="1078"/>
        <w:gridCol w:w="1077"/>
      </w:tblGrid>
      <w:tr>
        <w:trPr>
          <w:trHeight w:val="250" w:hRule="atLeast"/>
        </w:trPr>
        <w:tc>
          <w:tcPr>
            <w:tcW w:w="311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  <w:t>Large Power</w:t>
            </w:r>
          </w:p>
        </w:tc>
        <w:tc>
          <w:tcPr>
            <w:tcW w:w="129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</w:r>
          </w:p>
        </w:tc>
        <w:tc>
          <w:tcPr>
            <w:tcW w:w="138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</w:r>
          </w:p>
        </w:tc>
        <w:tc>
          <w:tcPr>
            <w:tcW w:w="107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</w:r>
          </w:p>
        </w:tc>
        <w:tc>
          <w:tcPr>
            <w:tcW w:w="107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</w:r>
          </w:p>
        </w:tc>
        <w:tc>
          <w:tcPr>
            <w:tcW w:w="107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</w:r>
          </w:p>
        </w:tc>
        <w:tc>
          <w:tcPr>
            <w:tcW w:w="107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</w:r>
          </w:p>
        </w:tc>
        <w:tc>
          <w:tcPr>
            <w:tcW w:w="107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</w:r>
          </w:p>
        </w:tc>
      </w:tr>
      <w:tr>
        <w:trPr>
          <w:trHeight w:val="250" w:hRule="atLeast"/>
        </w:trPr>
        <w:tc>
          <w:tcPr>
            <w:tcW w:w="311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rFonts w:eastAsia="Arial"/>
                <w:b/>
                <w:color w:val="000000"/>
                <w:sz w:val="18"/>
                <w:lang w:val="en-US" w:eastAsia="en-US"/>
              </w:rPr>
              <w:t xml:space="preserve">   </w:t>
            </w:r>
            <w:r>
              <w:rPr>
                <w:b/>
                <w:color w:val="000000"/>
                <w:sz w:val="18"/>
                <w:lang w:val="en-US" w:eastAsia="en-US"/>
              </w:rPr>
              <w:t>TOU-8-Sec</w:t>
            </w:r>
          </w:p>
        </w:tc>
        <w:tc>
          <w:tcPr>
            <w:tcW w:w="129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</w:r>
          </w:p>
        </w:tc>
        <w:tc>
          <w:tcPr>
            <w:tcW w:w="138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</w:r>
          </w:p>
        </w:tc>
        <w:tc>
          <w:tcPr>
            <w:tcW w:w="107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</w:r>
          </w:p>
        </w:tc>
        <w:tc>
          <w:tcPr>
            <w:tcW w:w="107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</w:r>
          </w:p>
        </w:tc>
        <w:tc>
          <w:tcPr>
            <w:tcW w:w="107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</w:r>
          </w:p>
        </w:tc>
        <w:tc>
          <w:tcPr>
            <w:tcW w:w="107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</w:r>
          </w:p>
        </w:tc>
        <w:tc>
          <w:tcPr>
            <w:tcW w:w="107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</w:r>
          </w:p>
        </w:tc>
      </w:tr>
      <w:tr>
        <w:trPr>
          <w:trHeight w:val="250" w:hRule="atLeast"/>
        </w:trPr>
        <w:tc>
          <w:tcPr>
            <w:tcW w:w="311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jc w:val="center"/>
              <w:rPr>
                <w:b/>
                <w:color w:val="000000"/>
                <w:sz w:val="18"/>
                <w:u w:val="single"/>
                <w:lang w:val="en-US" w:eastAsia="en-US"/>
              </w:rPr>
            </w:pPr>
            <w:r>
              <w:rPr>
                <w:b/>
                <w:color w:val="000000"/>
                <w:sz w:val="18"/>
                <w:u w:val="single"/>
                <w:lang w:val="en-US" w:eastAsia="en-US"/>
              </w:rPr>
              <w:t>Current Structure</w:t>
            </w:r>
          </w:p>
        </w:tc>
        <w:tc>
          <w:tcPr>
            <w:tcW w:w="129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b/>
                <w:color w:val="000000"/>
                <w:sz w:val="18"/>
                <w:u w:val="single"/>
                <w:lang w:val="en-US" w:eastAsia="en-US"/>
              </w:rPr>
            </w:pPr>
            <w:r>
              <w:rPr>
                <w:b/>
                <w:color w:val="000000"/>
                <w:sz w:val="18"/>
                <w:u w:val="single"/>
                <w:lang w:val="en-US" w:eastAsia="en-US"/>
              </w:rPr>
            </w:r>
          </w:p>
        </w:tc>
        <w:tc>
          <w:tcPr>
            <w:tcW w:w="138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</w:r>
          </w:p>
        </w:tc>
        <w:tc>
          <w:tcPr>
            <w:tcW w:w="107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</w:r>
          </w:p>
        </w:tc>
        <w:tc>
          <w:tcPr>
            <w:tcW w:w="107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</w:r>
          </w:p>
        </w:tc>
        <w:tc>
          <w:tcPr>
            <w:tcW w:w="107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</w:r>
          </w:p>
        </w:tc>
        <w:tc>
          <w:tcPr>
            <w:tcW w:w="107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</w:r>
          </w:p>
        </w:tc>
        <w:tc>
          <w:tcPr>
            <w:tcW w:w="107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</w:r>
          </w:p>
        </w:tc>
      </w:tr>
      <w:tr>
        <w:trPr>
          <w:trHeight w:val="250" w:hRule="atLeast"/>
        </w:trPr>
        <w:tc>
          <w:tcPr>
            <w:tcW w:w="311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  <w:t>Summer - On Peak</w:t>
            </w:r>
          </w:p>
        </w:tc>
        <w:tc>
          <w:tcPr>
            <w:tcW w:w="129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rFonts w:eastAsia="Arial"/>
                <w:color w:val="000000"/>
                <w:sz w:val="18"/>
                <w:lang w:val="en-US" w:eastAsia="en-US"/>
              </w:rPr>
              <w:t xml:space="preserve">                  </w:t>
            </w:r>
            <w:r>
              <w:rPr>
                <w:color w:val="000000"/>
                <w:sz w:val="18"/>
                <w:lang w:val="en-US" w:eastAsia="en-US"/>
              </w:rPr>
              <w:t xml:space="preserve">716.5 </w:t>
            </w:r>
          </w:p>
        </w:tc>
        <w:tc>
          <w:tcPr>
            <w:tcW w:w="138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rFonts w:eastAsia="Arial"/>
                <w:color w:val="000000"/>
                <w:sz w:val="18"/>
                <w:lang w:val="en-US" w:eastAsia="en-US"/>
              </w:rPr>
              <w:t xml:space="preserve">                  </w:t>
            </w:r>
            <w:r>
              <w:rPr>
                <w:color w:val="000000"/>
                <w:sz w:val="18"/>
                <w:lang w:val="en-US" w:eastAsia="en-US"/>
              </w:rPr>
              <w:t xml:space="preserve">10.485 </w:t>
            </w:r>
          </w:p>
        </w:tc>
        <w:tc>
          <w:tcPr>
            <w:tcW w:w="107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  <w:t xml:space="preserve">$75.1 </w:t>
            </w:r>
          </w:p>
        </w:tc>
        <w:tc>
          <w:tcPr>
            <w:tcW w:w="107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  <w:t xml:space="preserve">$268.2 </w:t>
            </w:r>
          </w:p>
        </w:tc>
        <w:tc>
          <w:tcPr>
            <w:tcW w:w="107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  <w:t xml:space="preserve">$343.4 </w:t>
            </w:r>
          </w:p>
        </w:tc>
        <w:tc>
          <w:tcPr>
            <w:tcW w:w="107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  <w:t>47.922</w:t>
            </w:r>
          </w:p>
        </w:tc>
        <w:tc>
          <w:tcPr>
            <w:tcW w:w="107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</w:r>
          </w:p>
        </w:tc>
      </w:tr>
      <w:tr>
        <w:trPr>
          <w:trHeight w:val="250" w:hRule="atLeast"/>
        </w:trPr>
        <w:tc>
          <w:tcPr>
            <w:tcW w:w="311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  <w:t>Mid Peak</w:t>
            </w:r>
          </w:p>
        </w:tc>
        <w:tc>
          <w:tcPr>
            <w:tcW w:w="129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rFonts w:eastAsia="Arial"/>
                <w:color w:val="000000"/>
                <w:sz w:val="18"/>
                <w:lang w:val="en-US" w:eastAsia="en-US"/>
              </w:rPr>
              <w:t xml:space="preserve">                  </w:t>
            </w:r>
            <w:r>
              <w:rPr>
                <w:color w:val="000000"/>
                <w:sz w:val="18"/>
                <w:lang w:val="en-US" w:eastAsia="en-US"/>
              </w:rPr>
              <w:t xml:space="preserve">949.3 </w:t>
            </w:r>
          </w:p>
        </w:tc>
        <w:tc>
          <w:tcPr>
            <w:tcW w:w="138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rFonts w:eastAsia="Arial"/>
                <w:color w:val="000000"/>
                <w:sz w:val="18"/>
                <w:lang w:val="en-US" w:eastAsia="en-US"/>
              </w:rPr>
              <w:t xml:space="preserve">                    </w:t>
            </w:r>
            <w:r>
              <w:rPr>
                <w:color w:val="000000"/>
                <w:sz w:val="18"/>
                <w:lang w:val="en-US" w:eastAsia="en-US"/>
              </w:rPr>
              <w:t xml:space="preserve">6.989 </w:t>
            </w:r>
          </w:p>
        </w:tc>
        <w:tc>
          <w:tcPr>
            <w:tcW w:w="107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  <w:t xml:space="preserve">$66.3 </w:t>
            </w:r>
          </w:p>
        </w:tc>
        <w:tc>
          <w:tcPr>
            <w:tcW w:w="107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  <w:t xml:space="preserve">$0.0 </w:t>
            </w:r>
          </w:p>
        </w:tc>
        <w:tc>
          <w:tcPr>
            <w:tcW w:w="107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  <w:t xml:space="preserve">$66.3 </w:t>
            </w:r>
          </w:p>
        </w:tc>
        <w:tc>
          <w:tcPr>
            <w:tcW w:w="107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  <w:t>6.989</w:t>
            </w:r>
          </w:p>
        </w:tc>
        <w:tc>
          <w:tcPr>
            <w:tcW w:w="107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</w:r>
          </w:p>
        </w:tc>
      </w:tr>
      <w:tr>
        <w:trPr>
          <w:trHeight w:val="250" w:hRule="atLeast"/>
        </w:trPr>
        <w:tc>
          <w:tcPr>
            <w:tcW w:w="311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  <w:t>Off-Peak</w:t>
            </w:r>
          </w:p>
        </w:tc>
        <w:tc>
          <w:tcPr>
            <w:tcW w:w="129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rFonts w:eastAsia="Arial"/>
                <w:color w:val="000000"/>
                <w:sz w:val="18"/>
                <w:lang w:val="en-US" w:eastAsia="en-US"/>
              </w:rPr>
              <w:t xml:space="preserve">               </w:t>
            </w:r>
            <w:r>
              <w:rPr>
                <w:color w:val="000000"/>
                <w:sz w:val="18"/>
                <w:lang w:val="en-US" w:eastAsia="en-US"/>
              </w:rPr>
              <w:t xml:space="preserve">1,433.7 </w:t>
            </w:r>
          </w:p>
        </w:tc>
        <w:tc>
          <w:tcPr>
            <w:tcW w:w="138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rFonts w:eastAsia="Arial"/>
                <w:color w:val="000000"/>
                <w:sz w:val="18"/>
                <w:lang w:val="en-US" w:eastAsia="en-US"/>
              </w:rPr>
              <w:t xml:space="preserve">                    </w:t>
            </w:r>
            <w:r>
              <w:rPr>
                <w:color w:val="000000"/>
                <w:sz w:val="18"/>
                <w:lang w:val="en-US" w:eastAsia="en-US"/>
              </w:rPr>
              <w:t xml:space="preserve">4.810 </w:t>
            </w:r>
          </w:p>
        </w:tc>
        <w:tc>
          <w:tcPr>
            <w:tcW w:w="107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  <w:t xml:space="preserve">$69.0 </w:t>
            </w:r>
          </w:p>
        </w:tc>
        <w:tc>
          <w:tcPr>
            <w:tcW w:w="107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  <w:t xml:space="preserve">$0.0 </w:t>
            </w:r>
          </w:p>
        </w:tc>
        <w:tc>
          <w:tcPr>
            <w:tcW w:w="107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  <w:t xml:space="preserve">$69.0 </w:t>
            </w:r>
          </w:p>
        </w:tc>
        <w:tc>
          <w:tcPr>
            <w:tcW w:w="107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  <w:t>4.810</w:t>
            </w:r>
          </w:p>
        </w:tc>
        <w:tc>
          <w:tcPr>
            <w:tcW w:w="107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</w:r>
          </w:p>
        </w:tc>
      </w:tr>
      <w:tr>
        <w:trPr>
          <w:trHeight w:val="250" w:hRule="atLeast"/>
        </w:trPr>
        <w:tc>
          <w:tcPr>
            <w:tcW w:w="311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  <w:t>Winter - Mid Peak</w:t>
            </w:r>
          </w:p>
        </w:tc>
        <w:tc>
          <w:tcPr>
            <w:tcW w:w="129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rFonts w:eastAsia="Arial"/>
                <w:color w:val="000000"/>
                <w:sz w:val="18"/>
                <w:lang w:val="en-US" w:eastAsia="en-US"/>
              </w:rPr>
              <w:t xml:space="preserve">               </w:t>
            </w:r>
            <w:r>
              <w:rPr>
                <w:color w:val="000000"/>
                <w:sz w:val="18"/>
                <w:lang w:val="en-US" w:eastAsia="en-US"/>
              </w:rPr>
              <w:t xml:space="preserve">2,785.3 </w:t>
            </w:r>
          </w:p>
        </w:tc>
        <w:tc>
          <w:tcPr>
            <w:tcW w:w="138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rFonts w:eastAsia="Arial"/>
                <w:color w:val="000000"/>
                <w:sz w:val="18"/>
                <w:lang w:val="en-US" w:eastAsia="en-US"/>
              </w:rPr>
              <w:t xml:space="preserve">                    </w:t>
            </w:r>
            <w:r>
              <w:rPr>
                <w:color w:val="000000"/>
                <w:sz w:val="18"/>
                <w:lang w:val="en-US" w:eastAsia="en-US"/>
              </w:rPr>
              <w:t xml:space="preserve">8.336 </w:t>
            </w:r>
          </w:p>
        </w:tc>
        <w:tc>
          <w:tcPr>
            <w:tcW w:w="107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  <w:t xml:space="preserve">$232.2 </w:t>
            </w:r>
          </w:p>
        </w:tc>
        <w:tc>
          <w:tcPr>
            <w:tcW w:w="107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  <w:t xml:space="preserve">$0.0 </w:t>
            </w:r>
          </w:p>
        </w:tc>
        <w:tc>
          <w:tcPr>
            <w:tcW w:w="107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  <w:t xml:space="preserve">$232.2 </w:t>
            </w:r>
          </w:p>
        </w:tc>
        <w:tc>
          <w:tcPr>
            <w:tcW w:w="107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  <w:t>8.336</w:t>
            </w:r>
          </w:p>
        </w:tc>
        <w:tc>
          <w:tcPr>
            <w:tcW w:w="107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</w:r>
          </w:p>
        </w:tc>
      </w:tr>
      <w:tr>
        <w:trPr>
          <w:trHeight w:val="250" w:hRule="atLeast"/>
        </w:trPr>
        <w:tc>
          <w:tcPr>
            <w:tcW w:w="311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  <w:t>Off-Peak</w:t>
            </w:r>
          </w:p>
        </w:tc>
        <w:tc>
          <w:tcPr>
            <w:tcW w:w="129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rFonts w:eastAsia="Arial"/>
                <w:color w:val="000000"/>
                <w:sz w:val="18"/>
                <w:lang w:val="en-US" w:eastAsia="en-US"/>
              </w:rPr>
              <w:t xml:space="preserve">               </w:t>
            </w:r>
            <w:r>
              <w:rPr>
                <w:color w:val="000000"/>
                <w:sz w:val="18"/>
                <w:lang w:val="en-US" w:eastAsia="en-US"/>
              </w:rPr>
              <w:t xml:space="preserve">3,005.7 </w:t>
            </w:r>
          </w:p>
        </w:tc>
        <w:tc>
          <w:tcPr>
            <w:tcW w:w="138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rFonts w:eastAsia="Arial"/>
                <w:color w:val="000000"/>
                <w:sz w:val="18"/>
                <w:lang w:val="en-US" w:eastAsia="en-US"/>
              </w:rPr>
              <w:t xml:space="preserve">                    </w:t>
            </w:r>
            <w:r>
              <w:rPr>
                <w:color w:val="000000"/>
                <w:sz w:val="18"/>
                <w:lang w:val="en-US" w:eastAsia="en-US"/>
              </w:rPr>
              <w:t xml:space="preserve">4.925 </w:t>
            </w:r>
          </w:p>
        </w:tc>
        <w:tc>
          <w:tcPr>
            <w:tcW w:w="107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  <w:t xml:space="preserve">$148.0 </w:t>
            </w:r>
          </w:p>
        </w:tc>
        <w:tc>
          <w:tcPr>
            <w:tcW w:w="107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  <w:t xml:space="preserve">$0.0 </w:t>
            </w:r>
          </w:p>
        </w:tc>
        <w:tc>
          <w:tcPr>
            <w:tcW w:w="107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  <w:t xml:space="preserve">$148.0 </w:t>
            </w:r>
          </w:p>
        </w:tc>
        <w:tc>
          <w:tcPr>
            <w:tcW w:w="107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  <w:t>4.925</w:t>
            </w:r>
          </w:p>
        </w:tc>
        <w:tc>
          <w:tcPr>
            <w:tcW w:w="107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</w:r>
          </w:p>
        </w:tc>
      </w:tr>
      <w:tr>
        <w:trPr>
          <w:trHeight w:val="250" w:hRule="atLeast"/>
        </w:trPr>
        <w:tc>
          <w:tcPr>
            <w:tcW w:w="311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jc w:val="center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  <w:t>Fixed Charges</w:t>
            </w:r>
          </w:p>
        </w:tc>
        <w:tc>
          <w:tcPr>
            <w:tcW w:w="129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</w:r>
          </w:p>
        </w:tc>
        <w:tc>
          <w:tcPr>
            <w:tcW w:w="138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</w:r>
          </w:p>
        </w:tc>
        <w:tc>
          <w:tcPr>
            <w:tcW w:w="107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</w:r>
          </w:p>
        </w:tc>
        <w:tc>
          <w:tcPr>
            <w:tcW w:w="107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</w:r>
          </w:p>
        </w:tc>
        <w:tc>
          <w:tcPr>
            <w:tcW w:w="107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</w:r>
          </w:p>
        </w:tc>
        <w:tc>
          <w:tcPr>
            <w:tcW w:w="107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</w:r>
          </w:p>
        </w:tc>
        <w:tc>
          <w:tcPr>
            <w:tcW w:w="107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</w:r>
          </w:p>
        </w:tc>
      </w:tr>
      <w:tr>
        <w:trPr>
          <w:trHeight w:val="250" w:hRule="atLeast"/>
        </w:trPr>
        <w:tc>
          <w:tcPr>
            <w:tcW w:w="311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  <w:t>Customer Charge - $/month</w:t>
            </w:r>
          </w:p>
        </w:tc>
        <w:tc>
          <w:tcPr>
            <w:tcW w:w="129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  <w:t xml:space="preserve">29,937 </w:t>
            </w:r>
          </w:p>
        </w:tc>
        <w:tc>
          <w:tcPr>
            <w:tcW w:w="138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rFonts w:eastAsia="Arial"/>
                <w:color w:val="000000"/>
                <w:sz w:val="18"/>
                <w:lang w:val="en-US" w:eastAsia="en-US"/>
              </w:rPr>
              <w:t xml:space="preserve">                  </w:t>
            </w:r>
            <w:r>
              <w:rPr>
                <w:color w:val="000000"/>
                <w:sz w:val="18"/>
                <w:lang w:val="en-US" w:eastAsia="en-US"/>
              </w:rPr>
              <w:t xml:space="preserve">298.65 </w:t>
            </w:r>
          </w:p>
        </w:tc>
        <w:tc>
          <w:tcPr>
            <w:tcW w:w="107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  <w:t xml:space="preserve">$8.9 </w:t>
            </w:r>
          </w:p>
        </w:tc>
        <w:tc>
          <w:tcPr>
            <w:tcW w:w="107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  <w:t>$0.0</w:t>
            </w:r>
          </w:p>
        </w:tc>
        <w:tc>
          <w:tcPr>
            <w:tcW w:w="107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  <w:t xml:space="preserve">$8.9 </w:t>
            </w:r>
          </w:p>
        </w:tc>
        <w:tc>
          <w:tcPr>
            <w:tcW w:w="107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rFonts w:eastAsia="Arial"/>
                <w:color w:val="000000"/>
                <w:sz w:val="18"/>
                <w:lang w:val="en-US" w:eastAsia="en-US"/>
              </w:rPr>
              <w:t xml:space="preserve">           </w:t>
            </w:r>
            <w:r>
              <w:rPr>
                <w:color w:val="000000"/>
                <w:sz w:val="18"/>
                <w:lang w:val="en-US" w:eastAsia="en-US"/>
              </w:rPr>
              <w:t xml:space="preserve">298.65 </w:t>
            </w:r>
          </w:p>
        </w:tc>
        <w:tc>
          <w:tcPr>
            <w:tcW w:w="107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</w:r>
          </w:p>
        </w:tc>
      </w:tr>
      <w:tr>
        <w:trPr>
          <w:trHeight w:val="250" w:hRule="atLeast"/>
        </w:trPr>
        <w:tc>
          <w:tcPr>
            <w:tcW w:w="311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  <w:t>Facility-Related - $/kW</w:t>
            </w:r>
          </w:p>
        </w:tc>
        <w:tc>
          <w:tcPr>
            <w:tcW w:w="129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  <w:t xml:space="preserve">22,038 </w:t>
            </w:r>
          </w:p>
        </w:tc>
        <w:tc>
          <w:tcPr>
            <w:tcW w:w="138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rFonts w:eastAsia="Arial"/>
                <w:color w:val="000000"/>
                <w:sz w:val="18"/>
                <w:lang w:val="en-US" w:eastAsia="en-US"/>
              </w:rPr>
              <w:t xml:space="preserve">                      </w:t>
            </w:r>
            <w:r>
              <w:rPr>
                <w:color w:val="000000"/>
                <w:sz w:val="18"/>
                <w:lang w:val="en-US" w:eastAsia="en-US"/>
              </w:rPr>
              <w:t xml:space="preserve">6.40 </w:t>
            </w:r>
          </w:p>
        </w:tc>
        <w:tc>
          <w:tcPr>
            <w:tcW w:w="107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  <w:t xml:space="preserve">$141.0 </w:t>
            </w:r>
          </w:p>
        </w:tc>
        <w:tc>
          <w:tcPr>
            <w:tcW w:w="107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  <w:t>$0.0</w:t>
            </w:r>
          </w:p>
        </w:tc>
        <w:tc>
          <w:tcPr>
            <w:tcW w:w="107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  <w:t xml:space="preserve">$141.0 </w:t>
            </w:r>
          </w:p>
        </w:tc>
        <w:tc>
          <w:tcPr>
            <w:tcW w:w="107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rFonts w:eastAsia="Arial"/>
                <w:color w:val="000000"/>
                <w:sz w:val="18"/>
                <w:lang w:val="en-US" w:eastAsia="en-US"/>
              </w:rPr>
              <w:t xml:space="preserve">               </w:t>
            </w:r>
            <w:r>
              <w:rPr>
                <w:color w:val="000000"/>
                <w:sz w:val="18"/>
                <w:lang w:val="en-US" w:eastAsia="en-US"/>
              </w:rPr>
              <w:t xml:space="preserve">6.40 </w:t>
            </w:r>
          </w:p>
        </w:tc>
        <w:tc>
          <w:tcPr>
            <w:tcW w:w="107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</w:r>
          </w:p>
        </w:tc>
      </w:tr>
      <w:tr>
        <w:trPr>
          <w:trHeight w:val="250" w:hRule="atLeast"/>
        </w:trPr>
        <w:tc>
          <w:tcPr>
            <w:tcW w:w="311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  <w:t>Time-Related (On Peak) - $/kW</w:t>
            </w:r>
          </w:p>
        </w:tc>
        <w:tc>
          <w:tcPr>
            <w:tcW w:w="129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  <w:t xml:space="preserve">7,213 </w:t>
            </w:r>
          </w:p>
        </w:tc>
        <w:tc>
          <w:tcPr>
            <w:tcW w:w="138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rFonts w:eastAsia="Arial"/>
                <w:color w:val="000000"/>
                <w:sz w:val="18"/>
                <w:lang w:val="en-US" w:eastAsia="en-US"/>
              </w:rPr>
              <w:t xml:space="preserve">                    </w:t>
            </w:r>
            <w:r>
              <w:rPr>
                <w:color w:val="000000"/>
                <w:sz w:val="18"/>
                <w:lang w:val="en-US" w:eastAsia="en-US"/>
              </w:rPr>
              <w:t xml:space="preserve">17.55 </w:t>
            </w:r>
          </w:p>
        </w:tc>
        <w:tc>
          <w:tcPr>
            <w:tcW w:w="107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  <w:t xml:space="preserve">$126.6 </w:t>
            </w:r>
          </w:p>
        </w:tc>
        <w:tc>
          <w:tcPr>
            <w:tcW w:w="107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  <w:t>$0.0</w:t>
            </w:r>
          </w:p>
        </w:tc>
        <w:tc>
          <w:tcPr>
            <w:tcW w:w="107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  <w:t xml:space="preserve">$126.6 </w:t>
            </w:r>
          </w:p>
        </w:tc>
        <w:tc>
          <w:tcPr>
            <w:tcW w:w="107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rFonts w:eastAsia="Arial"/>
                <w:color w:val="000000"/>
                <w:sz w:val="18"/>
                <w:lang w:val="en-US" w:eastAsia="en-US"/>
              </w:rPr>
              <w:t xml:space="preserve">             </w:t>
            </w:r>
            <w:r>
              <w:rPr>
                <w:color w:val="000000"/>
                <w:sz w:val="18"/>
                <w:lang w:val="en-US" w:eastAsia="en-US"/>
              </w:rPr>
              <w:t xml:space="preserve">17.55 </w:t>
            </w:r>
          </w:p>
        </w:tc>
        <w:tc>
          <w:tcPr>
            <w:tcW w:w="107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</w:r>
          </w:p>
        </w:tc>
      </w:tr>
      <w:tr>
        <w:trPr>
          <w:trHeight w:val="250" w:hRule="atLeast"/>
        </w:trPr>
        <w:tc>
          <w:tcPr>
            <w:tcW w:w="311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  <w:t>Time-Related (Mid Peak) - $/kW</w:t>
            </w:r>
          </w:p>
        </w:tc>
        <w:tc>
          <w:tcPr>
            <w:tcW w:w="1298" w:type="dxa"/>
            <w:tcBorders>
              <w:top w:val="single" w:sz="2" w:space="0" w:color="000000"/>
              <w:start w:val="single" w:sz="2" w:space="0" w:color="000000"/>
              <w:bottom w:val="single" w:sz="6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  <w:t xml:space="preserve">7,458 </w:t>
            </w:r>
          </w:p>
        </w:tc>
        <w:tc>
          <w:tcPr>
            <w:tcW w:w="1387" w:type="dxa"/>
            <w:tcBorders>
              <w:top w:val="single" w:sz="2" w:space="0" w:color="000000"/>
              <w:start w:val="single" w:sz="2" w:space="0" w:color="000000"/>
              <w:bottom w:val="single" w:sz="6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rFonts w:eastAsia="Arial"/>
                <w:color w:val="000000"/>
                <w:sz w:val="18"/>
                <w:lang w:val="en-US" w:eastAsia="en-US"/>
              </w:rPr>
              <w:t xml:space="preserve">                      </w:t>
            </w:r>
            <w:r>
              <w:rPr>
                <w:color w:val="000000"/>
                <w:sz w:val="18"/>
                <w:lang w:val="en-US" w:eastAsia="en-US"/>
              </w:rPr>
              <w:t xml:space="preserve">2.80 </w:t>
            </w:r>
          </w:p>
        </w:tc>
        <w:tc>
          <w:tcPr>
            <w:tcW w:w="1078" w:type="dxa"/>
            <w:tcBorders>
              <w:top w:val="single" w:sz="2" w:space="0" w:color="000000"/>
              <w:start w:val="single" w:sz="2" w:space="0" w:color="000000"/>
              <w:bottom w:val="single" w:sz="6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  <w:t xml:space="preserve">$20.9 </w:t>
            </w:r>
          </w:p>
        </w:tc>
        <w:tc>
          <w:tcPr>
            <w:tcW w:w="1078" w:type="dxa"/>
            <w:tcBorders>
              <w:top w:val="single" w:sz="2" w:space="0" w:color="000000"/>
              <w:start w:val="single" w:sz="2" w:space="0" w:color="000000"/>
              <w:bottom w:val="single" w:sz="6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  <w:t>$0.0</w:t>
            </w:r>
          </w:p>
        </w:tc>
        <w:tc>
          <w:tcPr>
            <w:tcW w:w="1077" w:type="dxa"/>
            <w:tcBorders>
              <w:top w:val="single" w:sz="2" w:space="0" w:color="000000"/>
              <w:start w:val="single" w:sz="2" w:space="0" w:color="000000"/>
              <w:bottom w:val="single" w:sz="6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  <w:t xml:space="preserve">$20.9 </w:t>
            </w:r>
          </w:p>
        </w:tc>
        <w:tc>
          <w:tcPr>
            <w:tcW w:w="1078" w:type="dxa"/>
            <w:tcBorders>
              <w:top w:val="single" w:sz="2" w:space="0" w:color="000000"/>
              <w:start w:val="single" w:sz="2" w:space="0" w:color="000000"/>
              <w:bottom w:val="single" w:sz="6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rFonts w:eastAsia="Arial"/>
                <w:color w:val="000000"/>
                <w:sz w:val="18"/>
                <w:lang w:val="en-US" w:eastAsia="en-US"/>
              </w:rPr>
              <w:t xml:space="preserve">               </w:t>
            </w:r>
            <w:r>
              <w:rPr>
                <w:color w:val="000000"/>
                <w:sz w:val="18"/>
                <w:lang w:val="en-US" w:eastAsia="en-US"/>
              </w:rPr>
              <w:t xml:space="preserve">2.80 </w:t>
            </w:r>
          </w:p>
        </w:tc>
        <w:tc>
          <w:tcPr>
            <w:tcW w:w="1077" w:type="dxa"/>
            <w:tcBorders>
              <w:top w:val="single" w:sz="2" w:space="0" w:color="000000"/>
              <w:start w:val="single" w:sz="2" w:space="0" w:color="000000"/>
              <w:bottom w:val="single" w:sz="6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</w:r>
          </w:p>
        </w:tc>
      </w:tr>
      <w:tr>
        <w:trPr>
          <w:trHeight w:val="262" w:hRule="atLeast"/>
        </w:trPr>
        <w:tc>
          <w:tcPr>
            <w:tcW w:w="311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6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  <w:t>Total TOU-8-Sec</w:t>
            </w:r>
          </w:p>
        </w:tc>
        <w:tc>
          <w:tcPr>
            <w:tcW w:w="1298" w:type="dxa"/>
            <w:tcBorders>
              <w:top w:val="single" w:sz="6" w:space="0" w:color="000000"/>
              <w:start w:val="single" w:sz="6" w:space="0" w:color="000000"/>
              <w:bottom w:val="doub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  <w:t xml:space="preserve">8,890.5 </w:t>
            </w:r>
          </w:p>
        </w:tc>
        <w:tc>
          <w:tcPr>
            <w:tcW w:w="1387" w:type="dxa"/>
            <w:tcBorders>
              <w:top w:val="single" w:sz="6" w:space="0" w:color="000000"/>
              <w:start w:val="single" w:sz="6" w:space="0" w:color="000000"/>
              <w:bottom w:val="doub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rFonts w:eastAsia="Arial"/>
                <w:b/>
                <w:color w:val="000000"/>
                <w:sz w:val="18"/>
                <w:lang w:val="en-US" w:eastAsia="en-US"/>
              </w:rPr>
              <w:t xml:space="preserve">               </w:t>
            </w:r>
            <w:r>
              <w:rPr>
                <w:b/>
                <w:color w:val="000000"/>
                <w:sz w:val="18"/>
                <w:lang w:val="en-US" w:eastAsia="en-US"/>
              </w:rPr>
              <w:t xml:space="preserve">9.99 </w:t>
            </w:r>
          </w:p>
        </w:tc>
        <w:tc>
          <w:tcPr>
            <w:tcW w:w="1078" w:type="dxa"/>
            <w:tcBorders>
              <w:top w:val="single" w:sz="6" w:space="0" w:color="000000"/>
              <w:start w:val="single" w:sz="6" w:space="0" w:color="000000"/>
              <w:bottom w:val="doub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  <w:t xml:space="preserve">$888.1 </w:t>
            </w:r>
          </w:p>
        </w:tc>
        <w:tc>
          <w:tcPr>
            <w:tcW w:w="1078" w:type="dxa"/>
            <w:tcBorders>
              <w:top w:val="single" w:sz="6" w:space="0" w:color="000000"/>
              <w:start w:val="single" w:sz="6" w:space="0" w:color="000000"/>
              <w:bottom w:val="doub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  <w:t xml:space="preserve">$268.2 </w:t>
            </w:r>
          </w:p>
        </w:tc>
        <w:tc>
          <w:tcPr>
            <w:tcW w:w="1077" w:type="dxa"/>
            <w:tcBorders>
              <w:top w:val="single" w:sz="6" w:space="0" w:color="000000"/>
              <w:start w:val="single" w:sz="6" w:space="0" w:color="000000"/>
              <w:bottom w:val="doub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  <w:t xml:space="preserve">$1,156.3 </w:t>
            </w:r>
          </w:p>
        </w:tc>
        <w:tc>
          <w:tcPr>
            <w:tcW w:w="1078" w:type="dxa"/>
            <w:tcBorders>
              <w:top w:val="single" w:sz="6" w:space="0" w:color="000000"/>
              <w:start w:val="single" w:sz="6" w:space="0" w:color="000000"/>
              <w:bottom w:val="doub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  <w:t xml:space="preserve">13.01 </w:t>
            </w:r>
          </w:p>
        </w:tc>
        <w:tc>
          <w:tcPr>
            <w:tcW w:w="1077" w:type="dxa"/>
            <w:tcBorders>
              <w:top w:val="single" w:sz="6" w:space="0" w:color="000000"/>
              <w:start w:val="single" w:sz="6" w:space="0" w:color="000000"/>
              <w:bottom w:val="doub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  <w:t>30.2%</w:t>
            </w:r>
          </w:p>
        </w:tc>
      </w:tr>
      <w:tr>
        <w:trPr>
          <w:trHeight w:val="262" w:hRule="atLeast"/>
        </w:trPr>
        <w:tc>
          <w:tcPr>
            <w:tcW w:w="311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</w:r>
          </w:p>
        </w:tc>
        <w:tc>
          <w:tcPr>
            <w:tcW w:w="1298" w:type="dxa"/>
            <w:tcBorders>
              <w:top w:val="double" w:sz="6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</w:r>
          </w:p>
        </w:tc>
        <w:tc>
          <w:tcPr>
            <w:tcW w:w="1387" w:type="dxa"/>
            <w:tcBorders>
              <w:top w:val="double" w:sz="6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</w:r>
          </w:p>
        </w:tc>
        <w:tc>
          <w:tcPr>
            <w:tcW w:w="1078" w:type="dxa"/>
            <w:tcBorders>
              <w:top w:val="double" w:sz="6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</w:r>
          </w:p>
        </w:tc>
        <w:tc>
          <w:tcPr>
            <w:tcW w:w="1078" w:type="dxa"/>
            <w:tcBorders>
              <w:top w:val="double" w:sz="6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</w:r>
          </w:p>
        </w:tc>
        <w:tc>
          <w:tcPr>
            <w:tcW w:w="1077" w:type="dxa"/>
            <w:tcBorders>
              <w:top w:val="double" w:sz="6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</w:r>
          </w:p>
        </w:tc>
        <w:tc>
          <w:tcPr>
            <w:tcW w:w="1078" w:type="dxa"/>
            <w:tcBorders>
              <w:top w:val="double" w:sz="6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</w:r>
          </w:p>
        </w:tc>
        <w:tc>
          <w:tcPr>
            <w:tcW w:w="1077" w:type="dxa"/>
            <w:tcBorders>
              <w:top w:val="double" w:sz="6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</w:r>
          </w:p>
        </w:tc>
      </w:tr>
      <w:tr>
        <w:trPr>
          <w:trHeight w:val="250" w:hRule="atLeast"/>
        </w:trPr>
        <w:tc>
          <w:tcPr>
            <w:tcW w:w="4411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rFonts w:eastAsia="Arial"/>
                <w:b/>
                <w:color w:val="000000"/>
                <w:sz w:val="18"/>
                <w:lang w:val="en-US" w:eastAsia="en-US"/>
              </w:rPr>
              <w:t xml:space="preserve">   </w:t>
            </w:r>
            <w:r>
              <w:rPr>
                <w:b/>
                <w:color w:val="000000"/>
                <w:sz w:val="18"/>
                <w:lang w:val="en-US" w:eastAsia="en-US"/>
              </w:rPr>
              <w:t>TOU-8-Pri (Includes special contracts sales)</w:t>
            </w:r>
          </w:p>
        </w:tc>
        <w:tc>
          <w:tcPr>
            <w:tcW w:w="138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</w:r>
          </w:p>
        </w:tc>
        <w:tc>
          <w:tcPr>
            <w:tcW w:w="107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</w:r>
          </w:p>
        </w:tc>
        <w:tc>
          <w:tcPr>
            <w:tcW w:w="107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</w:r>
          </w:p>
        </w:tc>
        <w:tc>
          <w:tcPr>
            <w:tcW w:w="107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</w:r>
          </w:p>
        </w:tc>
        <w:tc>
          <w:tcPr>
            <w:tcW w:w="107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</w:r>
          </w:p>
        </w:tc>
        <w:tc>
          <w:tcPr>
            <w:tcW w:w="107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</w:r>
          </w:p>
        </w:tc>
      </w:tr>
      <w:tr>
        <w:trPr>
          <w:trHeight w:val="250" w:hRule="atLeast"/>
        </w:trPr>
        <w:tc>
          <w:tcPr>
            <w:tcW w:w="311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jc w:val="center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  <w:t>Energy Charges - ¢/kWh</w:t>
            </w:r>
          </w:p>
        </w:tc>
        <w:tc>
          <w:tcPr>
            <w:tcW w:w="129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</w:r>
          </w:p>
        </w:tc>
        <w:tc>
          <w:tcPr>
            <w:tcW w:w="138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</w:r>
          </w:p>
        </w:tc>
        <w:tc>
          <w:tcPr>
            <w:tcW w:w="107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</w:r>
          </w:p>
        </w:tc>
        <w:tc>
          <w:tcPr>
            <w:tcW w:w="107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</w:r>
          </w:p>
        </w:tc>
        <w:tc>
          <w:tcPr>
            <w:tcW w:w="107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</w:r>
          </w:p>
        </w:tc>
        <w:tc>
          <w:tcPr>
            <w:tcW w:w="107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</w:r>
          </w:p>
        </w:tc>
        <w:tc>
          <w:tcPr>
            <w:tcW w:w="107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</w:r>
          </w:p>
        </w:tc>
      </w:tr>
      <w:tr>
        <w:trPr>
          <w:trHeight w:val="250" w:hRule="atLeast"/>
        </w:trPr>
        <w:tc>
          <w:tcPr>
            <w:tcW w:w="311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  <w:t>Summer - On Peak</w:t>
            </w:r>
          </w:p>
        </w:tc>
        <w:tc>
          <w:tcPr>
            <w:tcW w:w="129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rFonts w:eastAsia="Arial"/>
                <w:color w:val="000000"/>
                <w:sz w:val="18"/>
                <w:lang w:val="en-US" w:eastAsia="en-US"/>
              </w:rPr>
              <w:t xml:space="preserve">                  </w:t>
            </w:r>
            <w:r>
              <w:rPr>
                <w:color w:val="000000"/>
                <w:sz w:val="18"/>
                <w:lang w:val="en-US" w:eastAsia="en-US"/>
              </w:rPr>
              <w:t xml:space="preserve">542.1 </w:t>
            </w:r>
          </w:p>
        </w:tc>
        <w:tc>
          <w:tcPr>
            <w:tcW w:w="138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rFonts w:eastAsia="Arial"/>
                <w:color w:val="000000"/>
                <w:sz w:val="18"/>
                <w:lang w:val="en-US" w:eastAsia="en-US"/>
              </w:rPr>
              <w:t xml:space="preserve">                  </w:t>
            </w:r>
            <w:r>
              <w:rPr>
                <w:color w:val="000000"/>
                <w:sz w:val="18"/>
                <w:lang w:val="en-US" w:eastAsia="en-US"/>
              </w:rPr>
              <w:t xml:space="preserve">10.422 </w:t>
            </w:r>
          </w:p>
        </w:tc>
        <w:tc>
          <w:tcPr>
            <w:tcW w:w="107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  <w:t xml:space="preserve">$56.5 </w:t>
            </w:r>
          </w:p>
        </w:tc>
        <w:tc>
          <w:tcPr>
            <w:tcW w:w="107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  <w:t xml:space="preserve">$203.9 </w:t>
            </w:r>
          </w:p>
        </w:tc>
        <w:tc>
          <w:tcPr>
            <w:tcW w:w="107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  <w:t xml:space="preserve">$260.4 </w:t>
            </w:r>
          </w:p>
        </w:tc>
        <w:tc>
          <w:tcPr>
            <w:tcW w:w="107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  <w:t>48.045</w:t>
            </w:r>
          </w:p>
        </w:tc>
        <w:tc>
          <w:tcPr>
            <w:tcW w:w="107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</w:r>
          </w:p>
        </w:tc>
      </w:tr>
      <w:tr>
        <w:trPr>
          <w:trHeight w:val="250" w:hRule="atLeast"/>
        </w:trPr>
        <w:tc>
          <w:tcPr>
            <w:tcW w:w="311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  <w:t>Mid Peak</w:t>
            </w:r>
          </w:p>
        </w:tc>
        <w:tc>
          <w:tcPr>
            <w:tcW w:w="129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rFonts w:eastAsia="Arial"/>
                <w:color w:val="000000"/>
                <w:sz w:val="18"/>
                <w:lang w:val="en-US" w:eastAsia="en-US"/>
              </w:rPr>
              <w:t xml:space="preserve">                  </w:t>
            </w:r>
            <w:r>
              <w:rPr>
                <w:color w:val="000000"/>
                <w:sz w:val="18"/>
                <w:lang w:val="en-US" w:eastAsia="en-US"/>
              </w:rPr>
              <w:t xml:space="preserve">768.4 </w:t>
            </w:r>
          </w:p>
        </w:tc>
        <w:tc>
          <w:tcPr>
            <w:tcW w:w="138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rFonts w:eastAsia="Arial"/>
                <w:color w:val="000000"/>
                <w:sz w:val="18"/>
                <w:lang w:val="en-US" w:eastAsia="en-US"/>
              </w:rPr>
              <w:t xml:space="preserve">                    </w:t>
            </w:r>
            <w:r>
              <w:rPr>
                <w:color w:val="000000"/>
                <w:sz w:val="18"/>
                <w:lang w:val="en-US" w:eastAsia="en-US"/>
              </w:rPr>
              <w:t xml:space="preserve">6.847 </w:t>
            </w:r>
          </w:p>
        </w:tc>
        <w:tc>
          <w:tcPr>
            <w:tcW w:w="107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  <w:t xml:space="preserve">$52.6 </w:t>
            </w:r>
          </w:p>
        </w:tc>
        <w:tc>
          <w:tcPr>
            <w:tcW w:w="107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  <w:t xml:space="preserve">$0.0 </w:t>
            </w:r>
          </w:p>
        </w:tc>
        <w:tc>
          <w:tcPr>
            <w:tcW w:w="107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  <w:t xml:space="preserve">$52.6 </w:t>
            </w:r>
          </w:p>
        </w:tc>
        <w:tc>
          <w:tcPr>
            <w:tcW w:w="107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  <w:t>6.847</w:t>
            </w:r>
          </w:p>
        </w:tc>
        <w:tc>
          <w:tcPr>
            <w:tcW w:w="107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</w:r>
          </w:p>
        </w:tc>
      </w:tr>
      <w:tr>
        <w:trPr>
          <w:trHeight w:val="250" w:hRule="atLeast"/>
        </w:trPr>
        <w:tc>
          <w:tcPr>
            <w:tcW w:w="311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  <w:t>Off-Peak</w:t>
            </w:r>
          </w:p>
        </w:tc>
        <w:tc>
          <w:tcPr>
            <w:tcW w:w="129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rFonts w:eastAsia="Arial"/>
                <w:color w:val="000000"/>
                <w:sz w:val="18"/>
                <w:lang w:val="en-US" w:eastAsia="en-US"/>
              </w:rPr>
              <w:t xml:space="preserve">               </w:t>
            </w:r>
            <w:r>
              <w:rPr>
                <w:color w:val="000000"/>
                <w:sz w:val="18"/>
                <w:lang w:val="en-US" w:eastAsia="en-US"/>
              </w:rPr>
              <w:t xml:space="preserve">1,324.0 </w:t>
            </w:r>
          </w:p>
        </w:tc>
        <w:tc>
          <w:tcPr>
            <w:tcW w:w="138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rFonts w:eastAsia="Arial"/>
                <w:color w:val="000000"/>
                <w:sz w:val="18"/>
                <w:lang w:val="en-US" w:eastAsia="en-US"/>
              </w:rPr>
              <w:t xml:space="preserve">                    </w:t>
            </w:r>
            <w:r>
              <w:rPr>
                <w:color w:val="000000"/>
                <w:sz w:val="18"/>
                <w:lang w:val="en-US" w:eastAsia="en-US"/>
              </w:rPr>
              <w:t xml:space="preserve">4.758 </w:t>
            </w:r>
          </w:p>
        </w:tc>
        <w:tc>
          <w:tcPr>
            <w:tcW w:w="107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  <w:t xml:space="preserve">$63.0 </w:t>
            </w:r>
          </w:p>
        </w:tc>
        <w:tc>
          <w:tcPr>
            <w:tcW w:w="107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  <w:t xml:space="preserve">$0.0 </w:t>
            </w:r>
          </w:p>
        </w:tc>
        <w:tc>
          <w:tcPr>
            <w:tcW w:w="107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  <w:t xml:space="preserve">$63.0 </w:t>
            </w:r>
          </w:p>
        </w:tc>
        <w:tc>
          <w:tcPr>
            <w:tcW w:w="107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  <w:t>4.758</w:t>
            </w:r>
          </w:p>
        </w:tc>
        <w:tc>
          <w:tcPr>
            <w:tcW w:w="107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</w:r>
          </w:p>
        </w:tc>
      </w:tr>
      <w:tr>
        <w:trPr>
          <w:trHeight w:val="250" w:hRule="atLeast"/>
        </w:trPr>
        <w:tc>
          <w:tcPr>
            <w:tcW w:w="311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  <w:t>Winter - Mid Peak</w:t>
            </w:r>
          </w:p>
        </w:tc>
        <w:tc>
          <w:tcPr>
            <w:tcW w:w="129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rFonts w:eastAsia="Arial"/>
                <w:color w:val="000000"/>
                <w:sz w:val="18"/>
                <w:lang w:val="en-US" w:eastAsia="en-US"/>
              </w:rPr>
              <w:t xml:space="preserve">               </w:t>
            </w:r>
            <w:r>
              <w:rPr>
                <w:color w:val="000000"/>
                <w:sz w:val="18"/>
                <w:lang w:val="en-US" w:eastAsia="en-US"/>
              </w:rPr>
              <w:t xml:space="preserve">2,189.1 </w:t>
            </w:r>
          </w:p>
        </w:tc>
        <w:tc>
          <w:tcPr>
            <w:tcW w:w="138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rFonts w:eastAsia="Arial"/>
                <w:color w:val="000000"/>
                <w:sz w:val="18"/>
                <w:lang w:val="en-US" w:eastAsia="en-US"/>
              </w:rPr>
              <w:t xml:space="preserve">                    </w:t>
            </w:r>
            <w:r>
              <w:rPr>
                <w:color w:val="000000"/>
                <w:sz w:val="18"/>
                <w:lang w:val="en-US" w:eastAsia="en-US"/>
              </w:rPr>
              <w:t xml:space="preserve">8.071 </w:t>
            </w:r>
          </w:p>
        </w:tc>
        <w:tc>
          <w:tcPr>
            <w:tcW w:w="107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  <w:t xml:space="preserve">$176.7 </w:t>
            </w:r>
          </w:p>
        </w:tc>
        <w:tc>
          <w:tcPr>
            <w:tcW w:w="107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  <w:t xml:space="preserve">$0.0 </w:t>
            </w:r>
          </w:p>
        </w:tc>
        <w:tc>
          <w:tcPr>
            <w:tcW w:w="107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  <w:t xml:space="preserve">$176.7 </w:t>
            </w:r>
          </w:p>
        </w:tc>
        <w:tc>
          <w:tcPr>
            <w:tcW w:w="107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  <w:t>8.071</w:t>
            </w:r>
          </w:p>
        </w:tc>
        <w:tc>
          <w:tcPr>
            <w:tcW w:w="107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</w:r>
          </w:p>
        </w:tc>
      </w:tr>
      <w:tr>
        <w:trPr>
          <w:trHeight w:val="250" w:hRule="atLeast"/>
        </w:trPr>
        <w:tc>
          <w:tcPr>
            <w:tcW w:w="311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  <w:t>Off-Peak</w:t>
            </w:r>
          </w:p>
        </w:tc>
        <w:tc>
          <w:tcPr>
            <w:tcW w:w="129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rFonts w:eastAsia="Arial"/>
                <w:color w:val="000000"/>
                <w:sz w:val="18"/>
                <w:lang w:val="en-US" w:eastAsia="en-US"/>
              </w:rPr>
              <w:t xml:space="preserve">               </w:t>
            </w:r>
            <w:r>
              <w:rPr>
                <w:color w:val="000000"/>
                <w:sz w:val="18"/>
                <w:lang w:val="en-US" w:eastAsia="en-US"/>
              </w:rPr>
              <w:t xml:space="preserve">2,799.9 </w:t>
            </w:r>
          </w:p>
        </w:tc>
        <w:tc>
          <w:tcPr>
            <w:tcW w:w="138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rFonts w:eastAsia="Arial"/>
                <w:color w:val="000000"/>
                <w:sz w:val="18"/>
                <w:lang w:val="en-US" w:eastAsia="en-US"/>
              </w:rPr>
              <w:t xml:space="preserve">                    </w:t>
            </w:r>
            <w:r>
              <w:rPr>
                <w:color w:val="000000"/>
                <w:sz w:val="18"/>
                <w:lang w:val="en-US" w:eastAsia="en-US"/>
              </w:rPr>
              <w:t xml:space="preserve">4.874 </w:t>
            </w:r>
          </w:p>
        </w:tc>
        <w:tc>
          <w:tcPr>
            <w:tcW w:w="107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  <w:t xml:space="preserve">$136.5 </w:t>
            </w:r>
          </w:p>
        </w:tc>
        <w:tc>
          <w:tcPr>
            <w:tcW w:w="107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  <w:t xml:space="preserve">$0.0 </w:t>
            </w:r>
          </w:p>
        </w:tc>
        <w:tc>
          <w:tcPr>
            <w:tcW w:w="107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  <w:t xml:space="preserve">$136.5 </w:t>
            </w:r>
          </w:p>
        </w:tc>
        <w:tc>
          <w:tcPr>
            <w:tcW w:w="107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  <w:t>4.874</w:t>
            </w:r>
          </w:p>
        </w:tc>
        <w:tc>
          <w:tcPr>
            <w:tcW w:w="107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</w:r>
          </w:p>
        </w:tc>
      </w:tr>
    </w:tbl>
    <w:p>
      <w:pPr>
        <w:pStyle w:val="Normal"/>
        <w:rPr/>
      </w:pPr>
      <w:r>
        <w:br w:type="page"/>
      </w:r>
      <w:r>
        <w:rPr/>
      </w:r>
    </w:p>
    <w:tbl>
      <w:tblPr>
        <w:tblW w:w="11186" w:type="dxa"/>
        <w:jc w:val="start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3113"/>
        <w:gridCol w:w="1298"/>
        <w:gridCol w:w="1387"/>
        <w:gridCol w:w="1078"/>
        <w:gridCol w:w="1078"/>
        <w:gridCol w:w="1077"/>
        <w:gridCol w:w="1078"/>
        <w:gridCol w:w="1077"/>
      </w:tblGrid>
      <w:tr>
        <w:trPr>
          <w:trHeight w:val="763" w:hRule="atLeast"/>
        </w:trPr>
        <w:tc>
          <w:tcPr>
            <w:tcW w:w="3113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snapToGrid w:val="false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</w:r>
          </w:p>
          <w:p>
            <w:pPr>
              <w:pStyle w:val="Normal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</w:r>
          </w:p>
          <w:p>
            <w:pPr>
              <w:pStyle w:val="Normal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</w:r>
          </w:p>
          <w:p>
            <w:pPr>
              <w:pStyle w:val="Normal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  <w:t>Rate Group</w:t>
            </w:r>
          </w:p>
        </w:tc>
        <w:tc>
          <w:tcPr>
            <w:tcW w:w="1298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</w:r>
          </w:p>
          <w:p>
            <w:pPr>
              <w:pStyle w:val="Normal"/>
              <w:jc w:val="center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</w:r>
          </w:p>
          <w:p>
            <w:pPr>
              <w:pStyle w:val="Normal"/>
              <w:jc w:val="center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  <w:t>2001 Sales Forecast</w:t>
            </w:r>
          </w:p>
        </w:tc>
        <w:tc>
          <w:tcPr>
            <w:tcW w:w="1387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</w:r>
          </w:p>
          <w:p>
            <w:pPr>
              <w:pStyle w:val="Normal"/>
              <w:jc w:val="center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</w:r>
          </w:p>
          <w:p>
            <w:pPr>
              <w:pStyle w:val="Normal"/>
              <w:jc w:val="center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</w:r>
          </w:p>
          <w:p>
            <w:pPr>
              <w:pStyle w:val="Normal"/>
              <w:jc w:val="center"/>
              <w:rPr>
                <w:color w:val="000000"/>
                <w:sz w:val="18"/>
                <w:lang w:val="en-US" w:eastAsia="en-US"/>
              </w:rPr>
            </w:pPr>
            <w:r>
              <w:rPr>
                <w:rFonts w:eastAsia="Arial"/>
                <w:color w:val="000000"/>
                <w:sz w:val="18"/>
                <w:lang w:val="en-US" w:eastAsia="en-US"/>
              </w:rPr>
              <w:t xml:space="preserve"> </w:t>
            </w:r>
            <w:r>
              <w:rPr>
                <w:color w:val="000000"/>
                <w:sz w:val="18"/>
                <w:lang w:val="en-US" w:eastAsia="en-US"/>
              </w:rPr>
              <w:t xml:space="preserve">Total Rate </w:t>
            </w:r>
          </w:p>
        </w:tc>
        <w:tc>
          <w:tcPr>
            <w:tcW w:w="1078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</w:r>
          </w:p>
          <w:p>
            <w:pPr>
              <w:pStyle w:val="Normal"/>
              <w:jc w:val="center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  <w:t>Total Revenue ($MM)</w:t>
            </w:r>
          </w:p>
        </w:tc>
        <w:tc>
          <w:tcPr>
            <w:tcW w:w="1078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color w:val="FF0000"/>
                <w:sz w:val="18"/>
                <w:lang w:val="en-US" w:eastAsia="en-US"/>
              </w:rPr>
            </w:pPr>
            <w:r>
              <w:rPr>
                <w:color w:val="FF0000"/>
                <w:sz w:val="18"/>
                <w:lang w:val="en-US" w:eastAsia="en-US"/>
              </w:rPr>
            </w:r>
          </w:p>
          <w:p>
            <w:pPr>
              <w:pStyle w:val="Normal"/>
              <w:jc w:val="center"/>
              <w:rPr>
                <w:color w:val="FF0000"/>
                <w:sz w:val="18"/>
                <w:lang w:val="en-US" w:eastAsia="en-US"/>
              </w:rPr>
            </w:pPr>
            <w:r>
              <w:rPr>
                <w:color w:val="FF0000"/>
                <w:sz w:val="18"/>
                <w:lang w:val="en-US" w:eastAsia="en-US"/>
              </w:rPr>
              <w:t>Revenue Increase ($MM)</w:t>
            </w:r>
          </w:p>
        </w:tc>
        <w:tc>
          <w:tcPr>
            <w:tcW w:w="1077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  <w:t>New Total Revenue ($MM)</w:t>
            </w:r>
          </w:p>
        </w:tc>
        <w:tc>
          <w:tcPr>
            <w:tcW w:w="1078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BodyText"/>
              <w:rPr>
                <w:sz w:val="18"/>
              </w:rPr>
            </w:pPr>
            <w:r>
              <w:rPr>
                <w:rFonts w:eastAsia="Arial"/>
                <w:sz w:val="18"/>
              </w:rPr>
              <w:t xml:space="preserve"> </w:t>
            </w:r>
            <w:r>
              <w:rPr>
                <w:sz w:val="18"/>
              </w:rPr>
              <w:t>New Rate (Cents/</w:t>
            </w:r>
          </w:p>
          <w:p>
            <w:pPr>
              <w:pStyle w:val="Normal"/>
              <w:jc w:val="center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  <w:t xml:space="preserve">kWh) </w:t>
            </w:r>
          </w:p>
        </w:tc>
        <w:tc>
          <w:tcPr>
            <w:tcW w:w="1077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</w:r>
          </w:p>
          <w:p>
            <w:pPr>
              <w:pStyle w:val="Normal"/>
              <w:jc w:val="center"/>
              <w:rPr>
                <w:color w:val="000000"/>
                <w:sz w:val="18"/>
                <w:lang w:val="en-US" w:eastAsia="en-US"/>
              </w:rPr>
            </w:pPr>
            <w:r>
              <w:rPr>
                <w:rFonts w:eastAsia="Arial"/>
                <w:color w:val="000000"/>
                <w:sz w:val="18"/>
                <w:lang w:val="en-US" w:eastAsia="en-US"/>
              </w:rPr>
              <w:t xml:space="preserve"> </w:t>
            </w:r>
            <w:r>
              <w:rPr>
                <w:color w:val="000000"/>
                <w:sz w:val="18"/>
                <w:lang w:val="en-US" w:eastAsia="en-US"/>
              </w:rPr>
              <w:t xml:space="preserve">Increase in Class Average </w:t>
            </w:r>
          </w:p>
        </w:tc>
      </w:tr>
    </w:tbl>
    <w:p>
      <w:pPr>
        <w:pStyle w:val="Normal"/>
        <w:rPr/>
      </w:pPr>
      <w:r>
        <w:rPr/>
      </w:r>
    </w:p>
    <w:tbl>
      <w:tblPr>
        <w:tblW w:w="11186" w:type="dxa"/>
        <w:jc w:val="start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3113"/>
        <w:gridCol w:w="1298"/>
        <w:gridCol w:w="1387"/>
        <w:gridCol w:w="1078"/>
        <w:gridCol w:w="1078"/>
        <w:gridCol w:w="1077"/>
        <w:gridCol w:w="1078"/>
        <w:gridCol w:w="1077"/>
      </w:tblGrid>
      <w:tr>
        <w:trPr>
          <w:trHeight w:val="250" w:hRule="atLeast"/>
        </w:trPr>
        <w:tc>
          <w:tcPr>
            <w:tcW w:w="311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jc w:val="center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  <w:t>Fixed Charges</w:t>
            </w:r>
          </w:p>
        </w:tc>
        <w:tc>
          <w:tcPr>
            <w:tcW w:w="129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</w:r>
          </w:p>
        </w:tc>
        <w:tc>
          <w:tcPr>
            <w:tcW w:w="138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</w:r>
          </w:p>
        </w:tc>
        <w:tc>
          <w:tcPr>
            <w:tcW w:w="107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</w:r>
          </w:p>
        </w:tc>
        <w:tc>
          <w:tcPr>
            <w:tcW w:w="107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</w:r>
          </w:p>
        </w:tc>
        <w:tc>
          <w:tcPr>
            <w:tcW w:w="107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</w:r>
          </w:p>
        </w:tc>
        <w:tc>
          <w:tcPr>
            <w:tcW w:w="107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</w:r>
          </w:p>
        </w:tc>
        <w:tc>
          <w:tcPr>
            <w:tcW w:w="107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</w:r>
          </w:p>
        </w:tc>
      </w:tr>
      <w:tr>
        <w:trPr>
          <w:trHeight w:val="250" w:hRule="atLeast"/>
        </w:trPr>
        <w:tc>
          <w:tcPr>
            <w:tcW w:w="311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  <w:t>Customer Charge - $/month</w:t>
            </w:r>
          </w:p>
        </w:tc>
        <w:tc>
          <w:tcPr>
            <w:tcW w:w="129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  <w:t xml:space="preserve">10,438 </w:t>
            </w:r>
          </w:p>
        </w:tc>
        <w:tc>
          <w:tcPr>
            <w:tcW w:w="138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rFonts w:eastAsia="Arial"/>
                <w:color w:val="000000"/>
                <w:sz w:val="18"/>
                <w:lang w:val="en-US" w:eastAsia="en-US"/>
              </w:rPr>
              <w:t xml:space="preserve">                  </w:t>
            </w:r>
            <w:r>
              <w:rPr>
                <w:color w:val="000000"/>
                <w:sz w:val="18"/>
                <w:lang w:val="en-US" w:eastAsia="en-US"/>
              </w:rPr>
              <w:t xml:space="preserve">299.00 </w:t>
            </w:r>
          </w:p>
        </w:tc>
        <w:tc>
          <w:tcPr>
            <w:tcW w:w="107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  <w:t xml:space="preserve">$3.1 </w:t>
            </w:r>
          </w:p>
        </w:tc>
        <w:tc>
          <w:tcPr>
            <w:tcW w:w="107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  <w:t>$0.0</w:t>
            </w:r>
          </w:p>
        </w:tc>
        <w:tc>
          <w:tcPr>
            <w:tcW w:w="107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  <w:t xml:space="preserve">$3.1 </w:t>
            </w:r>
          </w:p>
        </w:tc>
        <w:tc>
          <w:tcPr>
            <w:tcW w:w="107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rFonts w:eastAsia="Arial"/>
                <w:color w:val="000000"/>
                <w:sz w:val="18"/>
                <w:lang w:val="en-US" w:eastAsia="en-US"/>
              </w:rPr>
              <w:t xml:space="preserve">           </w:t>
            </w:r>
            <w:r>
              <w:rPr>
                <w:color w:val="000000"/>
                <w:sz w:val="18"/>
                <w:lang w:val="en-US" w:eastAsia="en-US"/>
              </w:rPr>
              <w:t xml:space="preserve">299.00 </w:t>
            </w:r>
          </w:p>
        </w:tc>
        <w:tc>
          <w:tcPr>
            <w:tcW w:w="107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</w:r>
          </w:p>
        </w:tc>
      </w:tr>
      <w:tr>
        <w:trPr>
          <w:trHeight w:val="250" w:hRule="atLeast"/>
        </w:trPr>
        <w:tc>
          <w:tcPr>
            <w:tcW w:w="311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  <w:t>Facility-Related - $/kW</w:t>
            </w:r>
          </w:p>
        </w:tc>
        <w:tc>
          <w:tcPr>
            <w:tcW w:w="129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  <w:t xml:space="preserve">15,833 </w:t>
            </w:r>
          </w:p>
        </w:tc>
        <w:tc>
          <w:tcPr>
            <w:tcW w:w="138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rFonts w:eastAsia="Arial"/>
                <w:color w:val="000000"/>
                <w:sz w:val="18"/>
                <w:lang w:val="en-US" w:eastAsia="en-US"/>
              </w:rPr>
              <w:t xml:space="preserve">                      </w:t>
            </w:r>
            <w:r>
              <w:rPr>
                <w:color w:val="000000"/>
                <w:sz w:val="18"/>
                <w:lang w:val="en-US" w:eastAsia="en-US"/>
              </w:rPr>
              <w:t xml:space="preserve">6.60 </w:t>
            </w:r>
          </w:p>
        </w:tc>
        <w:tc>
          <w:tcPr>
            <w:tcW w:w="107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  <w:t xml:space="preserve">$104.5 </w:t>
            </w:r>
          </w:p>
        </w:tc>
        <w:tc>
          <w:tcPr>
            <w:tcW w:w="107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  <w:t>$0.0</w:t>
            </w:r>
          </w:p>
        </w:tc>
        <w:tc>
          <w:tcPr>
            <w:tcW w:w="107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  <w:t xml:space="preserve">$104.5 </w:t>
            </w:r>
          </w:p>
        </w:tc>
        <w:tc>
          <w:tcPr>
            <w:tcW w:w="107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rFonts w:eastAsia="Arial"/>
                <w:color w:val="000000"/>
                <w:sz w:val="18"/>
                <w:lang w:val="en-US" w:eastAsia="en-US"/>
              </w:rPr>
              <w:t xml:space="preserve">               </w:t>
            </w:r>
            <w:r>
              <w:rPr>
                <w:color w:val="000000"/>
                <w:sz w:val="18"/>
                <w:lang w:val="en-US" w:eastAsia="en-US"/>
              </w:rPr>
              <w:t xml:space="preserve">6.60 </w:t>
            </w:r>
          </w:p>
        </w:tc>
        <w:tc>
          <w:tcPr>
            <w:tcW w:w="107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</w:r>
          </w:p>
        </w:tc>
      </w:tr>
      <w:tr>
        <w:trPr>
          <w:trHeight w:val="250" w:hRule="atLeast"/>
        </w:trPr>
        <w:tc>
          <w:tcPr>
            <w:tcW w:w="311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  <w:t>Time-Related (On Peak) - $/kW</w:t>
            </w:r>
          </w:p>
        </w:tc>
        <w:tc>
          <w:tcPr>
            <w:tcW w:w="129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  <w:t xml:space="preserve">5,107 </w:t>
            </w:r>
          </w:p>
        </w:tc>
        <w:tc>
          <w:tcPr>
            <w:tcW w:w="138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rFonts w:eastAsia="Arial"/>
                <w:color w:val="000000"/>
                <w:sz w:val="18"/>
                <w:lang w:val="en-US" w:eastAsia="en-US"/>
              </w:rPr>
              <w:t xml:space="preserve">                    </w:t>
            </w:r>
            <w:r>
              <w:rPr>
                <w:color w:val="000000"/>
                <w:sz w:val="18"/>
                <w:lang w:val="en-US" w:eastAsia="en-US"/>
              </w:rPr>
              <w:t xml:space="preserve">17.95 </w:t>
            </w:r>
          </w:p>
        </w:tc>
        <w:tc>
          <w:tcPr>
            <w:tcW w:w="107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  <w:t xml:space="preserve">$91.7 </w:t>
            </w:r>
          </w:p>
        </w:tc>
        <w:tc>
          <w:tcPr>
            <w:tcW w:w="107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  <w:t>$0.0</w:t>
            </w:r>
          </w:p>
        </w:tc>
        <w:tc>
          <w:tcPr>
            <w:tcW w:w="107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  <w:t xml:space="preserve">$91.7 </w:t>
            </w:r>
          </w:p>
        </w:tc>
        <w:tc>
          <w:tcPr>
            <w:tcW w:w="107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rFonts w:eastAsia="Arial"/>
                <w:color w:val="000000"/>
                <w:sz w:val="18"/>
                <w:lang w:val="en-US" w:eastAsia="en-US"/>
              </w:rPr>
              <w:t xml:space="preserve">             </w:t>
            </w:r>
            <w:r>
              <w:rPr>
                <w:color w:val="000000"/>
                <w:sz w:val="18"/>
                <w:lang w:val="en-US" w:eastAsia="en-US"/>
              </w:rPr>
              <w:t xml:space="preserve">17.95 </w:t>
            </w:r>
          </w:p>
        </w:tc>
        <w:tc>
          <w:tcPr>
            <w:tcW w:w="107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</w:r>
          </w:p>
        </w:tc>
      </w:tr>
      <w:tr>
        <w:trPr>
          <w:trHeight w:val="250" w:hRule="atLeast"/>
        </w:trPr>
        <w:tc>
          <w:tcPr>
            <w:tcW w:w="311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  <w:t>Time-Related (Mid Peak) - $/kW</w:t>
            </w:r>
          </w:p>
        </w:tc>
        <w:tc>
          <w:tcPr>
            <w:tcW w:w="1298" w:type="dxa"/>
            <w:tcBorders>
              <w:top w:val="single" w:sz="2" w:space="0" w:color="000000"/>
              <w:start w:val="single" w:sz="2" w:space="0" w:color="000000"/>
              <w:bottom w:val="single" w:sz="6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  <w:t xml:space="preserve">5,404 </w:t>
            </w:r>
          </w:p>
        </w:tc>
        <w:tc>
          <w:tcPr>
            <w:tcW w:w="1387" w:type="dxa"/>
            <w:tcBorders>
              <w:top w:val="single" w:sz="2" w:space="0" w:color="000000"/>
              <w:start w:val="single" w:sz="2" w:space="0" w:color="000000"/>
              <w:bottom w:val="single" w:sz="6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rFonts w:eastAsia="Arial"/>
                <w:color w:val="000000"/>
                <w:sz w:val="18"/>
                <w:lang w:val="en-US" w:eastAsia="en-US"/>
              </w:rPr>
              <w:t xml:space="preserve">                      </w:t>
            </w:r>
            <w:r>
              <w:rPr>
                <w:color w:val="000000"/>
                <w:sz w:val="18"/>
                <w:lang w:val="en-US" w:eastAsia="en-US"/>
              </w:rPr>
              <w:t xml:space="preserve">2.70 </w:t>
            </w:r>
          </w:p>
        </w:tc>
        <w:tc>
          <w:tcPr>
            <w:tcW w:w="1078" w:type="dxa"/>
            <w:tcBorders>
              <w:top w:val="single" w:sz="2" w:space="0" w:color="000000"/>
              <w:start w:val="single" w:sz="2" w:space="0" w:color="000000"/>
              <w:bottom w:val="single" w:sz="6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  <w:t xml:space="preserve">$14.6 </w:t>
            </w:r>
          </w:p>
        </w:tc>
        <w:tc>
          <w:tcPr>
            <w:tcW w:w="1078" w:type="dxa"/>
            <w:tcBorders>
              <w:top w:val="single" w:sz="2" w:space="0" w:color="000000"/>
              <w:start w:val="single" w:sz="2" w:space="0" w:color="000000"/>
              <w:bottom w:val="single" w:sz="6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  <w:t>$0.0</w:t>
            </w:r>
          </w:p>
        </w:tc>
        <w:tc>
          <w:tcPr>
            <w:tcW w:w="1077" w:type="dxa"/>
            <w:tcBorders>
              <w:top w:val="single" w:sz="2" w:space="0" w:color="000000"/>
              <w:start w:val="single" w:sz="2" w:space="0" w:color="000000"/>
              <w:bottom w:val="single" w:sz="6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  <w:t xml:space="preserve">$14.6 </w:t>
            </w:r>
          </w:p>
        </w:tc>
        <w:tc>
          <w:tcPr>
            <w:tcW w:w="1078" w:type="dxa"/>
            <w:tcBorders>
              <w:top w:val="single" w:sz="2" w:space="0" w:color="000000"/>
              <w:start w:val="single" w:sz="2" w:space="0" w:color="000000"/>
              <w:bottom w:val="single" w:sz="6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rFonts w:eastAsia="Arial"/>
                <w:color w:val="000000"/>
                <w:sz w:val="18"/>
                <w:lang w:val="en-US" w:eastAsia="en-US"/>
              </w:rPr>
              <w:t xml:space="preserve">               </w:t>
            </w:r>
            <w:r>
              <w:rPr>
                <w:color w:val="000000"/>
                <w:sz w:val="18"/>
                <w:lang w:val="en-US" w:eastAsia="en-US"/>
              </w:rPr>
              <w:t xml:space="preserve">2.70 </w:t>
            </w:r>
          </w:p>
        </w:tc>
        <w:tc>
          <w:tcPr>
            <w:tcW w:w="1077" w:type="dxa"/>
            <w:tcBorders>
              <w:top w:val="single" w:sz="2" w:space="0" w:color="000000"/>
              <w:start w:val="single" w:sz="2" w:space="0" w:color="000000"/>
              <w:bottom w:val="single" w:sz="6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</w:r>
          </w:p>
        </w:tc>
      </w:tr>
      <w:tr>
        <w:trPr>
          <w:trHeight w:val="262" w:hRule="atLeast"/>
        </w:trPr>
        <w:tc>
          <w:tcPr>
            <w:tcW w:w="311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6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  <w:t>Total TOU-8-Pri</w:t>
            </w:r>
          </w:p>
        </w:tc>
        <w:tc>
          <w:tcPr>
            <w:tcW w:w="1298" w:type="dxa"/>
            <w:tcBorders>
              <w:top w:val="single" w:sz="6" w:space="0" w:color="000000"/>
              <w:start w:val="single" w:sz="6" w:space="0" w:color="000000"/>
              <w:bottom w:val="doub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  <w:t xml:space="preserve">7,623.3 </w:t>
            </w:r>
          </w:p>
        </w:tc>
        <w:tc>
          <w:tcPr>
            <w:tcW w:w="1387" w:type="dxa"/>
            <w:tcBorders>
              <w:top w:val="single" w:sz="6" w:space="0" w:color="000000"/>
              <w:start w:val="single" w:sz="6" w:space="0" w:color="000000"/>
              <w:bottom w:val="doub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rFonts w:eastAsia="Arial"/>
                <w:b/>
                <w:color w:val="000000"/>
                <w:sz w:val="18"/>
                <w:lang w:val="en-US" w:eastAsia="en-US"/>
              </w:rPr>
              <w:t xml:space="preserve">               </w:t>
            </w:r>
            <w:r>
              <w:rPr>
                <w:b/>
                <w:color w:val="000000"/>
                <w:sz w:val="18"/>
                <w:lang w:val="en-US" w:eastAsia="en-US"/>
              </w:rPr>
              <w:t xml:space="preserve">9.17 </w:t>
            </w:r>
          </w:p>
        </w:tc>
        <w:tc>
          <w:tcPr>
            <w:tcW w:w="1078" w:type="dxa"/>
            <w:tcBorders>
              <w:top w:val="single" w:sz="6" w:space="0" w:color="000000"/>
              <w:start w:val="single" w:sz="6" w:space="0" w:color="000000"/>
              <w:bottom w:val="doub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  <w:t xml:space="preserve">$699.1 </w:t>
            </w:r>
          </w:p>
        </w:tc>
        <w:tc>
          <w:tcPr>
            <w:tcW w:w="1078" w:type="dxa"/>
            <w:tcBorders>
              <w:top w:val="single" w:sz="6" w:space="0" w:color="000000"/>
              <w:start w:val="single" w:sz="6" w:space="0" w:color="000000"/>
              <w:bottom w:val="doub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  <w:t xml:space="preserve">$203.9 </w:t>
            </w:r>
          </w:p>
        </w:tc>
        <w:tc>
          <w:tcPr>
            <w:tcW w:w="1077" w:type="dxa"/>
            <w:tcBorders>
              <w:top w:val="single" w:sz="6" w:space="0" w:color="000000"/>
              <w:start w:val="single" w:sz="6" w:space="0" w:color="000000"/>
              <w:bottom w:val="doub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  <w:t xml:space="preserve">$903.1 </w:t>
            </w:r>
          </w:p>
        </w:tc>
        <w:tc>
          <w:tcPr>
            <w:tcW w:w="1078" w:type="dxa"/>
            <w:tcBorders>
              <w:top w:val="single" w:sz="6" w:space="0" w:color="000000"/>
              <w:start w:val="single" w:sz="6" w:space="0" w:color="000000"/>
              <w:bottom w:val="doub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  <w:t xml:space="preserve">11.85 </w:t>
            </w:r>
          </w:p>
        </w:tc>
        <w:tc>
          <w:tcPr>
            <w:tcW w:w="1077" w:type="dxa"/>
            <w:tcBorders>
              <w:top w:val="single" w:sz="6" w:space="0" w:color="000000"/>
              <w:start w:val="single" w:sz="6" w:space="0" w:color="000000"/>
              <w:bottom w:val="doub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  <w:t>29.2%</w:t>
            </w:r>
          </w:p>
        </w:tc>
      </w:tr>
      <w:tr>
        <w:trPr>
          <w:trHeight w:val="262" w:hRule="atLeast"/>
        </w:trPr>
        <w:tc>
          <w:tcPr>
            <w:tcW w:w="311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</w:r>
          </w:p>
        </w:tc>
        <w:tc>
          <w:tcPr>
            <w:tcW w:w="1298" w:type="dxa"/>
            <w:tcBorders>
              <w:top w:val="double" w:sz="6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</w:r>
          </w:p>
        </w:tc>
        <w:tc>
          <w:tcPr>
            <w:tcW w:w="1387" w:type="dxa"/>
            <w:tcBorders>
              <w:top w:val="double" w:sz="6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</w:r>
          </w:p>
        </w:tc>
        <w:tc>
          <w:tcPr>
            <w:tcW w:w="1078" w:type="dxa"/>
            <w:tcBorders>
              <w:top w:val="double" w:sz="6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</w:r>
          </w:p>
        </w:tc>
        <w:tc>
          <w:tcPr>
            <w:tcW w:w="1078" w:type="dxa"/>
            <w:tcBorders>
              <w:top w:val="double" w:sz="6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</w:r>
          </w:p>
        </w:tc>
        <w:tc>
          <w:tcPr>
            <w:tcW w:w="1077" w:type="dxa"/>
            <w:tcBorders>
              <w:top w:val="double" w:sz="6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</w:r>
          </w:p>
        </w:tc>
        <w:tc>
          <w:tcPr>
            <w:tcW w:w="1078" w:type="dxa"/>
            <w:tcBorders>
              <w:top w:val="double" w:sz="6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</w:r>
          </w:p>
        </w:tc>
        <w:tc>
          <w:tcPr>
            <w:tcW w:w="1077" w:type="dxa"/>
            <w:tcBorders>
              <w:top w:val="double" w:sz="6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</w:r>
          </w:p>
        </w:tc>
      </w:tr>
      <w:tr>
        <w:trPr>
          <w:trHeight w:val="250" w:hRule="atLeast"/>
        </w:trPr>
        <w:tc>
          <w:tcPr>
            <w:tcW w:w="4411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rFonts w:eastAsia="Arial"/>
                <w:b/>
                <w:color w:val="000000"/>
                <w:sz w:val="18"/>
                <w:lang w:val="en-US" w:eastAsia="en-US"/>
              </w:rPr>
              <w:t xml:space="preserve">   </w:t>
            </w:r>
            <w:r>
              <w:rPr>
                <w:b/>
                <w:color w:val="000000"/>
                <w:sz w:val="18"/>
                <w:lang w:val="en-US" w:eastAsia="en-US"/>
              </w:rPr>
              <w:t>TOU-8-Sub (Includes special contracts sales)</w:t>
            </w:r>
          </w:p>
        </w:tc>
        <w:tc>
          <w:tcPr>
            <w:tcW w:w="138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</w:r>
          </w:p>
        </w:tc>
        <w:tc>
          <w:tcPr>
            <w:tcW w:w="107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</w:r>
          </w:p>
        </w:tc>
        <w:tc>
          <w:tcPr>
            <w:tcW w:w="107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</w:r>
          </w:p>
        </w:tc>
        <w:tc>
          <w:tcPr>
            <w:tcW w:w="107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</w:r>
          </w:p>
        </w:tc>
        <w:tc>
          <w:tcPr>
            <w:tcW w:w="107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</w:r>
          </w:p>
        </w:tc>
        <w:tc>
          <w:tcPr>
            <w:tcW w:w="107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</w:r>
          </w:p>
        </w:tc>
      </w:tr>
      <w:tr>
        <w:trPr>
          <w:trHeight w:val="250" w:hRule="atLeast"/>
        </w:trPr>
        <w:tc>
          <w:tcPr>
            <w:tcW w:w="311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jc w:val="center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  <w:t>Energy Charges - ¢/kWh</w:t>
            </w:r>
          </w:p>
        </w:tc>
        <w:tc>
          <w:tcPr>
            <w:tcW w:w="129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</w:r>
          </w:p>
        </w:tc>
        <w:tc>
          <w:tcPr>
            <w:tcW w:w="138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</w:r>
          </w:p>
        </w:tc>
        <w:tc>
          <w:tcPr>
            <w:tcW w:w="107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</w:r>
          </w:p>
        </w:tc>
        <w:tc>
          <w:tcPr>
            <w:tcW w:w="107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</w:r>
          </w:p>
        </w:tc>
        <w:tc>
          <w:tcPr>
            <w:tcW w:w="107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</w:r>
          </w:p>
        </w:tc>
        <w:tc>
          <w:tcPr>
            <w:tcW w:w="107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</w:r>
          </w:p>
        </w:tc>
        <w:tc>
          <w:tcPr>
            <w:tcW w:w="107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</w:r>
          </w:p>
        </w:tc>
      </w:tr>
      <w:tr>
        <w:trPr>
          <w:trHeight w:val="250" w:hRule="atLeast"/>
        </w:trPr>
        <w:tc>
          <w:tcPr>
            <w:tcW w:w="311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  <w:t>Summer - On Peak</w:t>
            </w:r>
          </w:p>
        </w:tc>
        <w:tc>
          <w:tcPr>
            <w:tcW w:w="129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rFonts w:eastAsia="Arial"/>
                <w:color w:val="000000"/>
                <w:sz w:val="18"/>
                <w:lang w:val="en-US" w:eastAsia="en-US"/>
              </w:rPr>
              <w:t xml:space="preserve">                  </w:t>
            </w:r>
            <w:r>
              <w:rPr>
                <w:color w:val="000000"/>
                <w:sz w:val="18"/>
                <w:lang w:val="en-US" w:eastAsia="en-US"/>
              </w:rPr>
              <w:t xml:space="preserve">481.2 </w:t>
            </w:r>
          </w:p>
        </w:tc>
        <w:tc>
          <w:tcPr>
            <w:tcW w:w="138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rFonts w:eastAsia="Arial"/>
                <w:color w:val="000000"/>
                <w:sz w:val="18"/>
                <w:lang w:val="en-US" w:eastAsia="en-US"/>
              </w:rPr>
              <w:t xml:space="preserve">                    </w:t>
            </w:r>
            <w:r>
              <w:rPr>
                <w:color w:val="000000"/>
                <w:sz w:val="18"/>
                <w:lang w:val="en-US" w:eastAsia="en-US"/>
              </w:rPr>
              <w:t xml:space="preserve">8.397 </w:t>
            </w:r>
          </w:p>
        </w:tc>
        <w:tc>
          <w:tcPr>
            <w:tcW w:w="107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  <w:t xml:space="preserve">$40.4 </w:t>
            </w:r>
          </w:p>
        </w:tc>
        <w:tc>
          <w:tcPr>
            <w:tcW w:w="107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  <w:t xml:space="preserve">$182.8 </w:t>
            </w:r>
          </w:p>
        </w:tc>
        <w:tc>
          <w:tcPr>
            <w:tcW w:w="107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  <w:t xml:space="preserve">$223.2 </w:t>
            </w:r>
          </w:p>
        </w:tc>
        <w:tc>
          <w:tcPr>
            <w:tcW w:w="107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  <w:t>46.385</w:t>
            </w:r>
          </w:p>
        </w:tc>
        <w:tc>
          <w:tcPr>
            <w:tcW w:w="107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</w:r>
          </w:p>
        </w:tc>
      </w:tr>
      <w:tr>
        <w:trPr>
          <w:trHeight w:val="250" w:hRule="atLeast"/>
        </w:trPr>
        <w:tc>
          <w:tcPr>
            <w:tcW w:w="311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  <w:t>Mid Peak</w:t>
            </w:r>
          </w:p>
        </w:tc>
        <w:tc>
          <w:tcPr>
            <w:tcW w:w="129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rFonts w:eastAsia="Arial"/>
                <w:color w:val="000000"/>
                <w:sz w:val="18"/>
                <w:lang w:val="en-US" w:eastAsia="en-US"/>
              </w:rPr>
              <w:t xml:space="preserve">                  </w:t>
            </w:r>
            <w:r>
              <w:rPr>
                <w:color w:val="000000"/>
                <w:sz w:val="18"/>
                <w:lang w:val="en-US" w:eastAsia="en-US"/>
              </w:rPr>
              <w:t xml:space="preserve">752.9 </w:t>
            </w:r>
          </w:p>
        </w:tc>
        <w:tc>
          <w:tcPr>
            <w:tcW w:w="138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rFonts w:eastAsia="Arial"/>
                <w:color w:val="000000"/>
                <w:sz w:val="18"/>
                <w:lang w:val="en-US" w:eastAsia="en-US"/>
              </w:rPr>
              <w:t xml:space="preserve">                    </w:t>
            </w:r>
            <w:r>
              <w:rPr>
                <w:color w:val="000000"/>
                <w:sz w:val="18"/>
                <w:lang w:val="en-US" w:eastAsia="en-US"/>
              </w:rPr>
              <w:t xml:space="preserve">6.053 </w:t>
            </w:r>
          </w:p>
        </w:tc>
        <w:tc>
          <w:tcPr>
            <w:tcW w:w="107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  <w:t xml:space="preserve">$45.6 </w:t>
            </w:r>
          </w:p>
        </w:tc>
        <w:tc>
          <w:tcPr>
            <w:tcW w:w="107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  <w:t xml:space="preserve">$0.0 </w:t>
            </w:r>
          </w:p>
        </w:tc>
        <w:tc>
          <w:tcPr>
            <w:tcW w:w="107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  <w:t xml:space="preserve">$45.6 </w:t>
            </w:r>
          </w:p>
        </w:tc>
        <w:tc>
          <w:tcPr>
            <w:tcW w:w="107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  <w:t>6.053</w:t>
            </w:r>
          </w:p>
        </w:tc>
        <w:tc>
          <w:tcPr>
            <w:tcW w:w="107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</w:r>
          </w:p>
        </w:tc>
      </w:tr>
      <w:tr>
        <w:trPr>
          <w:trHeight w:val="250" w:hRule="atLeast"/>
        </w:trPr>
        <w:tc>
          <w:tcPr>
            <w:tcW w:w="311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  <w:t>Off-Peak</w:t>
            </w:r>
          </w:p>
        </w:tc>
        <w:tc>
          <w:tcPr>
            <w:tcW w:w="129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rFonts w:eastAsia="Arial"/>
                <w:color w:val="000000"/>
                <w:sz w:val="18"/>
                <w:lang w:val="en-US" w:eastAsia="en-US"/>
              </w:rPr>
              <w:t xml:space="preserve">               </w:t>
            </w:r>
            <w:r>
              <w:rPr>
                <w:color w:val="000000"/>
                <w:sz w:val="18"/>
                <w:lang w:val="en-US" w:eastAsia="en-US"/>
              </w:rPr>
              <w:t xml:space="preserve">1,540.0 </w:t>
            </w:r>
          </w:p>
        </w:tc>
        <w:tc>
          <w:tcPr>
            <w:tcW w:w="138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rFonts w:eastAsia="Arial"/>
                <w:color w:val="000000"/>
                <w:sz w:val="18"/>
                <w:lang w:val="en-US" w:eastAsia="en-US"/>
              </w:rPr>
              <w:t xml:space="preserve">                    </w:t>
            </w:r>
            <w:r>
              <w:rPr>
                <w:color w:val="000000"/>
                <w:sz w:val="18"/>
                <w:lang w:val="en-US" w:eastAsia="en-US"/>
              </w:rPr>
              <w:t xml:space="preserve">4.755 </w:t>
            </w:r>
          </w:p>
        </w:tc>
        <w:tc>
          <w:tcPr>
            <w:tcW w:w="107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  <w:t xml:space="preserve">$73.2 </w:t>
            </w:r>
          </w:p>
        </w:tc>
        <w:tc>
          <w:tcPr>
            <w:tcW w:w="107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  <w:t xml:space="preserve">$0.0 </w:t>
            </w:r>
          </w:p>
        </w:tc>
        <w:tc>
          <w:tcPr>
            <w:tcW w:w="107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  <w:t xml:space="preserve">$73.2 </w:t>
            </w:r>
          </w:p>
        </w:tc>
        <w:tc>
          <w:tcPr>
            <w:tcW w:w="107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  <w:t>4.755</w:t>
            </w:r>
          </w:p>
        </w:tc>
        <w:tc>
          <w:tcPr>
            <w:tcW w:w="107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</w:r>
          </w:p>
        </w:tc>
      </w:tr>
      <w:tr>
        <w:trPr>
          <w:trHeight w:val="250" w:hRule="atLeast"/>
        </w:trPr>
        <w:tc>
          <w:tcPr>
            <w:tcW w:w="311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  <w:t>Winter - Mid Peak</w:t>
            </w:r>
          </w:p>
        </w:tc>
        <w:tc>
          <w:tcPr>
            <w:tcW w:w="129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rFonts w:eastAsia="Arial"/>
                <w:color w:val="000000"/>
                <w:sz w:val="18"/>
                <w:lang w:val="en-US" w:eastAsia="en-US"/>
              </w:rPr>
              <w:t xml:space="preserve">               </w:t>
            </w:r>
            <w:r>
              <w:rPr>
                <w:color w:val="000000"/>
                <w:sz w:val="18"/>
                <w:lang w:val="en-US" w:eastAsia="en-US"/>
              </w:rPr>
              <w:t xml:space="preserve">2,196.8 </w:t>
            </w:r>
          </w:p>
        </w:tc>
        <w:tc>
          <w:tcPr>
            <w:tcW w:w="138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rFonts w:eastAsia="Arial"/>
                <w:color w:val="000000"/>
                <w:sz w:val="18"/>
                <w:lang w:val="en-US" w:eastAsia="en-US"/>
              </w:rPr>
              <w:t xml:space="preserve">                    </w:t>
            </w:r>
            <w:r>
              <w:rPr>
                <w:color w:val="000000"/>
                <w:sz w:val="18"/>
                <w:lang w:val="en-US" w:eastAsia="en-US"/>
              </w:rPr>
              <w:t xml:space="preserve">7.093 </w:t>
            </w:r>
          </w:p>
        </w:tc>
        <w:tc>
          <w:tcPr>
            <w:tcW w:w="107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  <w:t xml:space="preserve">$155.8 </w:t>
            </w:r>
          </w:p>
        </w:tc>
        <w:tc>
          <w:tcPr>
            <w:tcW w:w="107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  <w:t xml:space="preserve">$0.0 </w:t>
            </w:r>
          </w:p>
        </w:tc>
        <w:tc>
          <w:tcPr>
            <w:tcW w:w="107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  <w:t xml:space="preserve">$155.8 </w:t>
            </w:r>
          </w:p>
        </w:tc>
        <w:tc>
          <w:tcPr>
            <w:tcW w:w="107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  <w:t>7.093</w:t>
            </w:r>
          </w:p>
        </w:tc>
        <w:tc>
          <w:tcPr>
            <w:tcW w:w="107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</w:r>
          </w:p>
        </w:tc>
      </w:tr>
      <w:tr>
        <w:trPr>
          <w:trHeight w:val="250" w:hRule="atLeast"/>
        </w:trPr>
        <w:tc>
          <w:tcPr>
            <w:tcW w:w="311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  <w:t>Off-Peak</w:t>
            </w:r>
          </w:p>
        </w:tc>
        <w:tc>
          <w:tcPr>
            <w:tcW w:w="129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rFonts w:eastAsia="Arial"/>
                <w:color w:val="000000"/>
                <w:sz w:val="18"/>
                <w:lang w:val="en-US" w:eastAsia="en-US"/>
              </w:rPr>
              <w:t xml:space="preserve">               </w:t>
            </w:r>
            <w:r>
              <w:rPr>
                <w:color w:val="000000"/>
                <w:sz w:val="18"/>
                <w:lang w:val="en-US" w:eastAsia="en-US"/>
              </w:rPr>
              <w:t xml:space="preserve">3,360.2 </w:t>
            </w:r>
          </w:p>
        </w:tc>
        <w:tc>
          <w:tcPr>
            <w:tcW w:w="138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rFonts w:eastAsia="Arial"/>
                <w:color w:val="000000"/>
                <w:sz w:val="18"/>
                <w:lang w:val="en-US" w:eastAsia="en-US"/>
              </w:rPr>
              <w:t xml:space="preserve">                    </w:t>
            </w:r>
            <w:r>
              <w:rPr>
                <w:color w:val="000000"/>
                <w:sz w:val="18"/>
                <w:lang w:val="en-US" w:eastAsia="en-US"/>
              </w:rPr>
              <w:t xml:space="preserve">4.872 </w:t>
            </w:r>
          </w:p>
        </w:tc>
        <w:tc>
          <w:tcPr>
            <w:tcW w:w="107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  <w:t xml:space="preserve">$163.7 </w:t>
            </w:r>
          </w:p>
        </w:tc>
        <w:tc>
          <w:tcPr>
            <w:tcW w:w="107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  <w:t xml:space="preserve">$0.0 </w:t>
            </w:r>
          </w:p>
        </w:tc>
        <w:tc>
          <w:tcPr>
            <w:tcW w:w="107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  <w:t xml:space="preserve">$163.7 </w:t>
            </w:r>
          </w:p>
        </w:tc>
        <w:tc>
          <w:tcPr>
            <w:tcW w:w="107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  <w:t>4.872</w:t>
            </w:r>
          </w:p>
        </w:tc>
        <w:tc>
          <w:tcPr>
            <w:tcW w:w="107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</w:r>
          </w:p>
        </w:tc>
      </w:tr>
      <w:tr>
        <w:trPr>
          <w:trHeight w:val="250" w:hRule="atLeast"/>
        </w:trPr>
        <w:tc>
          <w:tcPr>
            <w:tcW w:w="311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jc w:val="center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  <w:t>Fixed Charges</w:t>
            </w:r>
          </w:p>
        </w:tc>
        <w:tc>
          <w:tcPr>
            <w:tcW w:w="129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</w:r>
          </w:p>
        </w:tc>
        <w:tc>
          <w:tcPr>
            <w:tcW w:w="138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</w:r>
          </w:p>
        </w:tc>
        <w:tc>
          <w:tcPr>
            <w:tcW w:w="107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</w:r>
          </w:p>
        </w:tc>
        <w:tc>
          <w:tcPr>
            <w:tcW w:w="107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</w:r>
          </w:p>
        </w:tc>
        <w:tc>
          <w:tcPr>
            <w:tcW w:w="107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</w:r>
          </w:p>
        </w:tc>
        <w:tc>
          <w:tcPr>
            <w:tcW w:w="107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</w:r>
          </w:p>
        </w:tc>
        <w:tc>
          <w:tcPr>
            <w:tcW w:w="107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</w:r>
          </w:p>
        </w:tc>
      </w:tr>
      <w:tr>
        <w:trPr>
          <w:trHeight w:val="250" w:hRule="atLeast"/>
        </w:trPr>
        <w:tc>
          <w:tcPr>
            <w:tcW w:w="311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  <w:t>Customer Charge - $/month</w:t>
            </w:r>
          </w:p>
        </w:tc>
        <w:tc>
          <w:tcPr>
            <w:tcW w:w="129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  <w:t xml:space="preserve">2,226 </w:t>
            </w:r>
          </w:p>
        </w:tc>
        <w:tc>
          <w:tcPr>
            <w:tcW w:w="138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rFonts w:eastAsia="Arial"/>
                <w:color w:val="000000"/>
                <w:sz w:val="18"/>
                <w:lang w:val="en-US" w:eastAsia="en-US"/>
              </w:rPr>
              <w:t xml:space="preserve">                  </w:t>
            </w:r>
            <w:r>
              <w:rPr>
                <w:color w:val="000000"/>
                <w:sz w:val="18"/>
                <w:lang w:val="en-US" w:eastAsia="en-US"/>
              </w:rPr>
              <w:t xml:space="preserve">349.45 </w:t>
            </w:r>
          </w:p>
        </w:tc>
        <w:tc>
          <w:tcPr>
            <w:tcW w:w="107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  <w:t xml:space="preserve">$0.8 </w:t>
            </w:r>
          </w:p>
        </w:tc>
        <w:tc>
          <w:tcPr>
            <w:tcW w:w="107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  <w:t>$0.0</w:t>
            </w:r>
          </w:p>
        </w:tc>
        <w:tc>
          <w:tcPr>
            <w:tcW w:w="107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  <w:t xml:space="preserve">$0.8 </w:t>
            </w:r>
          </w:p>
        </w:tc>
        <w:tc>
          <w:tcPr>
            <w:tcW w:w="107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rFonts w:eastAsia="Arial"/>
                <w:color w:val="000000"/>
                <w:sz w:val="18"/>
                <w:lang w:val="en-US" w:eastAsia="en-US"/>
              </w:rPr>
              <w:t xml:space="preserve">           </w:t>
            </w:r>
            <w:r>
              <w:rPr>
                <w:color w:val="000000"/>
                <w:sz w:val="18"/>
                <w:lang w:val="en-US" w:eastAsia="en-US"/>
              </w:rPr>
              <w:t xml:space="preserve">349.45 </w:t>
            </w:r>
          </w:p>
        </w:tc>
        <w:tc>
          <w:tcPr>
            <w:tcW w:w="107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</w:r>
          </w:p>
        </w:tc>
      </w:tr>
      <w:tr>
        <w:trPr>
          <w:trHeight w:val="250" w:hRule="atLeast"/>
        </w:trPr>
        <w:tc>
          <w:tcPr>
            <w:tcW w:w="311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  <w:t>Facility-Related - $/kW</w:t>
            </w:r>
          </w:p>
        </w:tc>
        <w:tc>
          <w:tcPr>
            <w:tcW w:w="129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  <w:t xml:space="preserve">13,879 </w:t>
            </w:r>
          </w:p>
        </w:tc>
        <w:tc>
          <w:tcPr>
            <w:tcW w:w="138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rFonts w:eastAsia="Arial"/>
                <w:color w:val="000000"/>
                <w:sz w:val="18"/>
                <w:lang w:val="en-US" w:eastAsia="en-US"/>
              </w:rPr>
              <w:t xml:space="preserve">                      </w:t>
            </w:r>
            <w:r>
              <w:rPr>
                <w:color w:val="000000"/>
                <w:sz w:val="18"/>
                <w:lang w:val="en-US" w:eastAsia="en-US"/>
              </w:rPr>
              <w:t xml:space="preserve">0.65 </w:t>
            </w:r>
          </w:p>
        </w:tc>
        <w:tc>
          <w:tcPr>
            <w:tcW w:w="107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  <w:t xml:space="preserve">$9.0 </w:t>
            </w:r>
          </w:p>
        </w:tc>
        <w:tc>
          <w:tcPr>
            <w:tcW w:w="107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  <w:t>$0.0</w:t>
            </w:r>
          </w:p>
        </w:tc>
        <w:tc>
          <w:tcPr>
            <w:tcW w:w="107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  <w:t xml:space="preserve">$9.0 </w:t>
            </w:r>
          </w:p>
        </w:tc>
        <w:tc>
          <w:tcPr>
            <w:tcW w:w="107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rFonts w:eastAsia="Arial"/>
                <w:color w:val="000000"/>
                <w:sz w:val="18"/>
                <w:lang w:val="en-US" w:eastAsia="en-US"/>
              </w:rPr>
              <w:t xml:space="preserve">               </w:t>
            </w:r>
            <w:r>
              <w:rPr>
                <w:color w:val="000000"/>
                <w:sz w:val="18"/>
                <w:lang w:val="en-US" w:eastAsia="en-US"/>
              </w:rPr>
              <w:t xml:space="preserve">0.65 </w:t>
            </w:r>
          </w:p>
        </w:tc>
        <w:tc>
          <w:tcPr>
            <w:tcW w:w="107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</w:r>
          </w:p>
        </w:tc>
      </w:tr>
      <w:tr>
        <w:trPr>
          <w:trHeight w:val="250" w:hRule="atLeast"/>
        </w:trPr>
        <w:tc>
          <w:tcPr>
            <w:tcW w:w="311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  <w:t>Time-Related (On Peak) - $/kW</w:t>
            </w:r>
          </w:p>
        </w:tc>
        <w:tc>
          <w:tcPr>
            <w:tcW w:w="129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  <w:t xml:space="preserve">3,621 </w:t>
            </w:r>
          </w:p>
        </w:tc>
        <w:tc>
          <w:tcPr>
            <w:tcW w:w="138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rFonts w:eastAsia="Arial"/>
                <w:color w:val="000000"/>
                <w:sz w:val="18"/>
                <w:lang w:val="en-US" w:eastAsia="en-US"/>
              </w:rPr>
              <w:t xml:space="preserve">                    </w:t>
            </w:r>
            <w:r>
              <w:rPr>
                <w:color w:val="000000"/>
                <w:sz w:val="18"/>
                <w:lang w:val="en-US" w:eastAsia="en-US"/>
              </w:rPr>
              <w:t xml:space="preserve">16.15 </w:t>
            </w:r>
          </w:p>
        </w:tc>
        <w:tc>
          <w:tcPr>
            <w:tcW w:w="107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  <w:t xml:space="preserve">$58.5 </w:t>
            </w:r>
          </w:p>
        </w:tc>
        <w:tc>
          <w:tcPr>
            <w:tcW w:w="107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  <w:t>$0.0</w:t>
            </w:r>
          </w:p>
        </w:tc>
        <w:tc>
          <w:tcPr>
            <w:tcW w:w="107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  <w:t xml:space="preserve">$58.5 </w:t>
            </w:r>
          </w:p>
        </w:tc>
        <w:tc>
          <w:tcPr>
            <w:tcW w:w="107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rFonts w:eastAsia="Arial"/>
                <w:color w:val="000000"/>
                <w:sz w:val="18"/>
                <w:lang w:val="en-US" w:eastAsia="en-US"/>
              </w:rPr>
              <w:t xml:space="preserve">             </w:t>
            </w:r>
            <w:r>
              <w:rPr>
                <w:color w:val="000000"/>
                <w:sz w:val="18"/>
                <w:lang w:val="en-US" w:eastAsia="en-US"/>
              </w:rPr>
              <w:t xml:space="preserve">16.15 </w:t>
            </w:r>
          </w:p>
        </w:tc>
        <w:tc>
          <w:tcPr>
            <w:tcW w:w="107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</w:r>
          </w:p>
        </w:tc>
      </w:tr>
      <w:tr>
        <w:trPr>
          <w:trHeight w:val="250" w:hRule="atLeast"/>
        </w:trPr>
        <w:tc>
          <w:tcPr>
            <w:tcW w:w="311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  <w:t>Time-Related (Mid Peak) - $/kW</w:t>
            </w:r>
          </w:p>
        </w:tc>
        <w:tc>
          <w:tcPr>
            <w:tcW w:w="1298" w:type="dxa"/>
            <w:tcBorders>
              <w:top w:val="single" w:sz="2" w:space="0" w:color="000000"/>
              <w:start w:val="single" w:sz="2" w:space="0" w:color="000000"/>
              <w:bottom w:val="single" w:sz="6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  <w:t xml:space="preserve">4,118 </w:t>
            </w:r>
          </w:p>
        </w:tc>
        <w:tc>
          <w:tcPr>
            <w:tcW w:w="1387" w:type="dxa"/>
            <w:tcBorders>
              <w:top w:val="single" w:sz="2" w:space="0" w:color="000000"/>
              <w:start w:val="single" w:sz="2" w:space="0" w:color="000000"/>
              <w:bottom w:val="single" w:sz="6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rFonts w:eastAsia="Arial"/>
                <w:color w:val="000000"/>
                <w:sz w:val="18"/>
                <w:lang w:val="en-US" w:eastAsia="en-US"/>
              </w:rPr>
              <w:t xml:space="preserve">                      </w:t>
            </w:r>
            <w:r>
              <w:rPr>
                <w:color w:val="000000"/>
                <w:sz w:val="18"/>
                <w:lang w:val="en-US" w:eastAsia="en-US"/>
              </w:rPr>
              <w:t xml:space="preserve">2.45 </w:t>
            </w:r>
          </w:p>
        </w:tc>
        <w:tc>
          <w:tcPr>
            <w:tcW w:w="1078" w:type="dxa"/>
            <w:tcBorders>
              <w:top w:val="single" w:sz="2" w:space="0" w:color="000000"/>
              <w:start w:val="single" w:sz="2" w:space="0" w:color="000000"/>
              <w:bottom w:val="single" w:sz="6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  <w:t xml:space="preserve">$10.1 </w:t>
            </w:r>
          </w:p>
        </w:tc>
        <w:tc>
          <w:tcPr>
            <w:tcW w:w="1078" w:type="dxa"/>
            <w:tcBorders>
              <w:top w:val="single" w:sz="2" w:space="0" w:color="000000"/>
              <w:start w:val="single" w:sz="2" w:space="0" w:color="000000"/>
              <w:bottom w:val="single" w:sz="6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  <w:t>$0.0</w:t>
            </w:r>
          </w:p>
        </w:tc>
        <w:tc>
          <w:tcPr>
            <w:tcW w:w="1077" w:type="dxa"/>
            <w:tcBorders>
              <w:top w:val="single" w:sz="2" w:space="0" w:color="000000"/>
              <w:start w:val="single" w:sz="2" w:space="0" w:color="000000"/>
              <w:bottom w:val="single" w:sz="6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  <w:t xml:space="preserve">$10.1 </w:t>
            </w:r>
          </w:p>
        </w:tc>
        <w:tc>
          <w:tcPr>
            <w:tcW w:w="1078" w:type="dxa"/>
            <w:tcBorders>
              <w:top w:val="single" w:sz="2" w:space="0" w:color="000000"/>
              <w:start w:val="single" w:sz="2" w:space="0" w:color="000000"/>
              <w:bottom w:val="single" w:sz="6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rFonts w:eastAsia="Arial"/>
                <w:color w:val="000000"/>
                <w:sz w:val="18"/>
                <w:lang w:val="en-US" w:eastAsia="en-US"/>
              </w:rPr>
              <w:t xml:space="preserve">               </w:t>
            </w:r>
            <w:r>
              <w:rPr>
                <w:color w:val="000000"/>
                <w:sz w:val="18"/>
                <w:lang w:val="en-US" w:eastAsia="en-US"/>
              </w:rPr>
              <w:t xml:space="preserve">2.45 </w:t>
            </w:r>
          </w:p>
        </w:tc>
        <w:tc>
          <w:tcPr>
            <w:tcW w:w="1077" w:type="dxa"/>
            <w:tcBorders>
              <w:top w:val="single" w:sz="2" w:space="0" w:color="000000"/>
              <w:start w:val="single" w:sz="2" w:space="0" w:color="000000"/>
              <w:bottom w:val="single" w:sz="6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</w:r>
          </w:p>
        </w:tc>
      </w:tr>
      <w:tr>
        <w:trPr>
          <w:trHeight w:val="262" w:hRule="atLeast"/>
        </w:trPr>
        <w:tc>
          <w:tcPr>
            <w:tcW w:w="311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6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  <w:t>Total TOU-8-Sub</w:t>
            </w:r>
          </w:p>
        </w:tc>
        <w:tc>
          <w:tcPr>
            <w:tcW w:w="1298" w:type="dxa"/>
            <w:tcBorders>
              <w:top w:val="single" w:sz="6" w:space="0" w:color="000000"/>
              <w:start w:val="single" w:sz="6" w:space="0" w:color="000000"/>
              <w:bottom w:val="doub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  <w:t xml:space="preserve">8,331.1 </w:t>
            </w:r>
          </w:p>
        </w:tc>
        <w:tc>
          <w:tcPr>
            <w:tcW w:w="1387" w:type="dxa"/>
            <w:tcBorders>
              <w:top w:val="single" w:sz="6" w:space="0" w:color="000000"/>
              <w:start w:val="single" w:sz="6" w:space="0" w:color="000000"/>
              <w:bottom w:val="doub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rFonts w:eastAsia="Arial"/>
                <w:b/>
                <w:color w:val="000000"/>
                <w:sz w:val="18"/>
                <w:lang w:val="en-US" w:eastAsia="en-US"/>
              </w:rPr>
              <w:t xml:space="preserve">               </w:t>
            </w:r>
            <w:r>
              <w:rPr>
                <w:b/>
                <w:color w:val="000000"/>
                <w:sz w:val="18"/>
                <w:lang w:val="en-US" w:eastAsia="en-US"/>
              </w:rPr>
              <w:t xml:space="preserve">6.69 </w:t>
            </w:r>
          </w:p>
        </w:tc>
        <w:tc>
          <w:tcPr>
            <w:tcW w:w="1078" w:type="dxa"/>
            <w:tcBorders>
              <w:top w:val="single" w:sz="6" w:space="0" w:color="000000"/>
              <w:start w:val="single" w:sz="6" w:space="0" w:color="000000"/>
              <w:bottom w:val="doub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  <w:t xml:space="preserve">$557.1 </w:t>
            </w:r>
          </w:p>
        </w:tc>
        <w:tc>
          <w:tcPr>
            <w:tcW w:w="1078" w:type="dxa"/>
            <w:tcBorders>
              <w:top w:val="single" w:sz="6" w:space="0" w:color="000000"/>
              <w:start w:val="single" w:sz="6" w:space="0" w:color="000000"/>
              <w:bottom w:val="doub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  <w:t xml:space="preserve">$182.8 </w:t>
            </w:r>
          </w:p>
        </w:tc>
        <w:tc>
          <w:tcPr>
            <w:tcW w:w="1077" w:type="dxa"/>
            <w:tcBorders>
              <w:top w:val="single" w:sz="6" w:space="0" w:color="000000"/>
              <w:start w:val="single" w:sz="6" w:space="0" w:color="000000"/>
              <w:bottom w:val="doub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  <w:t xml:space="preserve">$739.9 </w:t>
            </w:r>
          </w:p>
        </w:tc>
        <w:tc>
          <w:tcPr>
            <w:tcW w:w="1078" w:type="dxa"/>
            <w:tcBorders>
              <w:top w:val="single" w:sz="6" w:space="0" w:color="000000"/>
              <w:start w:val="single" w:sz="6" w:space="0" w:color="000000"/>
              <w:bottom w:val="doub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  <w:t xml:space="preserve">8.88 </w:t>
            </w:r>
          </w:p>
        </w:tc>
        <w:tc>
          <w:tcPr>
            <w:tcW w:w="1077" w:type="dxa"/>
            <w:tcBorders>
              <w:top w:val="single" w:sz="6" w:space="0" w:color="000000"/>
              <w:start w:val="single" w:sz="6" w:space="0" w:color="000000"/>
              <w:bottom w:val="doub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  <w:t>32.8%</w:t>
            </w:r>
          </w:p>
        </w:tc>
      </w:tr>
      <w:tr>
        <w:trPr>
          <w:trHeight w:val="262" w:hRule="atLeast"/>
        </w:trPr>
        <w:tc>
          <w:tcPr>
            <w:tcW w:w="311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</w:r>
          </w:p>
        </w:tc>
        <w:tc>
          <w:tcPr>
            <w:tcW w:w="1298" w:type="dxa"/>
            <w:tcBorders>
              <w:top w:val="double" w:sz="6" w:space="0" w:color="000000"/>
              <w:start w:val="single" w:sz="2" w:space="0" w:color="000000"/>
              <w:bottom w:val="single" w:sz="6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</w:r>
          </w:p>
        </w:tc>
        <w:tc>
          <w:tcPr>
            <w:tcW w:w="1387" w:type="dxa"/>
            <w:tcBorders>
              <w:top w:val="double" w:sz="6" w:space="0" w:color="000000"/>
              <w:start w:val="single" w:sz="2" w:space="0" w:color="000000"/>
              <w:bottom w:val="single" w:sz="6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</w:r>
          </w:p>
        </w:tc>
        <w:tc>
          <w:tcPr>
            <w:tcW w:w="1078" w:type="dxa"/>
            <w:tcBorders>
              <w:top w:val="double" w:sz="6" w:space="0" w:color="000000"/>
              <w:start w:val="single" w:sz="2" w:space="0" w:color="000000"/>
              <w:bottom w:val="single" w:sz="6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</w:r>
          </w:p>
        </w:tc>
        <w:tc>
          <w:tcPr>
            <w:tcW w:w="1078" w:type="dxa"/>
            <w:tcBorders>
              <w:top w:val="double" w:sz="6" w:space="0" w:color="000000"/>
              <w:start w:val="single" w:sz="2" w:space="0" w:color="000000"/>
              <w:bottom w:val="single" w:sz="6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</w:r>
          </w:p>
        </w:tc>
        <w:tc>
          <w:tcPr>
            <w:tcW w:w="1077" w:type="dxa"/>
            <w:tcBorders>
              <w:top w:val="double" w:sz="6" w:space="0" w:color="000000"/>
              <w:start w:val="single" w:sz="2" w:space="0" w:color="000000"/>
              <w:bottom w:val="single" w:sz="6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</w:r>
          </w:p>
        </w:tc>
        <w:tc>
          <w:tcPr>
            <w:tcW w:w="1078" w:type="dxa"/>
            <w:tcBorders>
              <w:top w:val="double" w:sz="6" w:space="0" w:color="000000"/>
              <w:start w:val="single" w:sz="2" w:space="0" w:color="000000"/>
              <w:bottom w:val="single" w:sz="6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</w:r>
          </w:p>
        </w:tc>
        <w:tc>
          <w:tcPr>
            <w:tcW w:w="1077" w:type="dxa"/>
            <w:tcBorders>
              <w:top w:val="double" w:sz="6" w:space="0" w:color="000000"/>
              <w:start w:val="single" w:sz="2" w:space="0" w:color="000000"/>
              <w:bottom w:val="single" w:sz="6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</w:r>
          </w:p>
        </w:tc>
      </w:tr>
      <w:tr>
        <w:trPr>
          <w:trHeight w:val="262" w:hRule="atLeast"/>
        </w:trPr>
        <w:tc>
          <w:tcPr>
            <w:tcW w:w="311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6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rFonts w:eastAsia="Arial"/>
                <w:b/>
                <w:color w:val="000000"/>
                <w:sz w:val="18"/>
                <w:lang w:val="en-US" w:eastAsia="en-US"/>
              </w:rPr>
              <w:t xml:space="preserve"> </w:t>
            </w:r>
            <w:r>
              <w:rPr>
                <w:b/>
                <w:color w:val="000000"/>
                <w:sz w:val="18"/>
                <w:lang w:val="en-US" w:eastAsia="en-US"/>
              </w:rPr>
              <w:t xml:space="preserve">Total Large Power </w:t>
            </w:r>
          </w:p>
        </w:tc>
        <w:tc>
          <w:tcPr>
            <w:tcW w:w="1298" w:type="dxa"/>
            <w:tcBorders>
              <w:top w:val="single" w:sz="6" w:space="0" w:color="000000"/>
              <w:start w:val="single" w:sz="6" w:space="0" w:color="000000"/>
              <w:bottom w:val="doub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rFonts w:eastAsia="Arial"/>
                <w:b/>
                <w:color w:val="000000"/>
                <w:sz w:val="18"/>
                <w:lang w:val="en-US" w:eastAsia="en-US"/>
              </w:rPr>
              <w:t xml:space="preserve">       </w:t>
            </w:r>
            <w:r>
              <w:rPr>
                <w:b/>
                <w:color w:val="000000"/>
                <w:sz w:val="18"/>
                <w:lang w:val="en-US" w:eastAsia="en-US"/>
              </w:rPr>
              <w:t xml:space="preserve">24,844.9 </w:t>
            </w:r>
          </w:p>
        </w:tc>
        <w:tc>
          <w:tcPr>
            <w:tcW w:w="1387" w:type="dxa"/>
            <w:tcBorders>
              <w:top w:val="single" w:sz="6" w:space="0" w:color="000000"/>
              <w:start w:val="single" w:sz="6" w:space="0" w:color="000000"/>
              <w:bottom w:val="doub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rFonts w:eastAsia="Arial"/>
                <w:b/>
                <w:color w:val="000000"/>
                <w:sz w:val="18"/>
                <w:lang w:val="en-US" w:eastAsia="en-US"/>
              </w:rPr>
              <w:t xml:space="preserve">               </w:t>
            </w:r>
            <w:r>
              <w:rPr>
                <w:b/>
                <w:color w:val="000000"/>
                <w:sz w:val="18"/>
                <w:lang w:val="en-US" w:eastAsia="en-US"/>
              </w:rPr>
              <w:t xml:space="preserve">8.63 </w:t>
            </w:r>
          </w:p>
        </w:tc>
        <w:tc>
          <w:tcPr>
            <w:tcW w:w="1078" w:type="dxa"/>
            <w:tcBorders>
              <w:top w:val="single" w:sz="6" w:space="0" w:color="000000"/>
              <w:start w:val="single" w:sz="6" w:space="0" w:color="000000"/>
              <w:bottom w:val="doub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  <w:t xml:space="preserve">$2,144.3 </w:t>
            </w:r>
          </w:p>
        </w:tc>
        <w:tc>
          <w:tcPr>
            <w:tcW w:w="1078" w:type="dxa"/>
            <w:tcBorders>
              <w:top w:val="single" w:sz="6" w:space="0" w:color="000000"/>
              <w:start w:val="single" w:sz="6" w:space="0" w:color="000000"/>
              <w:bottom w:val="doub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  <w:t xml:space="preserve">$655.0 </w:t>
            </w:r>
          </w:p>
        </w:tc>
        <w:tc>
          <w:tcPr>
            <w:tcW w:w="1077" w:type="dxa"/>
            <w:tcBorders>
              <w:top w:val="single" w:sz="6" w:space="0" w:color="000000"/>
              <w:start w:val="single" w:sz="6" w:space="0" w:color="000000"/>
              <w:bottom w:val="doub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  <w:t xml:space="preserve">$2,799.3 </w:t>
            </w:r>
          </w:p>
        </w:tc>
        <w:tc>
          <w:tcPr>
            <w:tcW w:w="1078" w:type="dxa"/>
            <w:tcBorders>
              <w:top w:val="single" w:sz="6" w:space="0" w:color="000000"/>
              <w:start w:val="single" w:sz="6" w:space="0" w:color="000000"/>
              <w:bottom w:val="doub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  <w:t xml:space="preserve">11.27 </w:t>
            </w:r>
          </w:p>
        </w:tc>
        <w:tc>
          <w:tcPr>
            <w:tcW w:w="1077" w:type="dxa"/>
            <w:tcBorders>
              <w:top w:val="single" w:sz="6" w:space="0" w:color="000000"/>
              <w:start w:val="single" w:sz="6" w:space="0" w:color="000000"/>
              <w:bottom w:val="doub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  <w:t>30.5%</w:t>
            </w:r>
          </w:p>
        </w:tc>
      </w:tr>
    </w:tbl>
    <w:p>
      <w:pPr>
        <w:pStyle w:val="Normal"/>
        <w:rPr/>
      </w:pPr>
      <w:r>
        <w:br w:type="page"/>
      </w:r>
      <w:r>
        <w:rPr/>
      </w:r>
    </w:p>
    <w:tbl>
      <w:tblPr>
        <w:tblW w:w="11186" w:type="dxa"/>
        <w:jc w:val="start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3113"/>
        <w:gridCol w:w="1298"/>
        <w:gridCol w:w="1387"/>
        <w:gridCol w:w="1078"/>
        <w:gridCol w:w="1078"/>
        <w:gridCol w:w="1077"/>
        <w:gridCol w:w="1078"/>
        <w:gridCol w:w="1077"/>
      </w:tblGrid>
      <w:tr>
        <w:trPr>
          <w:trHeight w:val="763" w:hRule="atLeast"/>
        </w:trPr>
        <w:tc>
          <w:tcPr>
            <w:tcW w:w="3113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snapToGrid w:val="false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</w:r>
          </w:p>
          <w:p>
            <w:pPr>
              <w:pStyle w:val="Normal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</w:r>
          </w:p>
          <w:p>
            <w:pPr>
              <w:pStyle w:val="Normal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</w:r>
          </w:p>
          <w:p>
            <w:pPr>
              <w:pStyle w:val="Normal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  <w:t>Rate Group</w:t>
            </w:r>
          </w:p>
        </w:tc>
        <w:tc>
          <w:tcPr>
            <w:tcW w:w="1298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</w:r>
          </w:p>
          <w:p>
            <w:pPr>
              <w:pStyle w:val="Normal"/>
              <w:jc w:val="center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</w:r>
          </w:p>
          <w:p>
            <w:pPr>
              <w:pStyle w:val="Normal"/>
              <w:jc w:val="center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  <w:t>2001 Sales Forecast</w:t>
            </w:r>
          </w:p>
        </w:tc>
        <w:tc>
          <w:tcPr>
            <w:tcW w:w="1387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</w:r>
          </w:p>
          <w:p>
            <w:pPr>
              <w:pStyle w:val="Normal"/>
              <w:jc w:val="center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</w:r>
          </w:p>
          <w:p>
            <w:pPr>
              <w:pStyle w:val="Normal"/>
              <w:jc w:val="center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</w:r>
          </w:p>
          <w:p>
            <w:pPr>
              <w:pStyle w:val="Normal"/>
              <w:jc w:val="center"/>
              <w:rPr>
                <w:color w:val="000000"/>
                <w:sz w:val="18"/>
                <w:lang w:val="en-US" w:eastAsia="en-US"/>
              </w:rPr>
            </w:pPr>
            <w:r>
              <w:rPr>
                <w:rFonts w:eastAsia="Arial"/>
                <w:color w:val="000000"/>
                <w:sz w:val="18"/>
                <w:lang w:val="en-US" w:eastAsia="en-US"/>
              </w:rPr>
              <w:t xml:space="preserve"> </w:t>
            </w:r>
            <w:r>
              <w:rPr>
                <w:color w:val="000000"/>
                <w:sz w:val="18"/>
                <w:lang w:val="en-US" w:eastAsia="en-US"/>
              </w:rPr>
              <w:t xml:space="preserve">Total Rate </w:t>
            </w:r>
          </w:p>
        </w:tc>
        <w:tc>
          <w:tcPr>
            <w:tcW w:w="1078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</w:r>
          </w:p>
          <w:p>
            <w:pPr>
              <w:pStyle w:val="Normal"/>
              <w:jc w:val="center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  <w:t>Total Revenue ($MM)</w:t>
            </w:r>
          </w:p>
        </w:tc>
        <w:tc>
          <w:tcPr>
            <w:tcW w:w="1078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color w:val="FF0000"/>
                <w:sz w:val="18"/>
                <w:lang w:val="en-US" w:eastAsia="en-US"/>
              </w:rPr>
            </w:pPr>
            <w:r>
              <w:rPr>
                <w:color w:val="FF0000"/>
                <w:sz w:val="18"/>
                <w:lang w:val="en-US" w:eastAsia="en-US"/>
              </w:rPr>
            </w:r>
          </w:p>
          <w:p>
            <w:pPr>
              <w:pStyle w:val="Normal"/>
              <w:jc w:val="center"/>
              <w:rPr>
                <w:color w:val="FF0000"/>
                <w:sz w:val="18"/>
                <w:lang w:val="en-US" w:eastAsia="en-US"/>
              </w:rPr>
            </w:pPr>
            <w:r>
              <w:rPr>
                <w:color w:val="FF0000"/>
                <w:sz w:val="18"/>
                <w:lang w:val="en-US" w:eastAsia="en-US"/>
              </w:rPr>
              <w:t>Revenue Increase ($MM)</w:t>
            </w:r>
          </w:p>
        </w:tc>
        <w:tc>
          <w:tcPr>
            <w:tcW w:w="1077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  <w:t>New Total Revenue ($MM)</w:t>
            </w:r>
          </w:p>
        </w:tc>
        <w:tc>
          <w:tcPr>
            <w:tcW w:w="1078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BodyText"/>
              <w:rPr>
                <w:sz w:val="18"/>
              </w:rPr>
            </w:pPr>
            <w:r>
              <w:rPr>
                <w:rFonts w:eastAsia="Arial"/>
                <w:sz w:val="18"/>
              </w:rPr>
              <w:t xml:space="preserve"> </w:t>
            </w:r>
            <w:r>
              <w:rPr>
                <w:sz w:val="18"/>
              </w:rPr>
              <w:t>New Rate (Cents/</w:t>
            </w:r>
          </w:p>
          <w:p>
            <w:pPr>
              <w:pStyle w:val="Normal"/>
              <w:jc w:val="center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  <w:t xml:space="preserve">kWh) </w:t>
            </w:r>
          </w:p>
        </w:tc>
        <w:tc>
          <w:tcPr>
            <w:tcW w:w="1077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</w:r>
          </w:p>
          <w:p>
            <w:pPr>
              <w:pStyle w:val="Normal"/>
              <w:jc w:val="center"/>
              <w:rPr>
                <w:color w:val="000000"/>
                <w:sz w:val="18"/>
                <w:lang w:val="en-US" w:eastAsia="en-US"/>
              </w:rPr>
            </w:pPr>
            <w:r>
              <w:rPr>
                <w:rFonts w:eastAsia="Arial"/>
                <w:color w:val="000000"/>
                <w:sz w:val="18"/>
                <w:lang w:val="en-US" w:eastAsia="en-US"/>
              </w:rPr>
              <w:t xml:space="preserve"> </w:t>
            </w:r>
            <w:r>
              <w:rPr>
                <w:color w:val="000000"/>
                <w:sz w:val="18"/>
                <w:lang w:val="en-US" w:eastAsia="en-US"/>
              </w:rPr>
              <w:t xml:space="preserve">Increase in Class Average </w:t>
            </w:r>
          </w:p>
        </w:tc>
      </w:tr>
    </w:tbl>
    <w:p>
      <w:pPr>
        <w:pStyle w:val="Normal"/>
        <w:rPr/>
      </w:pPr>
      <w:r>
        <w:rPr/>
      </w:r>
    </w:p>
    <w:tbl>
      <w:tblPr>
        <w:tblW w:w="11186" w:type="dxa"/>
        <w:jc w:val="start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3113"/>
        <w:gridCol w:w="1298"/>
        <w:gridCol w:w="1387"/>
        <w:gridCol w:w="1078"/>
        <w:gridCol w:w="1078"/>
        <w:gridCol w:w="1077"/>
        <w:gridCol w:w="1078"/>
        <w:gridCol w:w="1077"/>
      </w:tblGrid>
      <w:tr>
        <w:trPr>
          <w:trHeight w:val="262" w:hRule="atLeast"/>
        </w:trPr>
        <w:tc>
          <w:tcPr>
            <w:tcW w:w="311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</w:r>
          </w:p>
        </w:tc>
        <w:tc>
          <w:tcPr>
            <w:tcW w:w="1298" w:type="dxa"/>
            <w:tcBorders>
              <w:top w:val="double" w:sz="6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</w:r>
          </w:p>
        </w:tc>
        <w:tc>
          <w:tcPr>
            <w:tcW w:w="1387" w:type="dxa"/>
            <w:tcBorders>
              <w:top w:val="double" w:sz="6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</w:r>
          </w:p>
        </w:tc>
        <w:tc>
          <w:tcPr>
            <w:tcW w:w="1078" w:type="dxa"/>
            <w:tcBorders>
              <w:top w:val="double" w:sz="6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</w:r>
          </w:p>
        </w:tc>
        <w:tc>
          <w:tcPr>
            <w:tcW w:w="1078" w:type="dxa"/>
            <w:tcBorders>
              <w:top w:val="double" w:sz="6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</w:r>
          </w:p>
        </w:tc>
        <w:tc>
          <w:tcPr>
            <w:tcW w:w="1077" w:type="dxa"/>
            <w:tcBorders>
              <w:top w:val="double" w:sz="6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</w:r>
          </w:p>
        </w:tc>
        <w:tc>
          <w:tcPr>
            <w:tcW w:w="1078" w:type="dxa"/>
            <w:tcBorders>
              <w:top w:val="double" w:sz="6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</w:r>
          </w:p>
        </w:tc>
        <w:tc>
          <w:tcPr>
            <w:tcW w:w="1077" w:type="dxa"/>
            <w:tcBorders>
              <w:top w:val="double" w:sz="6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</w:r>
          </w:p>
        </w:tc>
      </w:tr>
      <w:tr>
        <w:trPr>
          <w:trHeight w:val="250" w:hRule="atLeast"/>
        </w:trPr>
        <w:tc>
          <w:tcPr>
            <w:tcW w:w="311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  <w:t>Agriculture &amp; Pumping</w:t>
            </w:r>
          </w:p>
        </w:tc>
        <w:tc>
          <w:tcPr>
            <w:tcW w:w="129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</w:r>
          </w:p>
        </w:tc>
        <w:tc>
          <w:tcPr>
            <w:tcW w:w="138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</w:r>
          </w:p>
        </w:tc>
        <w:tc>
          <w:tcPr>
            <w:tcW w:w="107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</w:r>
          </w:p>
        </w:tc>
        <w:tc>
          <w:tcPr>
            <w:tcW w:w="107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</w:r>
          </w:p>
        </w:tc>
        <w:tc>
          <w:tcPr>
            <w:tcW w:w="107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</w:r>
          </w:p>
        </w:tc>
        <w:tc>
          <w:tcPr>
            <w:tcW w:w="107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</w:r>
          </w:p>
        </w:tc>
        <w:tc>
          <w:tcPr>
            <w:tcW w:w="107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</w:r>
          </w:p>
        </w:tc>
      </w:tr>
      <w:tr>
        <w:trPr>
          <w:trHeight w:val="250" w:hRule="atLeast"/>
        </w:trPr>
        <w:tc>
          <w:tcPr>
            <w:tcW w:w="311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rFonts w:eastAsia="Arial"/>
                <w:b/>
                <w:color w:val="000000"/>
                <w:sz w:val="18"/>
                <w:lang w:val="en-US" w:eastAsia="en-US"/>
              </w:rPr>
              <w:t xml:space="preserve">   </w:t>
            </w:r>
            <w:r>
              <w:rPr>
                <w:b/>
                <w:color w:val="000000"/>
                <w:sz w:val="18"/>
                <w:lang w:val="en-US" w:eastAsia="en-US"/>
              </w:rPr>
              <w:t>PA-1</w:t>
            </w:r>
          </w:p>
        </w:tc>
        <w:tc>
          <w:tcPr>
            <w:tcW w:w="129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</w:r>
          </w:p>
        </w:tc>
        <w:tc>
          <w:tcPr>
            <w:tcW w:w="138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</w:r>
          </w:p>
        </w:tc>
        <w:tc>
          <w:tcPr>
            <w:tcW w:w="107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</w:r>
          </w:p>
        </w:tc>
        <w:tc>
          <w:tcPr>
            <w:tcW w:w="107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</w:r>
          </w:p>
        </w:tc>
        <w:tc>
          <w:tcPr>
            <w:tcW w:w="107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</w:r>
          </w:p>
        </w:tc>
        <w:tc>
          <w:tcPr>
            <w:tcW w:w="107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</w:r>
          </w:p>
        </w:tc>
        <w:tc>
          <w:tcPr>
            <w:tcW w:w="107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</w:r>
          </w:p>
        </w:tc>
      </w:tr>
      <w:tr>
        <w:trPr>
          <w:trHeight w:val="250" w:hRule="atLeast"/>
        </w:trPr>
        <w:tc>
          <w:tcPr>
            <w:tcW w:w="311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jc w:val="center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  <w:t>Energy Charges - ¢/kWh</w:t>
            </w:r>
          </w:p>
        </w:tc>
        <w:tc>
          <w:tcPr>
            <w:tcW w:w="129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</w:r>
          </w:p>
        </w:tc>
        <w:tc>
          <w:tcPr>
            <w:tcW w:w="138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</w:r>
          </w:p>
        </w:tc>
        <w:tc>
          <w:tcPr>
            <w:tcW w:w="107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</w:r>
          </w:p>
        </w:tc>
        <w:tc>
          <w:tcPr>
            <w:tcW w:w="107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</w:r>
          </w:p>
        </w:tc>
        <w:tc>
          <w:tcPr>
            <w:tcW w:w="107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</w:r>
          </w:p>
        </w:tc>
        <w:tc>
          <w:tcPr>
            <w:tcW w:w="107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</w:r>
          </w:p>
        </w:tc>
        <w:tc>
          <w:tcPr>
            <w:tcW w:w="107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</w:r>
          </w:p>
        </w:tc>
      </w:tr>
      <w:tr>
        <w:trPr>
          <w:trHeight w:val="295" w:hRule="atLeast"/>
        </w:trPr>
        <w:tc>
          <w:tcPr>
            <w:tcW w:w="311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jc w:val="end"/>
              <w:rPr/>
            </w:pPr>
            <w:r>
              <w:rPr>
                <w:color w:val="000000"/>
                <w:sz w:val="18"/>
                <w:lang w:val="en-US" w:eastAsia="en-US"/>
              </w:rPr>
              <w:t>Summer - 1</w:t>
            </w:r>
            <w:r>
              <w:rPr>
                <w:color w:val="000000"/>
                <w:sz w:val="18"/>
                <w:vertAlign w:val="superscript"/>
                <w:lang w:val="en-US" w:eastAsia="en-US"/>
              </w:rPr>
              <w:t>st</w:t>
            </w:r>
            <w:r>
              <w:rPr>
                <w:color w:val="000000"/>
                <w:sz w:val="18"/>
                <w:lang w:val="en-US" w:eastAsia="en-US"/>
              </w:rPr>
              <w:t xml:space="preserve"> Tier</w:t>
            </w:r>
          </w:p>
        </w:tc>
        <w:tc>
          <w:tcPr>
            <w:tcW w:w="129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rFonts w:eastAsia="Arial"/>
                <w:color w:val="000000"/>
                <w:sz w:val="18"/>
                <w:lang w:val="en-US" w:eastAsia="en-US"/>
              </w:rPr>
              <w:t xml:space="preserve">                  </w:t>
            </w:r>
            <w:r>
              <w:rPr>
                <w:color w:val="000000"/>
                <w:sz w:val="18"/>
                <w:lang w:val="en-US" w:eastAsia="en-US"/>
              </w:rPr>
              <w:t xml:space="preserve">190.6 </w:t>
            </w:r>
          </w:p>
        </w:tc>
        <w:tc>
          <w:tcPr>
            <w:tcW w:w="138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rFonts w:eastAsia="Arial"/>
                <w:color w:val="000000"/>
                <w:sz w:val="18"/>
                <w:lang w:val="en-US" w:eastAsia="en-US"/>
              </w:rPr>
              <w:t xml:space="preserve">                  </w:t>
            </w:r>
            <w:r>
              <w:rPr>
                <w:color w:val="000000"/>
                <w:sz w:val="18"/>
                <w:lang w:val="en-US" w:eastAsia="en-US"/>
              </w:rPr>
              <w:t xml:space="preserve">10.172 </w:t>
            </w:r>
          </w:p>
        </w:tc>
        <w:tc>
          <w:tcPr>
            <w:tcW w:w="107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  <w:t xml:space="preserve">$19.4 </w:t>
            </w:r>
          </w:p>
        </w:tc>
        <w:tc>
          <w:tcPr>
            <w:tcW w:w="107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</w:r>
          </w:p>
        </w:tc>
        <w:tc>
          <w:tcPr>
            <w:tcW w:w="107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</w:r>
          </w:p>
        </w:tc>
        <w:tc>
          <w:tcPr>
            <w:tcW w:w="107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</w:r>
          </w:p>
        </w:tc>
        <w:tc>
          <w:tcPr>
            <w:tcW w:w="107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</w:r>
          </w:p>
        </w:tc>
      </w:tr>
      <w:tr>
        <w:trPr>
          <w:trHeight w:val="295" w:hRule="atLeast"/>
        </w:trPr>
        <w:tc>
          <w:tcPr>
            <w:tcW w:w="311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jc w:val="end"/>
              <w:rPr/>
            </w:pPr>
            <w:r>
              <w:rPr>
                <w:color w:val="000000"/>
                <w:sz w:val="18"/>
                <w:lang w:val="en-US" w:eastAsia="en-US"/>
              </w:rPr>
              <w:t>- 2</w:t>
            </w:r>
            <w:r>
              <w:rPr>
                <w:color w:val="000000"/>
                <w:sz w:val="18"/>
                <w:vertAlign w:val="superscript"/>
                <w:lang w:val="en-US" w:eastAsia="en-US"/>
              </w:rPr>
              <w:t>nd</w:t>
            </w:r>
            <w:r>
              <w:rPr>
                <w:color w:val="000000"/>
                <w:sz w:val="18"/>
                <w:lang w:val="en-US" w:eastAsia="en-US"/>
              </w:rPr>
              <w:t xml:space="preserve"> Tier</w:t>
            </w:r>
          </w:p>
        </w:tc>
        <w:tc>
          <w:tcPr>
            <w:tcW w:w="129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rFonts w:eastAsia="Arial"/>
                <w:color w:val="000000"/>
                <w:sz w:val="18"/>
                <w:lang w:val="en-US" w:eastAsia="en-US"/>
              </w:rPr>
              <w:t xml:space="preserve">                  </w:t>
            </w:r>
            <w:r>
              <w:rPr>
                <w:color w:val="000000"/>
                <w:sz w:val="18"/>
                <w:lang w:val="en-US" w:eastAsia="en-US"/>
              </w:rPr>
              <w:t xml:space="preserve">156.0 </w:t>
            </w:r>
          </w:p>
        </w:tc>
        <w:tc>
          <w:tcPr>
            <w:tcW w:w="138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rFonts w:eastAsia="Arial"/>
                <w:color w:val="000000"/>
                <w:sz w:val="18"/>
                <w:lang w:val="en-US" w:eastAsia="en-US"/>
              </w:rPr>
              <w:t xml:space="preserve">                  </w:t>
            </w:r>
            <w:r>
              <w:rPr>
                <w:color w:val="000000"/>
                <w:sz w:val="18"/>
                <w:lang w:val="en-US" w:eastAsia="en-US"/>
              </w:rPr>
              <w:t xml:space="preserve">10.172 </w:t>
            </w:r>
          </w:p>
        </w:tc>
        <w:tc>
          <w:tcPr>
            <w:tcW w:w="107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  <w:t xml:space="preserve">$15.9 </w:t>
            </w:r>
          </w:p>
        </w:tc>
        <w:tc>
          <w:tcPr>
            <w:tcW w:w="107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</w:r>
          </w:p>
        </w:tc>
        <w:tc>
          <w:tcPr>
            <w:tcW w:w="107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</w:r>
          </w:p>
        </w:tc>
        <w:tc>
          <w:tcPr>
            <w:tcW w:w="107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</w:r>
          </w:p>
        </w:tc>
        <w:tc>
          <w:tcPr>
            <w:tcW w:w="107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</w:r>
          </w:p>
        </w:tc>
      </w:tr>
      <w:tr>
        <w:trPr>
          <w:trHeight w:val="295" w:hRule="atLeast"/>
        </w:trPr>
        <w:tc>
          <w:tcPr>
            <w:tcW w:w="311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jc w:val="end"/>
              <w:rPr/>
            </w:pPr>
            <w:r>
              <w:rPr>
                <w:color w:val="000000"/>
                <w:sz w:val="18"/>
                <w:lang w:val="en-US" w:eastAsia="en-US"/>
              </w:rPr>
              <w:t>Winter - 1</w:t>
            </w:r>
            <w:r>
              <w:rPr>
                <w:color w:val="000000"/>
                <w:sz w:val="18"/>
                <w:vertAlign w:val="superscript"/>
                <w:lang w:val="en-US" w:eastAsia="en-US"/>
              </w:rPr>
              <w:t>st</w:t>
            </w:r>
            <w:r>
              <w:rPr>
                <w:color w:val="000000"/>
                <w:sz w:val="18"/>
                <w:lang w:val="en-US" w:eastAsia="en-US"/>
              </w:rPr>
              <w:t xml:space="preserve"> Tier</w:t>
            </w:r>
          </w:p>
        </w:tc>
        <w:tc>
          <w:tcPr>
            <w:tcW w:w="129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rFonts w:eastAsia="Arial"/>
                <w:color w:val="000000"/>
                <w:sz w:val="18"/>
                <w:lang w:val="en-US" w:eastAsia="en-US"/>
              </w:rPr>
              <w:t xml:space="preserve">                  </w:t>
            </w:r>
            <w:r>
              <w:rPr>
                <w:color w:val="000000"/>
                <w:sz w:val="18"/>
                <w:lang w:val="en-US" w:eastAsia="en-US"/>
              </w:rPr>
              <w:t xml:space="preserve">183.0 </w:t>
            </w:r>
          </w:p>
        </w:tc>
        <w:tc>
          <w:tcPr>
            <w:tcW w:w="138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rFonts w:eastAsia="Arial"/>
                <w:color w:val="000000"/>
                <w:sz w:val="18"/>
                <w:lang w:val="en-US" w:eastAsia="en-US"/>
              </w:rPr>
              <w:t xml:space="preserve">                  </w:t>
            </w:r>
            <w:r>
              <w:rPr>
                <w:color w:val="000000"/>
                <w:sz w:val="18"/>
                <w:lang w:val="en-US" w:eastAsia="en-US"/>
              </w:rPr>
              <w:t xml:space="preserve">10.172 </w:t>
            </w:r>
          </w:p>
        </w:tc>
        <w:tc>
          <w:tcPr>
            <w:tcW w:w="107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  <w:t xml:space="preserve">$18.6 </w:t>
            </w:r>
          </w:p>
        </w:tc>
        <w:tc>
          <w:tcPr>
            <w:tcW w:w="107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</w:r>
          </w:p>
        </w:tc>
        <w:tc>
          <w:tcPr>
            <w:tcW w:w="107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</w:r>
          </w:p>
        </w:tc>
        <w:tc>
          <w:tcPr>
            <w:tcW w:w="107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</w:r>
          </w:p>
        </w:tc>
        <w:tc>
          <w:tcPr>
            <w:tcW w:w="107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</w:r>
          </w:p>
        </w:tc>
      </w:tr>
      <w:tr>
        <w:trPr>
          <w:trHeight w:val="295" w:hRule="atLeast"/>
        </w:trPr>
        <w:tc>
          <w:tcPr>
            <w:tcW w:w="311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jc w:val="end"/>
              <w:rPr/>
            </w:pPr>
            <w:r>
              <w:rPr>
                <w:color w:val="000000"/>
                <w:sz w:val="18"/>
                <w:lang w:val="en-US" w:eastAsia="en-US"/>
              </w:rPr>
              <w:t>- 2</w:t>
            </w:r>
            <w:r>
              <w:rPr>
                <w:color w:val="000000"/>
                <w:sz w:val="18"/>
                <w:vertAlign w:val="superscript"/>
                <w:lang w:val="en-US" w:eastAsia="en-US"/>
              </w:rPr>
              <w:t>nd</w:t>
            </w:r>
            <w:r>
              <w:rPr>
                <w:color w:val="000000"/>
                <w:sz w:val="18"/>
                <w:lang w:val="en-US" w:eastAsia="en-US"/>
              </w:rPr>
              <w:t xml:space="preserve"> Tier</w:t>
            </w:r>
          </w:p>
        </w:tc>
        <w:tc>
          <w:tcPr>
            <w:tcW w:w="129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rFonts w:eastAsia="Arial"/>
                <w:color w:val="000000"/>
                <w:sz w:val="18"/>
                <w:lang w:val="en-US" w:eastAsia="en-US"/>
              </w:rPr>
              <w:t xml:space="preserve">                  </w:t>
            </w:r>
            <w:r>
              <w:rPr>
                <w:color w:val="000000"/>
                <w:sz w:val="18"/>
                <w:lang w:val="en-US" w:eastAsia="en-US"/>
              </w:rPr>
              <w:t xml:space="preserve">149.8 </w:t>
            </w:r>
          </w:p>
        </w:tc>
        <w:tc>
          <w:tcPr>
            <w:tcW w:w="138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rFonts w:eastAsia="Arial"/>
                <w:color w:val="000000"/>
                <w:sz w:val="18"/>
                <w:lang w:val="en-US" w:eastAsia="en-US"/>
              </w:rPr>
              <w:t xml:space="preserve">                  </w:t>
            </w:r>
            <w:r>
              <w:rPr>
                <w:color w:val="000000"/>
                <w:sz w:val="18"/>
                <w:lang w:val="en-US" w:eastAsia="en-US"/>
              </w:rPr>
              <w:t xml:space="preserve">10.172 </w:t>
            </w:r>
          </w:p>
        </w:tc>
        <w:tc>
          <w:tcPr>
            <w:tcW w:w="107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  <w:t xml:space="preserve">$15.2 </w:t>
            </w:r>
          </w:p>
        </w:tc>
        <w:tc>
          <w:tcPr>
            <w:tcW w:w="107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</w:r>
          </w:p>
        </w:tc>
        <w:tc>
          <w:tcPr>
            <w:tcW w:w="107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</w:r>
          </w:p>
        </w:tc>
        <w:tc>
          <w:tcPr>
            <w:tcW w:w="107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</w:r>
          </w:p>
        </w:tc>
        <w:tc>
          <w:tcPr>
            <w:tcW w:w="107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</w:r>
          </w:p>
        </w:tc>
      </w:tr>
      <w:tr>
        <w:trPr>
          <w:trHeight w:val="250" w:hRule="atLeast"/>
        </w:trPr>
        <w:tc>
          <w:tcPr>
            <w:tcW w:w="311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jc w:val="center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  <w:t>Fixed Charges</w:t>
            </w:r>
          </w:p>
        </w:tc>
        <w:tc>
          <w:tcPr>
            <w:tcW w:w="129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</w:r>
          </w:p>
        </w:tc>
        <w:tc>
          <w:tcPr>
            <w:tcW w:w="138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</w:r>
          </w:p>
        </w:tc>
        <w:tc>
          <w:tcPr>
            <w:tcW w:w="107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</w:r>
          </w:p>
        </w:tc>
        <w:tc>
          <w:tcPr>
            <w:tcW w:w="107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</w:r>
          </w:p>
        </w:tc>
        <w:tc>
          <w:tcPr>
            <w:tcW w:w="107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</w:r>
          </w:p>
        </w:tc>
        <w:tc>
          <w:tcPr>
            <w:tcW w:w="107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</w:r>
          </w:p>
        </w:tc>
        <w:tc>
          <w:tcPr>
            <w:tcW w:w="107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</w:r>
          </w:p>
        </w:tc>
      </w:tr>
      <w:tr>
        <w:trPr>
          <w:trHeight w:val="250" w:hRule="atLeast"/>
        </w:trPr>
        <w:tc>
          <w:tcPr>
            <w:tcW w:w="311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  <w:t>Customer Charge - $/month</w:t>
            </w:r>
          </w:p>
        </w:tc>
        <w:tc>
          <w:tcPr>
            <w:tcW w:w="129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  <w:t xml:space="preserve">277,602 </w:t>
            </w:r>
          </w:p>
        </w:tc>
        <w:tc>
          <w:tcPr>
            <w:tcW w:w="138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rFonts w:eastAsia="Arial"/>
                <w:color w:val="000000"/>
                <w:sz w:val="18"/>
                <w:lang w:val="en-US" w:eastAsia="en-US"/>
              </w:rPr>
              <w:t xml:space="preserve">                    </w:t>
            </w:r>
            <w:r>
              <w:rPr>
                <w:color w:val="000000"/>
                <w:sz w:val="18"/>
                <w:lang w:val="en-US" w:eastAsia="en-US"/>
              </w:rPr>
              <w:t xml:space="preserve">17.65 </w:t>
            </w:r>
          </w:p>
        </w:tc>
        <w:tc>
          <w:tcPr>
            <w:tcW w:w="107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  <w:t xml:space="preserve">$4.9 </w:t>
            </w:r>
          </w:p>
        </w:tc>
        <w:tc>
          <w:tcPr>
            <w:tcW w:w="107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</w:r>
          </w:p>
        </w:tc>
        <w:tc>
          <w:tcPr>
            <w:tcW w:w="107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</w:r>
          </w:p>
        </w:tc>
        <w:tc>
          <w:tcPr>
            <w:tcW w:w="107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</w:r>
          </w:p>
        </w:tc>
        <w:tc>
          <w:tcPr>
            <w:tcW w:w="107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</w:r>
          </w:p>
        </w:tc>
      </w:tr>
      <w:tr>
        <w:trPr>
          <w:trHeight w:val="250" w:hRule="atLeast"/>
        </w:trPr>
        <w:tc>
          <w:tcPr>
            <w:tcW w:w="311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  <w:t>Connected Load - $/HP</w:t>
            </w:r>
          </w:p>
        </w:tc>
        <w:tc>
          <w:tcPr>
            <w:tcW w:w="1298" w:type="dxa"/>
            <w:tcBorders>
              <w:top w:val="single" w:sz="2" w:space="0" w:color="000000"/>
              <w:start w:val="single" w:sz="2" w:space="0" w:color="000000"/>
              <w:bottom w:val="single" w:sz="6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  <w:t xml:space="preserve">9,795 </w:t>
            </w:r>
          </w:p>
        </w:tc>
        <w:tc>
          <w:tcPr>
            <w:tcW w:w="1387" w:type="dxa"/>
            <w:tcBorders>
              <w:top w:val="single" w:sz="2" w:space="0" w:color="000000"/>
              <w:start w:val="single" w:sz="2" w:space="0" w:color="000000"/>
              <w:bottom w:val="single" w:sz="6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rFonts w:eastAsia="Arial"/>
                <w:color w:val="000000"/>
                <w:sz w:val="18"/>
                <w:lang w:val="en-US" w:eastAsia="en-US"/>
              </w:rPr>
              <w:t xml:space="preserve">                      </w:t>
            </w:r>
            <w:r>
              <w:rPr>
                <w:color w:val="000000"/>
                <w:sz w:val="18"/>
                <w:lang w:val="en-US" w:eastAsia="en-US"/>
              </w:rPr>
              <w:t xml:space="preserve">2.05 </w:t>
            </w:r>
          </w:p>
        </w:tc>
        <w:tc>
          <w:tcPr>
            <w:tcW w:w="1078" w:type="dxa"/>
            <w:tcBorders>
              <w:top w:val="single" w:sz="2" w:space="0" w:color="000000"/>
              <w:start w:val="single" w:sz="2" w:space="0" w:color="000000"/>
              <w:bottom w:val="single" w:sz="6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  <w:t xml:space="preserve">$20.1 </w:t>
            </w:r>
          </w:p>
        </w:tc>
        <w:tc>
          <w:tcPr>
            <w:tcW w:w="1078" w:type="dxa"/>
            <w:tcBorders>
              <w:top w:val="single" w:sz="2" w:space="0" w:color="000000"/>
              <w:start w:val="single" w:sz="2" w:space="0" w:color="000000"/>
              <w:bottom w:val="single" w:sz="6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</w:r>
          </w:p>
        </w:tc>
        <w:tc>
          <w:tcPr>
            <w:tcW w:w="1077" w:type="dxa"/>
            <w:tcBorders>
              <w:top w:val="single" w:sz="2" w:space="0" w:color="000000"/>
              <w:start w:val="single" w:sz="2" w:space="0" w:color="000000"/>
              <w:bottom w:val="single" w:sz="6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</w:r>
          </w:p>
        </w:tc>
        <w:tc>
          <w:tcPr>
            <w:tcW w:w="1078" w:type="dxa"/>
            <w:tcBorders>
              <w:top w:val="single" w:sz="2" w:space="0" w:color="000000"/>
              <w:start w:val="single" w:sz="2" w:space="0" w:color="000000"/>
              <w:bottom w:val="single" w:sz="6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</w:r>
          </w:p>
        </w:tc>
        <w:tc>
          <w:tcPr>
            <w:tcW w:w="1077" w:type="dxa"/>
            <w:tcBorders>
              <w:top w:val="single" w:sz="2" w:space="0" w:color="000000"/>
              <w:start w:val="single" w:sz="2" w:space="0" w:color="000000"/>
              <w:bottom w:val="single" w:sz="6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</w:r>
          </w:p>
        </w:tc>
      </w:tr>
      <w:tr>
        <w:trPr>
          <w:trHeight w:val="262" w:hRule="atLeast"/>
        </w:trPr>
        <w:tc>
          <w:tcPr>
            <w:tcW w:w="311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6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  <w:t>Total PA-1</w:t>
            </w:r>
          </w:p>
        </w:tc>
        <w:tc>
          <w:tcPr>
            <w:tcW w:w="1298" w:type="dxa"/>
            <w:tcBorders>
              <w:top w:val="single" w:sz="6" w:space="0" w:color="000000"/>
              <w:start w:val="single" w:sz="6" w:space="0" w:color="000000"/>
              <w:bottom w:val="doub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rFonts w:eastAsia="Arial"/>
                <w:b/>
                <w:color w:val="000000"/>
                <w:sz w:val="18"/>
                <w:lang w:val="en-US" w:eastAsia="en-US"/>
              </w:rPr>
              <w:t xml:space="preserve">           </w:t>
            </w:r>
            <w:r>
              <w:rPr>
                <w:b/>
                <w:color w:val="000000"/>
                <w:sz w:val="18"/>
                <w:lang w:val="en-US" w:eastAsia="en-US"/>
              </w:rPr>
              <w:t xml:space="preserve">679.4 </w:t>
            </w:r>
          </w:p>
        </w:tc>
        <w:tc>
          <w:tcPr>
            <w:tcW w:w="1387" w:type="dxa"/>
            <w:tcBorders>
              <w:top w:val="single" w:sz="6" w:space="0" w:color="000000"/>
              <w:start w:val="single" w:sz="6" w:space="0" w:color="000000"/>
              <w:bottom w:val="doub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rFonts w:eastAsia="Arial"/>
                <w:b/>
                <w:color w:val="000000"/>
                <w:sz w:val="18"/>
                <w:lang w:val="en-US" w:eastAsia="en-US"/>
              </w:rPr>
              <w:t xml:space="preserve">             </w:t>
            </w:r>
            <w:r>
              <w:rPr>
                <w:b/>
                <w:color w:val="000000"/>
                <w:sz w:val="18"/>
                <w:lang w:val="en-US" w:eastAsia="en-US"/>
              </w:rPr>
              <w:t xml:space="preserve">13.85 </w:t>
            </w:r>
          </w:p>
        </w:tc>
        <w:tc>
          <w:tcPr>
            <w:tcW w:w="1078" w:type="dxa"/>
            <w:tcBorders>
              <w:top w:val="single" w:sz="6" w:space="0" w:color="000000"/>
              <w:start w:val="single" w:sz="6" w:space="0" w:color="000000"/>
              <w:bottom w:val="doub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  <w:t xml:space="preserve">$94.1 </w:t>
            </w:r>
          </w:p>
        </w:tc>
        <w:tc>
          <w:tcPr>
            <w:tcW w:w="1078" w:type="dxa"/>
            <w:tcBorders>
              <w:top w:val="single" w:sz="6" w:space="0" w:color="000000"/>
              <w:start w:val="single" w:sz="6" w:space="0" w:color="000000"/>
              <w:bottom w:val="doub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  <w:t xml:space="preserve">$24.2 </w:t>
            </w:r>
          </w:p>
        </w:tc>
        <w:tc>
          <w:tcPr>
            <w:tcW w:w="1077" w:type="dxa"/>
            <w:tcBorders>
              <w:top w:val="single" w:sz="6" w:space="0" w:color="000000"/>
              <w:start w:val="single" w:sz="6" w:space="0" w:color="000000"/>
              <w:bottom w:val="doub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  <w:t xml:space="preserve">$118.3 </w:t>
            </w:r>
          </w:p>
        </w:tc>
        <w:tc>
          <w:tcPr>
            <w:tcW w:w="1078" w:type="dxa"/>
            <w:tcBorders>
              <w:top w:val="single" w:sz="6" w:space="0" w:color="000000"/>
              <w:start w:val="single" w:sz="6" w:space="0" w:color="000000"/>
              <w:bottom w:val="doub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  <w:t xml:space="preserve">17.42 </w:t>
            </w:r>
          </w:p>
        </w:tc>
        <w:tc>
          <w:tcPr>
            <w:tcW w:w="1077" w:type="dxa"/>
            <w:tcBorders>
              <w:top w:val="single" w:sz="6" w:space="0" w:color="000000"/>
              <w:start w:val="single" w:sz="6" w:space="0" w:color="000000"/>
              <w:bottom w:val="doub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  <w:t>25.8%</w:t>
            </w:r>
          </w:p>
        </w:tc>
      </w:tr>
      <w:tr>
        <w:trPr>
          <w:trHeight w:val="262" w:hRule="atLeast"/>
        </w:trPr>
        <w:tc>
          <w:tcPr>
            <w:tcW w:w="311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</w:r>
          </w:p>
        </w:tc>
        <w:tc>
          <w:tcPr>
            <w:tcW w:w="1298" w:type="dxa"/>
            <w:tcBorders>
              <w:top w:val="double" w:sz="6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</w:r>
          </w:p>
        </w:tc>
        <w:tc>
          <w:tcPr>
            <w:tcW w:w="1387" w:type="dxa"/>
            <w:tcBorders>
              <w:top w:val="double" w:sz="6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</w:r>
          </w:p>
        </w:tc>
        <w:tc>
          <w:tcPr>
            <w:tcW w:w="1078" w:type="dxa"/>
            <w:tcBorders>
              <w:top w:val="double" w:sz="6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</w:r>
          </w:p>
        </w:tc>
        <w:tc>
          <w:tcPr>
            <w:tcW w:w="1078" w:type="dxa"/>
            <w:tcBorders>
              <w:top w:val="double" w:sz="6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</w:r>
          </w:p>
        </w:tc>
        <w:tc>
          <w:tcPr>
            <w:tcW w:w="1077" w:type="dxa"/>
            <w:tcBorders>
              <w:top w:val="double" w:sz="6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</w:r>
          </w:p>
        </w:tc>
        <w:tc>
          <w:tcPr>
            <w:tcW w:w="1078" w:type="dxa"/>
            <w:tcBorders>
              <w:top w:val="double" w:sz="6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</w:r>
          </w:p>
        </w:tc>
        <w:tc>
          <w:tcPr>
            <w:tcW w:w="1077" w:type="dxa"/>
            <w:tcBorders>
              <w:top w:val="double" w:sz="6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</w:r>
          </w:p>
        </w:tc>
      </w:tr>
      <w:tr>
        <w:trPr>
          <w:trHeight w:val="250" w:hRule="atLeast"/>
        </w:trPr>
        <w:tc>
          <w:tcPr>
            <w:tcW w:w="311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rFonts w:eastAsia="Arial"/>
                <w:b/>
                <w:color w:val="000000"/>
                <w:sz w:val="18"/>
                <w:lang w:val="en-US" w:eastAsia="en-US"/>
              </w:rPr>
              <w:t xml:space="preserve">   </w:t>
            </w:r>
            <w:r>
              <w:rPr>
                <w:b/>
                <w:color w:val="000000"/>
                <w:sz w:val="18"/>
                <w:lang w:val="en-US" w:eastAsia="en-US"/>
              </w:rPr>
              <w:t>PA-2</w:t>
            </w:r>
          </w:p>
        </w:tc>
        <w:tc>
          <w:tcPr>
            <w:tcW w:w="129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</w:r>
          </w:p>
        </w:tc>
        <w:tc>
          <w:tcPr>
            <w:tcW w:w="138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</w:r>
          </w:p>
        </w:tc>
        <w:tc>
          <w:tcPr>
            <w:tcW w:w="107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</w:r>
          </w:p>
        </w:tc>
        <w:tc>
          <w:tcPr>
            <w:tcW w:w="107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</w:r>
          </w:p>
        </w:tc>
        <w:tc>
          <w:tcPr>
            <w:tcW w:w="107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</w:r>
          </w:p>
        </w:tc>
        <w:tc>
          <w:tcPr>
            <w:tcW w:w="107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</w:r>
          </w:p>
        </w:tc>
        <w:tc>
          <w:tcPr>
            <w:tcW w:w="107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</w:r>
          </w:p>
        </w:tc>
      </w:tr>
      <w:tr>
        <w:trPr>
          <w:trHeight w:val="250" w:hRule="atLeast"/>
        </w:trPr>
        <w:tc>
          <w:tcPr>
            <w:tcW w:w="311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jc w:val="center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  <w:t>Energy Charges - ¢/kWh</w:t>
            </w:r>
          </w:p>
        </w:tc>
        <w:tc>
          <w:tcPr>
            <w:tcW w:w="129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</w:r>
          </w:p>
        </w:tc>
        <w:tc>
          <w:tcPr>
            <w:tcW w:w="138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</w:r>
          </w:p>
        </w:tc>
        <w:tc>
          <w:tcPr>
            <w:tcW w:w="107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</w:r>
          </w:p>
        </w:tc>
        <w:tc>
          <w:tcPr>
            <w:tcW w:w="107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</w:r>
          </w:p>
        </w:tc>
        <w:tc>
          <w:tcPr>
            <w:tcW w:w="107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</w:r>
          </w:p>
        </w:tc>
        <w:tc>
          <w:tcPr>
            <w:tcW w:w="107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</w:r>
          </w:p>
        </w:tc>
        <w:tc>
          <w:tcPr>
            <w:tcW w:w="107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</w:r>
          </w:p>
        </w:tc>
      </w:tr>
      <w:tr>
        <w:trPr>
          <w:trHeight w:val="295" w:hRule="atLeast"/>
        </w:trPr>
        <w:tc>
          <w:tcPr>
            <w:tcW w:w="311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jc w:val="end"/>
              <w:rPr/>
            </w:pPr>
            <w:r>
              <w:rPr>
                <w:color w:val="000000"/>
                <w:sz w:val="18"/>
                <w:lang w:val="en-US" w:eastAsia="en-US"/>
              </w:rPr>
              <w:t>Summer - 1</w:t>
            </w:r>
            <w:r>
              <w:rPr>
                <w:color w:val="000000"/>
                <w:sz w:val="18"/>
                <w:vertAlign w:val="superscript"/>
                <w:lang w:val="en-US" w:eastAsia="en-US"/>
              </w:rPr>
              <w:t>st</w:t>
            </w:r>
            <w:r>
              <w:rPr>
                <w:color w:val="000000"/>
                <w:sz w:val="18"/>
                <w:lang w:val="en-US" w:eastAsia="en-US"/>
              </w:rPr>
              <w:t xml:space="preserve"> Tier</w:t>
            </w:r>
          </w:p>
        </w:tc>
        <w:tc>
          <w:tcPr>
            <w:tcW w:w="129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rFonts w:eastAsia="Arial"/>
                <w:color w:val="000000"/>
                <w:sz w:val="18"/>
                <w:lang w:val="en-US" w:eastAsia="en-US"/>
              </w:rPr>
              <w:t xml:space="preserve">                  </w:t>
            </w:r>
            <w:r>
              <w:rPr>
                <w:color w:val="000000"/>
                <w:sz w:val="18"/>
                <w:lang w:val="en-US" w:eastAsia="en-US"/>
              </w:rPr>
              <w:t xml:space="preserve">179.0 </w:t>
            </w:r>
          </w:p>
        </w:tc>
        <w:tc>
          <w:tcPr>
            <w:tcW w:w="138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rFonts w:eastAsia="Arial"/>
                <w:color w:val="000000"/>
                <w:sz w:val="18"/>
                <w:lang w:val="en-US" w:eastAsia="en-US"/>
              </w:rPr>
              <w:t xml:space="preserve">                    </w:t>
            </w:r>
            <w:r>
              <w:rPr>
                <w:color w:val="000000"/>
                <w:sz w:val="18"/>
                <w:lang w:val="en-US" w:eastAsia="en-US"/>
              </w:rPr>
              <w:t xml:space="preserve">9.124 </w:t>
            </w:r>
          </w:p>
        </w:tc>
        <w:tc>
          <w:tcPr>
            <w:tcW w:w="107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  <w:t xml:space="preserve">$16.3 </w:t>
            </w:r>
          </w:p>
        </w:tc>
        <w:tc>
          <w:tcPr>
            <w:tcW w:w="107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</w:r>
          </w:p>
        </w:tc>
        <w:tc>
          <w:tcPr>
            <w:tcW w:w="107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</w:r>
          </w:p>
        </w:tc>
        <w:tc>
          <w:tcPr>
            <w:tcW w:w="107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</w:r>
          </w:p>
        </w:tc>
        <w:tc>
          <w:tcPr>
            <w:tcW w:w="107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</w:r>
          </w:p>
        </w:tc>
      </w:tr>
      <w:tr>
        <w:trPr>
          <w:trHeight w:val="295" w:hRule="atLeast"/>
        </w:trPr>
        <w:tc>
          <w:tcPr>
            <w:tcW w:w="311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jc w:val="end"/>
              <w:rPr/>
            </w:pPr>
            <w:r>
              <w:rPr>
                <w:color w:val="000000"/>
                <w:sz w:val="18"/>
                <w:lang w:val="en-US" w:eastAsia="en-US"/>
              </w:rPr>
              <w:t>- 2</w:t>
            </w:r>
            <w:r>
              <w:rPr>
                <w:color w:val="000000"/>
                <w:sz w:val="18"/>
                <w:vertAlign w:val="superscript"/>
                <w:lang w:val="en-US" w:eastAsia="en-US"/>
              </w:rPr>
              <w:t>nd</w:t>
            </w:r>
            <w:r>
              <w:rPr>
                <w:color w:val="000000"/>
                <w:sz w:val="18"/>
                <w:lang w:val="en-US" w:eastAsia="en-US"/>
              </w:rPr>
              <w:t xml:space="preserve"> Tier</w:t>
            </w:r>
          </w:p>
        </w:tc>
        <w:tc>
          <w:tcPr>
            <w:tcW w:w="129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rFonts w:eastAsia="Arial"/>
                <w:color w:val="000000"/>
                <w:sz w:val="18"/>
                <w:lang w:val="en-US" w:eastAsia="en-US"/>
              </w:rPr>
              <w:t xml:space="preserve">                  </w:t>
            </w:r>
            <w:r>
              <w:rPr>
                <w:color w:val="000000"/>
                <w:sz w:val="18"/>
                <w:lang w:val="en-US" w:eastAsia="en-US"/>
              </w:rPr>
              <w:t xml:space="preserve">119.8 </w:t>
            </w:r>
          </w:p>
        </w:tc>
        <w:tc>
          <w:tcPr>
            <w:tcW w:w="138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rFonts w:eastAsia="Arial"/>
                <w:color w:val="000000"/>
                <w:sz w:val="18"/>
                <w:lang w:val="en-US" w:eastAsia="en-US"/>
              </w:rPr>
              <w:t xml:space="preserve">                    </w:t>
            </w:r>
            <w:r>
              <w:rPr>
                <w:color w:val="000000"/>
                <w:sz w:val="18"/>
                <w:lang w:val="en-US" w:eastAsia="en-US"/>
              </w:rPr>
              <w:t xml:space="preserve">6.091 </w:t>
            </w:r>
          </w:p>
        </w:tc>
        <w:tc>
          <w:tcPr>
            <w:tcW w:w="107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  <w:t xml:space="preserve">$7.3 </w:t>
            </w:r>
          </w:p>
        </w:tc>
        <w:tc>
          <w:tcPr>
            <w:tcW w:w="107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</w:r>
          </w:p>
        </w:tc>
        <w:tc>
          <w:tcPr>
            <w:tcW w:w="107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</w:r>
          </w:p>
        </w:tc>
        <w:tc>
          <w:tcPr>
            <w:tcW w:w="107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</w:r>
          </w:p>
        </w:tc>
        <w:tc>
          <w:tcPr>
            <w:tcW w:w="107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</w:r>
          </w:p>
        </w:tc>
      </w:tr>
      <w:tr>
        <w:trPr>
          <w:trHeight w:val="295" w:hRule="atLeast"/>
        </w:trPr>
        <w:tc>
          <w:tcPr>
            <w:tcW w:w="311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jc w:val="end"/>
              <w:rPr/>
            </w:pPr>
            <w:r>
              <w:rPr>
                <w:color w:val="000000"/>
                <w:sz w:val="18"/>
                <w:lang w:val="en-US" w:eastAsia="en-US"/>
              </w:rPr>
              <w:t>Winter - 1</w:t>
            </w:r>
            <w:r>
              <w:rPr>
                <w:color w:val="000000"/>
                <w:sz w:val="18"/>
                <w:vertAlign w:val="superscript"/>
                <w:lang w:val="en-US" w:eastAsia="en-US"/>
              </w:rPr>
              <w:t>st</w:t>
            </w:r>
            <w:r>
              <w:rPr>
                <w:color w:val="000000"/>
                <w:sz w:val="18"/>
                <w:lang w:val="en-US" w:eastAsia="en-US"/>
              </w:rPr>
              <w:t xml:space="preserve"> Tier</w:t>
            </w:r>
          </w:p>
        </w:tc>
        <w:tc>
          <w:tcPr>
            <w:tcW w:w="129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rFonts w:eastAsia="Arial"/>
                <w:color w:val="000000"/>
                <w:sz w:val="18"/>
                <w:lang w:val="en-US" w:eastAsia="en-US"/>
              </w:rPr>
              <w:t xml:space="preserve">                  </w:t>
            </w:r>
            <w:r>
              <w:rPr>
                <w:color w:val="000000"/>
                <w:sz w:val="18"/>
                <w:lang w:val="en-US" w:eastAsia="en-US"/>
              </w:rPr>
              <w:t xml:space="preserve">273.4 </w:t>
            </w:r>
          </w:p>
        </w:tc>
        <w:tc>
          <w:tcPr>
            <w:tcW w:w="138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rFonts w:eastAsia="Arial"/>
                <w:color w:val="000000"/>
                <w:sz w:val="18"/>
                <w:lang w:val="en-US" w:eastAsia="en-US"/>
              </w:rPr>
              <w:t xml:space="preserve">                    </w:t>
            </w:r>
            <w:r>
              <w:rPr>
                <w:color w:val="000000"/>
                <w:sz w:val="18"/>
                <w:lang w:val="en-US" w:eastAsia="en-US"/>
              </w:rPr>
              <w:t xml:space="preserve">9.124 </w:t>
            </w:r>
          </w:p>
        </w:tc>
        <w:tc>
          <w:tcPr>
            <w:tcW w:w="107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  <w:t xml:space="preserve">$24.9 </w:t>
            </w:r>
          </w:p>
        </w:tc>
        <w:tc>
          <w:tcPr>
            <w:tcW w:w="107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</w:r>
          </w:p>
        </w:tc>
        <w:tc>
          <w:tcPr>
            <w:tcW w:w="107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</w:r>
          </w:p>
        </w:tc>
        <w:tc>
          <w:tcPr>
            <w:tcW w:w="107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</w:r>
          </w:p>
        </w:tc>
        <w:tc>
          <w:tcPr>
            <w:tcW w:w="107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</w:r>
          </w:p>
        </w:tc>
      </w:tr>
      <w:tr>
        <w:trPr>
          <w:trHeight w:val="295" w:hRule="atLeast"/>
        </w:trPr>
        <w:tc>
          <w:tcPr>
            <w:tcW w:w="311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jc w:val="end"/>
              <w:rPr/>
            </w:pPr>
            <w:r>
              <w:rPr>
                <w:color w:val="000000"/>
                <w:sz w:val="18"/>
                <w:lang w:val="en-US" w:eastAsia="en-US"/>
              </w:rPr>
              <w:t>- 2</w:t>
            </w:r>
            <w:r>
              <w:rPr>
                <w:color w:val="000000"/>
                <w:sz w:val="18"/>
                <w:vertAlign w:val="superscript"/>
                <w:lang w:val="en-US" w:eastAsia="en-US"/>
              </w:rPr>
              <w:t>nd</w:t>
            </w:r>
            <w:r>
              <w:rPr>
                <w:color w:val="000000"/>
                <w:sz w:val="18"/>
                <w:lang w:val="en-US" w:eastAsia="en-US"/>
              </w:rPr>
              <w:t xml:space="preserve"> Tier</w:t>
            </w:r>
          </w:p>
        </w:tc>
        <w:tc>
          <w:tcPr>
            <w:tcW w:w="129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rFonts w:eastAsia="Arial"/>
                <w:color w:val="000000"/>
                <w:sz w:val="18"/>
                <w:lang w:val="en-US" w:eastAsia="en-US"/>
              </w:rPr>
              <w:t xml:space="preserve">                  </w:t>
            </w:r>
            <w:r>
              <w:rPr>
                <w:color w:val="000000"/>
                <w:sz w:val="18"/>
                <w:lang w:val="en-US" w:eastAsia="en-US"/>
              </w:rPr>
              <w:t xml:space="preserve">137.2 </w:t>
            </w:r>
          </w:p>
        </w:tc>
        <w:tc>
          <w:tcPr>
            <w:tcW w:w="138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rFonts w:eastAsia="Arial"/>
                <w:color w:val="000000"/>
                <w:sz w:val="18"/>
                <w:lang w:val="en-US" w:eastAsia="en-US"/>
              </w:rPr>
              <w:t xml:space="preserve">                    </w:t>
            </w:r>
            <w:r>
              <w:rPr>
                <w:color w:val="000000"/>
                <w:sz w:val="18"/>
                <w:lang w:val="en-US" w:eastAsia="en-US"/>
              </w:rPr>
              <w:t xml:space="preserve">6.091 </w:t>
            </w:r>
          </w:p>
        </w:tc>
        <w:tc>
          <w:tcPr>
            <w:tcW w:w="107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  <w:t xml:space="preserve">$8.4 </w:t>
            </w:r>
          </w:p>
        </w:tc>
        <w:tc>
          <w:tcPr>
            <w:tcW w:w="107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</w:r>
          </w:p>
        </w:tc>
        <w:tc>
          <w:tcPr>
            <w:tcW w:w="107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</w:r>
          </w:p>
        </w:tc>
        <w:tc>
          <w:tcPr>
            <w:tcW w:w="107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</w:r>
          </w:p>
        </w:tc>
        <w:tc>
          <w:tcPr>
            <w:tcW w:w="107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</w:r>
          </w:p>
        </w:tc>
      </w:tr>
      <w:tr>
        <w:trPr>
          <w:trHeight w:val="250" w:hRule="atLeast"/>
        </w:trPr>
        <w:tc>
          <w:tcPr>
            <w:tcW w:w="311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jc w:val="center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  <w:t>Fixed Charges</w:t>
            </w:r>
          </w:p>
        </w:tc>
        <w:tc>
          <w:tcPr>
            <w:tcW w:w="129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</w:r>
          </w:p>
        </w:tc>
        <w:tc>
          <w:tcPr>
            <w:tcW w:w="138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</w:r>
          </w:p>
        </w:tc>
        <w:tc>
          <w:tcPr>
            <w:tcW w:w="107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</w:r>
          </w:p>
        </w:tc>
        <w:tc>
          <w:tcPr>
            <w:tcW w:w="107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</w:r>
          </w:p>
        </w:tc>
        <w:tc>
          <w:tcPr>
            <w:tcW w:w="107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</w:r>
          </w:p>
        </w:tc>
        <w:tc>
          <w:tcPr>
            <w:tcW w:w="107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</w:r>
          </w:p>
        </w:tc>
        <w:tc>
          <w:tcPr>
            <w:tcW w:w="107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</w:r>
          </w:p>
        </w:tc>
      </w:tr>
      <w:tr>
        <w:trPr>
          <w:trHeight w:val="250" w:hRule="atLeast"/>
        </w:trPr>
        <w:tc>
          <w:tcPr>
            <w:tcW w:w="311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  <w:t>Customer Charge - $/month</w:t>
            </w:r>
          </w:p>
        </w:tc>
        <w:tc>
          <w:tcPr>
            <w:tcW w:w="129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  <w:t xml:space="preserve">24,243 </w:t>
            </w:r>
          </w:p>
        </w:tc>
        <w:tc>
          <w:tcPr>
            <w:tcW w:w="138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rFonts w:eastAsia="Arial"/>
                <w:color w:val="000000"/>
                <w:sz w:val="18"/>
                <w:lang w:val="en-US" w:eastAsia="en-US"/>
              </w:rPr>
              <w:t xml:space="preserve">                    </w:t>
            </w:r>
            <w:r>
              <w:rPr>
                <w:color w:val="000000"/>
                <w:sz w:val="18"/>
                <w:lang w:val="en-US" w:eastAsia="en-US"/>
              </w:rPr>
              <w:t xml:space="preserve">30.35 </w:t>
            </w:r>
          </w:p>
        </w:tc>
        <w:tc>
          <w:tcPr>
            <w:tcW w:w="107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  <w:t xml:space="preserve">$0.7 </w:t>
            </w:r>
          </w:p>
        </w:tc>
        <w:tc>
          <w:tcPr>
            <w:tcW w:w="107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</w:r>
          </w:p>
        </w:tc>
        <w:tc>
          <w:tcPr>
            <w:tcW w:w="107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</w:r>
          </w:p>
        </w:tc>
        <w:tc>
          <w:tcPr>
            <w:tcW w:w="107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</w:r>
          </w:p>
        </w:tc>
        <w:tc>
          <w:tcPr>
            <w:tcW w:w="107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</w:r>
          </w:p>
        </w:tc>
      </w:tr>
      <w:tr>
        <w:trPr>
          <w:trHeight w:val="250" w:hRule="atLeast"/>
        </w:trPr>
        <w:tc>
          <w:tcPr>
            <w:tcW w:w="311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  <w:t>Facility-Related - $/kW</w:t>
            </w:r>
          </w:p>
        </w:tc>
        <w:tc>
          <w:tcPr>
            <w:tcW w:w="129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  <w:t xml:space="preserve">2,220 </w:t>
            </w:r>
          </w:p>
        </w:tc>
        <w:tc>
          <w:tcPr>
            <w:tcW w:w="138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rFonts w:eastAsia="Arial"/>
                <w:color w:val="000000"/>
                <w:sz w:val="18"/>
                <w:lang w:val="en-US" w:eastAsia="en-US"/>
              </w:rPr>
              <w:t xml:space="preserve">                      </w:t>
            </w:r>
            <w:r>
              <w:rPr>
                <w:color w:val="000000"/>
                <w:sz w:val="18"/>
                <w:lang w:val="en-US" w:eastAsia="en-US"/>
              </w:rPr>
              <w:t xml:space="preserve">2.25 </w:t>
            </w:r>
          </w:p>
        </w:tc>
        <w:tc>
          <w:tcPr>
            <w:tcW w:w="107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  <w:t xml:space="preserve">$5.0 </w:t>
            </w:r>
          </w:p>
        </w:tc>
        <w:tc>
          <w:tcPr>
            <w:tcW w:w="107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</w:r>
          </w:p>
        </w:tc>
        <w:tc>
          <w:tcPr>
            <w:tcW w:w="107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</w:r>
          </w:p>
        </w:tc>
        <w:tc>
          <w:tcPr>
            <w:tcW w:w="107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</w:r>
          </w:p>
        </w:tc>
        <w:tc>
          <w:tcPr>
            <w:tcW w:w="107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</w:r>
          </w:p>
        </w:tc>
      </w:tr>
      <w:tr>
        <w:trPr>
          <w:trHeight w:val="250" w:hRule="atLeast"/>
        </w:trPr>
        <w:tc>
          <w:tcPr>
            <w:tcW w:w="311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  <w:t>Time-Related - $/kW</w:t>
            </w:r>
          </w:p>
        </w:tc>
        <w:tc>
          <w:tcPr>
            <w:tcW w:w="1298" w:type="dxa"/>
            <w:tcBorders>
              <w:top w:val="single" w:sz="2" w:space="0" w:color="000000"/>
              <w:start w:val="single" w:sz="2" w:space="0" w:color="000000"/>
              <w:bottom w:val="single" w:sz="6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  <w:t xml:space="preserve">754 </w:t>
            </w:r>
          </w:p>
        </w:tc>
        <w:tc>
          <w:tcPr>
            <w:tcW w:w="1387" w:type="dxa"/>
            <w:tcBorders>
              <w:top w:val="single" w:sz="2" w:space="0" w:color="000000"/>
              <w:start w:val="single" w:sz="2" w:space="0" w:color="000000"/>
              <w:bottom w:val="single" w:sz="6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rFonts w:eastAsia="Arial"/>
                <w:color w:val="000000"/>
                <w:sz w:val="18"/>
                <w:lang w:val="en-US" w:eastAsia="en-US"/>
              </w:rPr>
              <w:t xml:space="preserve">                      </w:t>
            </w:r>
            <w:r>
              <w:rPr>
                <w:color w:val="000000"/>
                <w:sz w:val="18"/>
                <w:lang w:val="en-US" w:eastAsia="en-US"/>
              </w:rPr>
              <w:t xml:space="preserve">7.40 </w:t>
            </w:r>
          </w:p>
        </w:tc>
        <w:tc>
          <w:tcPr>
            <w:tcW w:w="1078" w:type="dxa"/>
            <w:tcBorders>
              <w:top w:val="single" w:sz="2" w:space="0" w:color="000000"/>
              <w:start w:val="single" w:sz="2" w:space="0" w:color="000000"/>
              <w:bottom w:val="single" w:sz="6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  <w:t xml:space="preserve">$5.6 </w:t>
            </w:r>
          </w:p>
        </w:tc>
        <w:tc>
          <w:tcPr>
            <w:tcW w:w="1078" w:type="dxa"/>
            <w:tcBorders>
              <w:top w:val="single" w:sz="2" w:space="0" w:color="000000"/>
              <w:start w:val="single" w:sz="2" w:space="0" w:color="000000"/>
              <w:bottom w:val="single" w:sz="6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</w:r>
          </w:p>
        </w:tc>
        <w:tc>
          <w:tcPr>
            <w:tcW w:w="1077" w:type="dxa"/>
            <w:tcBorders>
              <w:top w:val="single" w:sz="2" w:space="0" w:color="000000"/>
              <w:start w:val="single" w:sz="2" w:space="0" w:color="000000"/>
              <w:bottom w:val="single" w:sz="6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</w:r>
          </w:p>
        </w:tc>
        <w:tc>
          <w:tcPr>
            <w:tcW w:w="1078" w:type="dxa"/>
            <w:tcBorders>
              <w:top w:val="single" w:sz="2" w:space="0" w:color="000000"/>
              <w:start w:val="single" w:sz="2" w:space="0" w:color="000000"/>
              <w:bottom w:val="single" w:sz="6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</w:r>
          </w:p>
        </w:tc>
        <w:tc>
          <w:tcPr>
            <w:tcW w:w="1077" w:type="dxa"/>
            <w:tcBorders>
              <w:top w:val="single" w:sz="2" w:space="0" w:color="000000"/>
              <w:start w:val="single" w:sz="2" w:space="0" w:color="000000"/>
              <w:bottom w:val="single" w:sz="6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</w:r>
          </w:p>
        </w:tc>
      </w:tr>
      <w:tr>
        <w:trPr>
          <w:trHeight w:val="262" w:hRule="atLeast"/>
        </w:trPr>
        <w:tc>
          <w:tcPr>
            <w:tcW w:w="311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6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  <w:t>Total PA-2</w:t>
            </w:r>
          </w:p>
        </w:tc>
        <w:tc>
          <w:tcPr>
            <w:tcW w:w="1298" w:type="dxa"/>
            <w:tcBorders>
              <w:top w:val="single" w:sz="6" w:space="0" w:color="000000"/>
              <w:start w:val="single" w:sz="6" w:space="0" w:color="000000"/>
              <w:bottom w:val="doub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  <w:t xml:space="preserve">709.4 </w:t>
            </w:r>
          </w:p>
        </w:tc>
        <w:tc>
          <w:tcPr>
            <w:tcW w:w="1387" w:type="dxa"/>
            <w:tcBorders>
              <w:top w:val="single" w:sz="6" w:space="0" w:color="000000"/>
              <w:start w:val="single" w:sz="6" w:space="0" w:color="000000"/>
              <w:bottom w:val="doub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rFonts w:eastAsia="Arial"/>
                <w:b/>
                <w:color w:val="000000"/>
                <w:sz w:val="18"/>
                <w:lang w:val="en-US" w:eastAsia="en-US"/>
              </w:rPr>
              <w:t xml:space="preserve">               </w:t>
            </w:r>
            <w:r>
              <w:rPr>
                <w:b/>
                <w:color w:val="000000"/>
                <w:sz w:val="18"/>
                <w:lang w:val="en-US" w:eastAsia="en-US"/>
              </w:rPr>
              <w:t xml:space="preserve">9.62 </w:t>
            </w:r>
          </w:p>
        </w:tc>
        <w:tc>
          <w:tcPr>
            <w:tcW w:w="1078" w:type="dxa"/>
            <w:tcBorders>
              <w:top w:val="single" w:sz="6" w:space="0" w:color="000000"/>
              <w:start w:val="single" w:sz="6" w:space="0" w:color="000000"/>
              <w:bottom w:val="doub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  <w:t xml:space="preserve">$68.2 </w:t>
            </w:r>
          </w:p>
        </w:tc>
        <w:tc>
          <w:tcPr>
            <w:tcW w:w="1078" w:type="dxa"/>
            <w:tcBorders>
              <w:top w:val="single" w:sz="6" w:space="0" w:color="000000"/>
              <w:start w:val="single" w:sz="6" w:space="0" w:color="000000"/>
              <w:bottom w:val="doub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  <w:t xml:space="preserve">$19.3 </w:t>
            </w:r>
          </w:p>
        </w:tc>
        <w:tc>
          <w:tcPr>
            <w:tcW w:w="1077" w:type="dxa"/>
            <w:tcBorders>
              <w:top w:val="single" w:sz="6" w:space="0" w:color="000000"/>
              <w:start w:val="single" w:sz="6" w:space="0" w:color="000000"/>
              <w:bottom w:val="doub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  <w:t xml:space="preserve">$87.6 </w:t>
            </w:r>
          </w:p>
        </w:tc>
        <w:tc>
          <w:tcPr>
            <w:tcW w:w="1078" w:type="dxa"/>
            <w:tcBorders>
              <w:top w:val="single" w:sz="6" w:space="0" w:color="000000"/>
              <w:start w:val="single" w:sz="6" w:space="0" w:color="000000"/>
              <w:bottom w:val="doub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  <w:t xml:space="preserve">12.34 </w:t>
            </w:r>
          </w:p>
        </w:tc>
        <w:tc>
          <w:tcPr>
            <w:tcW w:w="1077" w:type="dxa"/>
            <w:tcBorders>
              <w:top w:val="single" w:sz="6" w:space="0" w:color="000000"/>
              <w:start w:val="single" w:sz="6" w:space="0" w:color="000000"/>
              <w:bottom w:val="doub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  <w:t>28.3%</w:t>
            </w:r>
          </w:p>
        </w:tc>
      </w:tr>
    </w:tbl>
    <w:p>
      <w:pPr>
        <w:pStyle w:val="Normal"/>
        <w:rPr/>
      </w:pPr>
      <w:r>
        <w:br w:type="page"/>
      </w:r>
      <w:r>
        <w:rPr/>
      </w:r>
    </w:p>
    <w:tbl>
      <w:tblPr>
        <w:tblW w:w="11186" w:type="dxa"/>
        <w:jc w:val="start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3113"/>
        <w:gridCol w:w="1298"/>
        <w:gridCol w:w="1387"/>
        <w:gridCol w:w="1078"/>
        <w:gridCol w:w="1078"/>
        <w:gridCol w:w="1077"/>
        <w:gridCol w:w="1078"/>
        <w:gridCol w:w="1077"/>
      </w:tblGrid>
      <w:tr>
        <w:trPr>
          <w:trHeight w:val="763" w:hRule="atLeast"/>
        </w:trPr>
        <w:tc>
          <w:tcPr>
            <w:tcW w:w="3113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snapToGrid w:val="false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</w:r>
          </w:p>
          <w:p>
            <w:pPr>
              <w:pStyle w:val="Normal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</w:r>
          </w:p>
          <w:p>
            <w:pPr>
              <w:pStyle w:val="Normal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</w:r>
          </w:p>
          <w:p>
            <w:pPr>
              <w:pStyle w:val="Normal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  <w:t>Rate Group</w:t>
            </w:r>
          </w:p>
        </w:tc>
        <w:tc>
          <w:tcPr>
            <w:tcW w:w="1298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</w:r>
          </w:p>
          <w:p>
            <w:pPr>
              <w:pStyle w:val="Normal"/>
              <w:jc w:val="center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</w:r>
          </w:p>
          <w:p>
            <w:pPr>
              <w:pStyle w:val="Normal"/>
              <w:jc w:val="center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  <w:t>2001 Sales Forecast</w:t>
            </w:r>
          </w:p>
        </w:tc>
        <w:tc>
          <w:tcPr>
            <w:tcW w:w="1387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</w:r>
          </w:p>
          <w:p>
            <w:pPr>
              <w:pStyle w:val="Normal"/>
              <w:jc w:val="center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</w:r>
          </w:p>
          <w:p>
            <w:pPr>
              <w:pStyle w:val="Normal"/>
              <w:jc w:val="center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</w:r>
          </w:p>
          <w:p>
            <w:pPr>
              <w:pStyle w:val="Normal"/>
              <w:jc w:val="center"/>
              <w:rPr>
                <w:color w:val="000000"/>
                <w:sz w:val="18"/>
                <w:lang w:val="en-US" w:eastAsia="en-US"/>
              </w:rPr>
            </w:pPr>
            <w:r>
              <w:rPr>
                <w:rFonts w:eastAsia="Arial"/>
                <w:color w:val="000000"/>
                <w:sz w:val="18"/>
                <w:lang w:val="en-US" w:eastAsia="en-US"/>
              </w:rPr>
              <w:t xml:space="preserve"> </w:t>
            </w:r>
            <w:r>
              <w:rPr>
                <w:color w:val="000000"/>
                <w:sz w:val="18"/>
                <w:lang w:val="en-US" w:eastAsia="en-US"/>
              </w:rPr>
              <w:t xml:space="preserve">Total Rate </w:t>
            </w:r>
          </w:p>
        </w:tc>
        <w:tc>
          <w:tcPr>
            <w:tcW w:w="1078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</w:r>
          </w:p>
          <w:p>
            <w:pPr>
              <w:pStyle w:val="Normal"/>
              <w:jc w:val="center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  <w:t>Total Revenue ($MM)</w:t>
            </w:r>
          </w:p>
        </w:tc>
        <w:tc>
          <w:tcPr>
            <w:tcW w:w="1078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color w:val="FF0000"/>
                <w:sz w:val="18"/>
                <w:lang w:val="en-US" w:eastAsia="en-US"/>
              </w:rPr>
            </w:pPr>
            <w:r>
              <w:rPr>
                <w:color w:val="FF0000"/>
                <w:sz w:val="18"/>
                <w:lang w:val="en-US" w:eastAsia="en-US"/>
              </w:rPr>
            </w:r>
          </w:p>
          <w:p>
            <w:pPr>
              <w:pStyle w:val="Normal"/>
              <w:jc w:val="center"/>
              <w:rPr>
                <w:color w:val="FF0000"/>
                <w:sz w:val="18"/>
                <w:lang w:val="en-US" w:eastAsia="en-US"/>
              </w:rPr>
            </w:pPr>
            <w:r>
              <w:rPr>
                <w:color w:val="FF0000"/>
                <w:sz w:val="18"/>
                <w:lang w:val="en-US" w:eastAsia="en-US"/>
              </w:rPr>
              <w:t>Revenue Increase ($MM)</w:t>
            </w:r>
          </w:p>
        </w:tc>
        <w:tc>
          <w:tcPr>
            <w:tcW w:w="1077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  <w:t>New Total Revenue ($MM)</w:t>
            </w:r>
          </w:p>
        </w:tc>
        <w:tc>
          <w:tcPr>
            <w:tcW w:w="1078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BodyText"/>
              <w:rPr>
                <w:sz w:val="18"/>
              </w:rPr>
            </w:pPr>
            <w:r>
              <w:rPr>
                <w:rFonts w:eastAsia="Arial"/>
                <w:sz w:val="18"/>
              </w:rPr>
              <w:t xml:space="preserve"> </w:t>
            </w:r>
            <w:r>
              <w:rPr>
                <w:sz w:val="18"/>
              </w:rPr>
              <w:t>New Rate (Cents/</w:t>
            </w:r>
          </w:p>
          <w:p>
            <w:pPr>
              <w:pStyle w:val="Normal"/>
              <w:jc w:val="center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  <w:t xml:space="preserve">kWh) </w:t>
            </w:r>
          </w:p>
        </w:tc>
        <w:tc>
          <w:tcPr>
            <w:tcW w:w="1077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</w:r>
          </w:p>
          <w:p>
            <w:pPr>
              <w:pStyle w:val="Normal"/>
              <w:jc w:val="center"/>
              <w:rPr>
                <w:color w:val="000000"/>
                <w:sz w:val="18"/>
                <w:lang w:val="en-US" w:eastAsia="en-US"/>
              </w:rPr>
            </w:pPr>
            <w:r>
              <w:rPr>
                <w:rFonts w:eastAsia="Arial"/>
                <w:color w:val="000000"/>
                <w:sz w:val="18"/>
                <w:lang w:val="en-US" w:eastAsia="en-US"/>
              </w:rPr>
              <w:t xml:space="preserve"> </w:t>
            </w:r>
            <w:r>
              <w:rPr>
                <w:color w:val="000000"/>
                <w:sz w:val="18"/>
                <w:lang w:val="en-US" w:eastAsia="en-US"/>
              </w:rPr>
              <w:t xml:space="preserve">Increase in Class Average </w:t>
            </w:r>
          </w:p>
        </w:tc>
      </w:tr>
    </w:tbl>
    <w:p>
      <w:pPr>
        <w:pStyle w:val="Normal"/>
        <w:rPr/>
      </w:pPr>
      <w:r>
        <w:rPr/>
      </w:r>
    </w:p>
    <w:tbl>
      <w:tblPr>
        <w:tblW w:w="11186" w:type="dxa"/>
        <w:jc w:val="start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3113"/>
        <w:gridCol w:w="1298"/>
        <w:gridCol w:w="1387"/>
        <w:gridCol w:w="1078"/>
        <w:gridCol w:w="1078"/>
        <w:gridCol w:w="1077"/>
        <w:gridCol w:w="1078"/>
        <w:gridCol w:w="1077"/>
      </w:tblGrid>
      <w:tr>
        <w:trPr>
          <w:trHeight w:val="262" w:hRule="atLeast"/>
        </w:trPr>
        <w:tc>
          <w:tcPr>
            <w:tcW w:w="311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</w:r>
          </w:p>
        </w:tc>
        <w:tc>
          <w:tcPr>
            <w:tcW w:w="1298" w:type="dxa"/>
            <w:tcBorders>
              <w:top w:val="double" w:sz="6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</w:r>
          </w:p>
        </w:tc>
        <w:tc>
          <w:tcPr>
            <w:tcW w:w="1387" w:type="dxa"/>
            <w:tcBorders>
              <w:top w:val="double" w:sz="6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</w:r>
          </w:p>
        </w:tc>
        <w:tc>
          <w:tcPr>
            <w:tcW w:w="1078" w:type="dxa"/>
            <w:tcBorders>
              <w:top w:val="double" w:sz="6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</w:r>
          </w:p>
        </w:tc>
        <w:tc>
          <w:tcPr>
            <w:tcW w:w="1078" w:type="dxa"/>
            <w:tcBorders>
              <w:top w:val="double" w:sz="6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</w:r>
          </w:p>
        </w:tc>
        <w:tc>
          <w:tcPr>
            <w:tcW w:w="1077" w:type="dxa"/>
            <w:tcBorders>
              <w:top w:val="double" w:sz="6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</w:r>
          </w:p>
        </w:tc>
        <w:tc>
          <w:tcPr>
            <w:tcW w:w="1078" w:type="dxa"/>
            <w:tcBorders>
              <w:top w:val="double" w:sz="6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</w:r>
          </w:p>
        </w:tc>
        <w:tc>
          <w:tcPr>
            <w:tcW w:w="1077" w:type="dxa"/>
            <w:tcBorders>
              <w:top w:val="double" w:sz="6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</w:r>
          </w:p>
        </w:tc>
      </w:tr>
      <w:tr>
        <w:trPr>
          <w:trHeight w:val="250" w:hRule="atLeast"/>
        </w:trPr>
        <w:tc>
          <w:tcPr>
            <w:tcW w:w="311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rFonts w:eastAsia="Arial"/>
                <w:b/>
                <w:color w:val="000000"/>
                <w:sz w:val="18"/>
                <w:lang w:val="en-US" w:eastAsia="en-US"/>
              </w:rPr>
              <w:t xml:space="preserve">   </w:t>
            </w:r>
            <w:r>
              <w:rPr>
                <w:b/>
                <w:color w:val="000000"/>
                <w:sz w:val="18"/>
                <w:lang w:val="en-US" w:eastAsia="en-US"/>
              </w:rPr>
              <w:t>AG-TOU (Option B)</w:t>
            </w:r>
          </w:p>
        </w:tc>
        <w:tc>
          <w:tcPr>
            <w:tcW w:w="129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</w:r>
          </w:p>
        </w:tc>
        <w:tc>
          <w:tcPr>
            <w:tcW w:w="138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</w:r>
          </w:p>
        </w:tc>
        <w:tc>
          <w:tcPr>
            <w:tcW w:w="107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</w:r>
          </w:p>
        </w:tc>
        <w:tc>
          <w:tcPr>
            <w:tcW w:w="107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</w:r>
          </w:p>
        </w:tc>
        <w:tc>
          <w:tcPr>
            <w:tcW w:w="107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</w:r>
          </w:p>
        </w:tc>
        <w:tc>
          <w:tcPr>
            <w:tcW w:w="107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</w:r>
          </w:p>
        </w:tc>
        <w:tc>
          <w:tcPr>
            <w:tcW w:w="107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</w:r>
          </w:p>
        </w:tc>
      </w:tr>
      <w:tr>
        <w:trPr>
          <w:trHeight w:val="250" w:hRule="atLeast"/>
        </w:trPr>
        <w:tc>
          <w:tcPr>
            <w:tcW w:w="311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jc w:val="center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  <w:t>Energy Charges - ¢/kWh</w:t>
            </w:r>
          </w:p>
        </w:tc>
        <w:tc>
          <w:tcPr>
            <w:tcW w:w="129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</w:r>
          </w:p>
        </w:tc>
        <w:tc>
          <w:tcPr>
            <w:tcW w:w="138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</w:r>
          </w:p>
        </w:tc>
        <w:tc>
          <w:tcPr>
            <w:tcW w:w="107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</w:r>
          </w:p>
        </w:tc>
        <w:tc>
          <w:tcPr>
            <w:tcW w:w="107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</w:r>
          </w:p>
        </w:tc>
        <w:tc>
          <w:tcPr>
            <w:tcW w:w="107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</w:r>
          </w:p>
        </w:tc>
        <w:tc>
          <w:tcPr>
            <w:tcW w:w="107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</w:r>
          </w:p>
        </w:tc>
        <w:tc>
          <w:tcPr>
            <w:tcW w:w="107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</w:r>
          </w:p>
        </w:tc>
      </w:tr>
      <w:tr>
        <w:trPr>
          <w:trHeight w:val="250" w:hRule="atLeast"/>
        </w:trPr>
        <w:tc>
          <w:tcPr>
            <w:tcW w:w="311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  <w:t>Summer - On Peak</w:t>
            </w:r>
          </w:p>
        </w:tc>
        <w:tc>
          <w:tcPr>
            <w:tcW w:w="129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rFonts w:eastAsia="Arial"/>
                <w:color w:val="000000"/>
                <w:sz w:val="18"/>
                <w:lang w:val="en-US" w:eastAsia="en-US"/>
              </w:rPr>
              <w:t xml:space="preserve">                  </w:t>
            </w:r>
            <w:r>
              <w:rPr>
                <w:color w:val="000000"/>
                <w:sz w:val="18"/>
                <w:lang w:val="en-US" w:eastAsia="en-US"/>
              </w:rPr>
              <w:t xml:space="preserve">104.7 </w:t>
            </w:r>
          </w:p>
        </w:tc>
        <w:tc>
          <w:tcPr>
            <w:tcW w:w="138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rFonts w:eastAsia="Arial"/>
                <w:color w:val="000000"/>
                <w:sz w:val="18"/>
                <w:lang w:val="en-US" w:eastAsia="en-US"/>
              </w:rPr>
              <w:t xml:space="preserve">                  </w:t>
            </w:r>
            <w:r>
              <w:rPr>
                <w:color w:val="000000"/>
                <w:sz w:val="18"/>
                <w:lang w:val="en-US" w:eastAsia="en-US"/>
              </w:rPr>
              <w:t xml:space="preserve">12.229 </w:t>
            </w:r>
          </w:p>
        </w:tc>
        <w:tc>
          <w:tcPr>
            <w:tcW w:w="107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  <w:t xml:space="preserve">$12.8 </w:t>
            </w:r>
          </w:p>
        </w:tc>
        <w:tc>
          <w:tcPr>
            <w:tcW w:w="107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</w:r>
          </w:p>
        </w:tc>
        <w:tc>
          <w:tcPr>
            <w:tcW w:w="107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</w:r>
          </w:p>
        </w:tc>
        <w:tc>
          <w:tcPr>
            <w:tcW w:w="107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</w:r>
          </w:p>
        </w:tc>
        <w:tc>
          <w:tcPr>
            <w:tcW w:w="107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</w:r>
          </w:p>
        </w:tc>
      </w:tr>
      <w:tr>
        <w:trPr>
          <w:trHeight w:val="250" w:hRule="atLeast"/>
        </w:trPr>
        <w:tc>
          <w:tcPr>
            <w:tcW w:w="311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  <w:t>Mid Peak</w:t>
            </w:r>
          </w:p>
        </w:tc>
        <w:tc>
          <w:tcPr>
            <w:tcW w:w="129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rFonts w:eastAsia="Arial"/>
                <w:color w:val="000000"/>
                <w:sz w:val="18"/>
                <w:lang w:val="en-US" w:eastAsia="en-US"/>
              </w:rPr>
              <w:t xml:space="preserve">                  </w:t>
            </w:r>
            <w:r>
              <w:rPr>
                <w:color w:val="000000"/>
                <w:sz w:val="18"/>
                <w:lang w:val="en-US" w:eastAsia="en-US"/>
              </w:rPr>
              <w:t xml:space="preserve">138.7 </w:t>
            </w:r>
          </w:p>
        </w:tc>
        <w:tc>
          <w:tcPr>
            <w:tcW w:w="138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rFonts w:eastAsia="Arial"/>
                <w:color w:val="000000"/>
                <w:sz w:val="18"/>
                <w:lang w:val="en-US" w:eastAsia="en-US"/>
              </w:rPr>
              <w:t xml:space="preserve">                    </w:t>
            </w:r>
            <w:r>
              <w:rPr>
                <w:color w:val="000000"/>
                <w:sz w:val="18"/>
                <w:lang w:val="en-US" w:eastAsia="en-US"/>
              </w:rPr>
              <w:t xml:space="preserve">8.256 </w:t>
            </w:r>
          </w:p>
        </w:tc>
        <w:tc>
          <w:tcPr>
            <w:tcW w:w="107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  <w:t xml:space="preserve">$11.5 </w:t>
            </w:r>
          </w:p>
        </w:tc>
        <w:tc>
          <w:tcPr>
            <w:tcW w:w="107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</w:r>
          </w:p>
        </w:tc>
        <w:tc>
          <w:tcPr>
            <w:tcW w:w="107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</w:r>
          </w:p>
        </w:tc>
        <w:tc>
          <w:tcPr>
            <w:tcW w:w="107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</w:r>
          </w:p>
        </w:tc>
        <w:tc>
          <w:tcPr>
            <w:tcW w:w="107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</w:r>
          </w:p>
        </w:tc>
      </w:tr>
      <w:tr>
        <w:trPr>
          <w:trHeight w:val="250" w:hRule="atLeast"/>
        </w:trPr>
        <w:tc>
          <w:tcPr>
            <w:tcW w:w="311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  <w:t>Off-Peak</w:t>
            </w:r>
          </w:p>
        </w:tc>
        <w:tc>
          <w:tcPr>
            <w:tcW w:w="129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rFonts w:eastAsia="Arial"/>
                <w:color w:val="000000"/>
                <w:sz w:val="18"/>
                <w:lang w:val="en-US" w:eastAsia="en-US"/>
              </w:rPr>
              <w:t xml:space="preserve">                  </w:t>
            </w:r>
            <w:r>
              <w:rPr>
                <w:color w:val="000000"/>
                <w:sz w:val="18"/>
                <w:lang w:val="en-US" w:eastAsia="en-US"/>
              </w:rPr>
              <w:t xml:space="preserve">209.5 </w:t>
            </w:r>
          </w:p>
        </w:tc>
        <w:tc>
          <w:tcPr>
            <w:tcW w:w="138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rFonts w:eastAsia="Arial"/>
                <w:color w:val="000000"/>
                <w:sz w:val="18"/>
                <w:lang w:val="en-US" w:eastAsia="en-US"/>
              </w:rPr>
              <w:t xml:space="preserve">                    </w:t>
            </w:r>
            <w:r>
              <w:rPr>
                <w:color w:val="000000"/>
                <w:sz w:val="18"/>
                <w:lang w:val="en-US" w:eastAsia="en-US"/>
              </w:rPr>
              <w:t xml:space="preserve">4.952 </w:t>
            </w:r>
          </w:p>
        </w:tc>
        <w:tc>
          <w:tcPr>
            <w:tcW w:w="107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  <w:t xml:space="preserve">$10.4 </w:t>
            </w:r>
          </w:p>
        </w:tc>
        <w:tc>
          <w:tcPr>
            <w:tcW w:w="107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</w:r>
          </w:p>
        </w:tc>
        <w:tc>
          <w:tcPr>
            <w:tcW w:w="107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</w:r>
          </w:p>
        </w:tc>
        <w:tc>
          <w:tcPr>
            <w:tcW w:w="107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</w:r>
          </w:p>
        </w:tc>
        <w:tc>
          <w:tcPr>
            <w:tcW w:w="107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</w:r>
          </w:p>
        </w:tc>
      </w:tr>
      <w:tr>
        <w:trPr>
          <w:trHeight w:val="250" w:hRule="atLeast"/>
        </w:trPr>
        <w:tc>
          <w:tcPr>
            <w:tcW w:w="311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  <w:t>Winter - Mid Peak</w:t>
            </w:r>
          </w:p>
        </w:tc>
        <w:tc>
          <w:tcPr>
            <w:tcW w:w="129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rFonts w:eastAsia="Arial"/>
                <w:color w:val="000000"/>
                <w:sz w:val="18"/>
                <w:lang w:val="en-US" w:eastAsia="en-US"/>
              </w:rPr>
              <w:t xml:space="preserve">                  </w:t>
            </w:r>
            <w:r>
              <w:rPr>
                <w:color w:val="000000"/>
                <w:sz w:val="18"/>
                <w:lang w:val="en-US" w:eastAsia="en-US"/>
              </w:rPr>
              <w:t xml:space="preserve">317.5 </w:t>
            </w:r>
          </w:p>
        </w:tc>
        <w:tc>
          <w:tcPr>
            <w:tcW w:w="138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rFonts w:eastAsia="Arial"/>
                <w:color w:val="000000"/>
                <w:sz w:val="18"/>
                <w:lang w:val="en-US" w:eastAsia="en-US"/>
              </w:rPr>
              <w:t xml:space="preserve">                    </w:t>
            </w:r>
            <w:r>
              <w:rPr>
                <w:color w:val="000000"/>
                <w:sz w:val="18"/>
                <w:lang w:val="en-US" w:eastAsia="en-US"/>
              </w:rPr>
              <w:t xml:space="preserve">9.503 </w:t>
            </w:r>
          </w:p>
        </w:tc>
        <w:tc>
          <w:tcPr>
            <w:tcW w:w="107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  <w:t xml:space="preserve">$30.2 </w:t>
            </w:r>
          </w:p>
        </w:tc>
        <w:tc>
          <w:tcPr>
            <w:tcW w:w="107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</w:r>
          </w:p>
        </w:tc>
        <w:tc>
          <w:tcPr>
            <w:tcW w:w="107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</w:r>
          </w:p>
        </w:tc>
        <w:tc>
          <w:tcPr>
            <w:tcW w:w="107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</w:r>
          </w:p>
        </w:tc>
        <w:tc>
          <w:tcPr>
            <w:tcW w:w="107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</w:r>
          </w:p>
        </w:tc>
      </w:tr>
      <w:tr>
        <w:trPr>
          <w:trHeight w:val="250" w:hRule="atLeast"/>
        </w:trPr>
        <w:tc>
          <w:tcPr>
            <w:tcW w:w="311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  <w:t>Off-Peak</w:t>
            </w:r>
          </w:p>
        </w:tc>
        <w:tc>
          <w:tcPr>
            <w:tcW w:w="129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rFonts w:eastAsia="Arial"/>
                <w:color w:val="000000"/>
                <w:sz w:val="18"/>
                <w:lang w:val="en-US" w:eastAsia="en-US"/>
              </w:rPr>
              <w:t xml:space="preserve">                  </w:t>
            </w:r>
            <w:r>
              <w:rPr>
                <w:color w:val="000000"/>
                <w:sz w:val="18"/>
                <w:lang w:val="en-US" w:eastAsia="en-US"/>
              </w:rPr>
              <w:t xml:space="preserve">342.6 </w:t>
            </w:r>
          </w:p>
        </w:tc>
        <w:tc>
          <w:tcPr>
            <w:tcW w:w="138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rFonts w:eastAsia="Arial"/>
                <w:color w:val="000000"/>
                <w:sz w:val="18"/>
                <w:lang w:val="en-US" w:eastAsia="en-US"/>
              </w:rPr>
              <w:t xml:space="preserve">                    </w:t>
            </w:r>
            <w:r>
              <w:rPr>
                <w:color w:val="000000"/>
                <w:sz w:val="18"/>
                <w:lang w:val="en-US" w:eastAsia="en-US"/>
              </w:rPr>
              <w:t xml:space="preserve">4.952 </w:t>
            </w:r>
          </w:p>
        </w:tc>
        <w:tc>
          <w:tcPr>
            <w:tcW w:w="107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  <w:t xml:space="preserve">$17.0 </w:t>
            </w:r>
          </w:p>
        </w:tc>
        <w:tc>
          <w:tcPr>
            <w:tcW w:w="107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</w:r>
          </w:p>
        </w:tc>
        <w:tc>
          <w:tcPr>
            <w:tcW w:w="107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</w:r>
          </w:p>
        </w:tc>
        <w:tc>
          <w:tcPr>
            <w:tcW w:w="107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</w:r>
          </w:p>
        </w:tc>
        <w:tc>
          <w:tcPr>
            <w:tcW w:w="107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</w:r>
          </w:p>
        </w:tc>
      </w:tr>
      <w:tr>
        <w:trPr>
          <w:trHeight w:val="250" w:hRule="atLeast"/>
        </w:trPr>
        <w:tc>
          <w:tcPr>
            <w:tcW w:w="311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jc w:val="center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  <w:t>Fixed Charges</w:t>
            </w:r>
          </w:p>
        </w:tc>
        <w:tc>
          <w:tcPr>
            <w:tcW w:w="129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</w:r>
          </w:p>
        </w:tc>
        <w:tc>
          <w:tcPr>
            <w:tcW w:w="138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</w:r>
          </w:p>
        </w:tc>
        <w:tc>
          <w:tcPr>
            <w:tcW w:w="107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</w:r>
          </w:p>
        </w:tc>
        <w:tc>
          <w:tcPr>
            <w:tcW w:w="107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</w:r>
          </w:p>
        </w:tc>
        <w:tc>
          <w:tcPr>
            <w:tcW w:w="107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</w:r>
          </w:p>
        </w:tc>
        <w:tc>
          <w:tcPr>
            <w:tcW w:w="107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</w:r>
          </w:p>
        </w:tc>
        <w:tc>
          <w:tcPr>
            <w:tcW w:w="107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</w:r>
          </w:p>
        </w:tc>
      </w:tr>
      <w:tr>
        <w:trPr>
          <w:trHeight w:val="250" w:hRule="atLeast"/>
        </w:trPr>
        <w:tc>
          <w:tcPr>
            <w:tcW w:w="311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  <w:t>Customer Charge - $/month</w:t>
            </w:r>
          </w:p>
        </w:tc>
        <w:tc>
          <w:tcPr>
            <w:tcW w:w="129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  <w:t xml:space="preserve">44,002 </w:t>
            </w:r>
          </w:p>
        </w:tc>
        <w:tc>
          <w:tcPr>
            <w:tcW w:w="138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rFonts w:eastAsia="Arial"/>
                <w:color w:val="000000"/>
                <w:sz w:val="18"/>
                <w:lang w:val="en-US" w:eastAsia="en-US"/>
              </w:rPr>
              <w:t xml:space="preserve">                    </w:t>
            </w:r>
            <w:r>
              <w:rPr>
                <w:color w:val="000000"/>
                <w:sz w:val="18"/>
                <w:lang w:val="en-US" w:eastAsia="en-US"/>
              </w:rPr>
              <w:t xml:space="preserve">42.80 </w:t>
            </w:r>
          </w:p>
        </w:tc>
        <w:tc>
          <w:tcPr>
            <w:tcW w:w="107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  <w:t xml:space="preserve">$1.9 </w:t>
            </w:r>
          </w:p>
        </w:tc>
        <w:tc>
          <w:tcPr>
            <w:tcW w:w="107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</w:r>
          </w:p>
        </w:tc>
        <w:tc>
          <w:tcPr>
            <w:tcW w:w="107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</w:r>
          </w:p>
        </w:tc>
        <w:tc>
          <w:tcPr>
            <w:tcW w:w="107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</w:r>
          </w:p>
        </w:tc>
        <w:tc>
          <w:tcPr>
            <w:tcW w:w="107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</w:r>
          </w:p>
        </w:tc>
      </w:tr>
      <w:tr>
        <w:trPr>
          <w:trHeight w:val="250" w:hRule="atLeast"/>
        </w:trPr>
        <w:tc>
          <w:tcPr>
            <w:tcW w:w="311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  <w:t>Facility-Related - $/kW</w:t>
            </w:r>
          </w:p>
        </w:tc>
        <w:tc>
          <w:tcPr>
            <w:tcW w:w="129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  <w:t xml:space="preserve">3,487 </w:t>
            </w:r>
          </w:p>
        </w:tc>
        <w:tc>
          <w:tcPr>
            <w:tcW w:w="138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rFonts w:eastAsia="Arial"/>
                <w:color w:val="000000"/>
                <w:sz w:val="18"/>
                <w:lang w:val="en-US" w:eastAsia="en-US"/>
              </w:rPr>
              <w:t xml:space="preserve">                      </w:t>
            </w:r>
            <w:r>
              <w:rPr>
                <w:color w:val="000000"/>
                <w:sz w:val="18"/>
                <w:lang w:val="en-US" w:eastAsia="en-US"/>
              </w:rPr>
              <w:t xml:space="preserve">2.85 </w:t>
            </w:r>
          </w:p>
        </w:tc>
        <w:tc>
          <w:tcPr>
            <w:tcW w:w="107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  <w:t xml:space="preserve">$9.9 </w:t>
            </w:r>
          </w:p>
        </w:tc>
        <w:tc>
          <w:tcPr>
            <w:tcW w:w="107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</w:r>
          </w:p>
        </w:tc>
        <w:tc>
          <w:tcPr>
            <w:tcW w:w="107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</w:r>
          </w:p>
        </w:tc>
        <w:tc>
          <w:tcPr>
            <w:tcW w:w="107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</w:r>
          </w:p>
        </w:tc>
        <w:tc>
          <w:tcPr>
            <w:tcW w:w="107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</w:r>
          </w:p>
        </w:tc>
      </w:tr>
      <w:tr>
        <w:trPr>
          <w:trHeight w:val="250" w:hRule="atLeast"/>
        </w:trPr>
        <w:tc>
          <w:tcPr>
            <w:tcW w:w="311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  <w:t>Time-Related (On Peak) - $/kW</w:t>
            </w:r>
          </w:p>
        </w:tc>
        <w:tc>
          <w:tcPr>
            <w:tcW w:w="1298" w:type="dxa"/>
            <w:tcBorders>
              <w:top w:val="single" w:sz="2" w:space="0" w:color="000000"/>
              <w:start w:val="single" w:sz="2" w:space="0" w:color="000000"/>
              <w:bottom w:val="single" w:sz="6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  <w:t xml:space="preserve">1,016 </w:t>
            </w:r>
          </w:p>
        </w:tc>
        <w:tc>
          <w:tcPr>
            <w:tcW w:w="1387" w:type="dxa"/>
            <w:tcBorders>
              <w:top w:val="single" w:sz="2" w:space="0" w:color="000000"/>
              <w:start w:val="single" w:sz="2" w:space="0" w:color="000000"/>
              <w:bottom w:val="single" w:sz="6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rFonts w:eastAsia="Arial"/>
                <w:color w:val="000000"/>
                <w:sz w:val="18"/>
                <w:lang w:val="en-US" w:eastAsia="en-US"/>
              </w:rPr>
              <w:t xml:space="preserve">                      </w:t>
            </w:r>
            <w:r>
              <w:rPr>
                <w:color w:val="000000"/>
                <w:sz w:val="18"/>
                <w:lang w:val="en-US" w:eastAsia="en-US"/>
              </w:rPr>
              <w:t xml:space="preserve">9.00 </w:t>
            </w:r>
          </w:p>
        </w:tc>
        <w:tc>
          <w:tcPr>
            <w:tcW w:w="1078" w:type="dxa"/>
            <w:tcBorders>
              <w:top w:val="single" w:sz="2" w:space="0" w:color="000000"/>
              <w:start w:val="single" w:sz="2" w:space="0" w:color="000000"/>
              <w:bottom w:val="single" w:sz="6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  <w:t xml:space="preserve">$9.1 </w:t>
            </w:r>
          </w:p>
        </w:tc>
        <w:tc>
          <w:tcPr>
            <w:tcW w:w="1078" w:type="dxa"/>
            <w:tcBorders>
              <w:top w:val="single" w:sz="2" w:space="0" w:color="000000"/>
              <w:start w:val="single" w:sz="2" w:space="0" w:color="000000"/>
              <w:bottom w:val="single" w:sz="6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</w:r>
          </w:p>
        </w:tc>
        <w:tc>
          <w:tcPr>
            <w:tcW w:w="1077" w:type="dxa"/>
            <w:tcBorders>
              <w:top w:val="single" w:sz="2" w:space="0" w:color="000000"/>
              <w:start w:val="single" w:sz="2" w:space="0" w:color="000000"/>
              <w:bottom w:val="single" w:sz="6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</w:r>
          </w:p>
        </w:tc>
        <w:tc>
          <w:tcPr>
            <w:tcW w:w="1078" w:type="dxa"/>
            <w:tcBorders>
              <w:top w:val="single" w:sz="2" w:space="0" w:color="000000"/>
              <w:start w:val="single" w:sz="2" w:space="0" w:color="000000"/>
              <w:bottom w:val="single" w:sz="6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</w:r>
          </w:p>
        </w:tc>
        <w:tc>
          <w:tcPr>
            <w:tcW w:w="1077" w:type="dxa"/>
            <w:tcBorders>
              <w:top w:val="single" w:sz="2" w:space="0" w:color="000000"/>
              <w:start w:val="single" w:sz="2" w:space="0" w:color="000000"/>
              <w:bottom w:val="single" w:sz="6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</w:r>
          </w:p>
        </w:tc>
      </w:tr>
      <w:tr>
        <w:trPr>
          <w:trHeight w:val="262" w:hRule="atLeast"/>
        </w:trPr>
        <w:tc>
          <w:tcPr>
            <w:tcW w:w="311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6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  <w:t>Total AG-TOU (Option B)</w:t>
            </w:r>
          </w:p>
        </w:tc>
        <w:tc>
          <w:tcPr>
            <w:tcW w:w="1298" w:type="dxa"/>
            <w:tcBorders>
              <w:top w:val="single" w:sz="6" w:space="0" w:color="000000"/>
              <w:start w:val="single" w:sz="6" w:space="0" w:color="000000"/>
              <w:bottom w:val="doub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  <w:t xml:space="preserve">1,112.9 </w:t>
            </w:r>
          </w:p>
        </w:tc>
        <w:tc>
          <w:tcPr>
            <w:tcW w:w="1387" w:type="dxa"/>
            <w:tcBorders>
              <w:top w:val="single" w:sz="6" w:space="0" w:color="000000"/>
              <w:start w:val="single" w:sz="6" w:space="0" w:color="000000"/>
              <w:bottom w:val="doub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rFonts w:eastAsia="Arial"/>
                <w:b/>
                <w:color w:val="000000"/>
                <w:sz w:val="18"/>
                <w:lang w:val="en-US" w:eastAsia="en-US"/>
              </w:rPr>
              <w:t xml:space="preserve">               </w:t>
            </w:r>
            <w:r>
              <w:rPr>
                <w:b/>
                <w:color w:val="000000"/>
                <w:sz w:val="18"/>
                <w:lang w:val="en-US" w:eastAsia="en-US"/>
              </w:rPr>
              <w:t xml:space="preserve">9.23 </w:t>
            </w:r>
          </w:p>
        </w:tc>
        <w:tc>
          <w:tcPr>
            <w:tcW w:w="1078" w:type="dxa"/>
            <w:tcBorders>
              <w:top w:val="single" w:sz="6" w:space="0" w:color="000000"/>
              <w:start w:val="single" w:sz="6" w:space="0" w:color="000000"/>
              <w:bottom w:val="doub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  <w:t xml:space="preserve">$102.7 </w:t>
            </w:r>
          </w:p>
        </w:tc>
        <w:tc>
          <w:tcPr>
            <w:tcW w:w="1078" w:type="dxa"/>
            <w:tcBorders>
              <w:top w:val="single" w:sz="6" w:space="0" w:color="000000"/>
              <w:start w:val="single" w:sz="6" w:space="0" w:color="000000"/>
              <w:bottom w:val="doub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  <w:t xml:space="preserve">$39.0 </w:t>
            </w:r>
          </w:p>
        </w:tc>
        <w:tc>
          <w:tcPr>
            <w:tcW w:w="1077" w:type="dxa"/>
            <w:tcBorders>
              <w:top w:val="single" w:sz="6" w:space="0" w:color="000000"/>
              <w:start w:val="single" w:sz="6" w:space="0" w:color="000000"/>
              <w:bottom w:val="doub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  <w:t xml:space="preserve">$141.7 </w:t>
            </w:r>
          </w:p>
        </w:tc>
        <w:tc>
          <w:tcPr>
            <w:tcW w:w="1078" w:type="dxa"/>
            <w:tcBorders>
              <w:top w:val="single" w:sz="6" w:space="0" w:color="000000"/>
              <w:start w:val="single" w:sz="6" w:space="0" w:color="000000"/>
              <w:bottom w:val="doub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  <w:t xml:space="preserve">12.73 </w:t>
            </w:r>
          </w:p>
        </w:tc>
        <w:tc>
          <w:tcPr>
            <w:tcW w:w="1077" w:type="dxa"/>
            <w:tcBorders>
              <w:top w:val="single" w:sz="6" w:space="0" w:color="000000"/>
              <w:start w:val="single" w:sz="6" w:space="0" w:color="000000"/>
              <w:bottom w:val="doub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  <w:t>38.0%</w:t>
            </w:r>
          </w:p>
        </w:tc>
      </w:tr>
      <w:tr>
        <w:trPr>
          <w:trHeight w:val="262" w:hRule="atLeast"/>
        </w:trPr>
        <w:tc>
          <w:tcPr>
            <w:tcW w:w="311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</w:r>
          </w:p>
        </w:tc>
        <w:tc>
          <w:tcPr>
            <w:tcW w:w="1298" w:type="dxa"/>
            <w:tcBorders>
              <w:top w:val="double" w:sz="6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</w:r>
          </w:p>
        </w:tc>
        <w:tc>
          <w:tcPr>
            <w:tcW w:w="1387" w:type="dxa"/>
            <w:tcBorders>
              <w:top w:val="double" w:sz="6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</w:r>
          </w:p>
        </w:tc>
        <w:tc>
          <w:tcPr>
            <w:tcW w:w="1078" w:type="dxa"/>
            <w:tcBorders>
              <w:top w:val="double" w:sz="6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</w:r>
          </w:p>
        </w:tc>
        <w:tc>
          <w:tcPr>
            <w:tcW w:w="1078" w:type="dxa"/>
            <w:tcBorders>
              <w:top w:val="double" w:sz="6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</w:r>
          </w:p>
        </w:tc>
        <w:tc>
          <w:tcPr>
            <w:tcW w:w="1077" w:type="dxa"/>
            <w:tcBorders>
              <w:top w:val="double" w:sz="6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</w:r>
          </w:p>
        </w:tc>
        <w:tc>
          <w:tcPr>
            <w:tcW w:w="1078" w:type="dxa"/>
            <w:tcBorders>
              <w:top w:val="double" w:sz="6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</w:r>
          </w:p>
        </w:tc>
        <w:tc>
          <w:tcPr>
            <w:tcW w:w="1077" w:type="dxa"/>
            <w:tcBorders>
              <w:top w:val="double" w:sz="6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</w:r>
          </w:p>
        </w:tc>
      </w:tr>
      <w:tr>
        <w:trPr>
          <w:trHeight w:val="250" w:hRule="atLeast"/>
        </w:trPr>
        <w:tc>
          <w:tcPr>
            <w:tcW w:w="311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rFonts w:eastAsia="Arial"/>
                <w:b/>
                <w:color w:val="000000"/>
                <w:sz w:val="18"/>
                <w:lang w:val="en-US" w:eastAsia="en-US"/>
              </w:rPr>
              <w:t xml:space="preserve">   </w:t>
            </w:r>
            <w:r>
              <w:rPr>
                <w:b/>
                <w:color w:val="000000"/>
                <w:sz w:val="18"/>
                <w:lang w:val="en-US" w:eastAsia="en-US"/>
              </w:rPr>
              <w:t>TOU-PA-5</w:t>
            </w:r>
          </w:p>
        </w:tc>
        <w:tc>
          <w:tcPr>
            <w:tcW w:w="129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</w:r>
          </w:p>
        </w:tc>
        <w:tc>
          <w:tcPr>
            <w:tcW w:w="138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</w:r>
          </w:p>
        </w:tc>
        <w:tc>
          <w:tcPr>
            <w:tcW w:w="107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</w:r>
          </w:p>
        </w:tc>
        <w:tc>
          <w:tcPr>
            <w:tcW w:w="107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</w:r>
          </w:p>
        </w:tc>
        <w:tc>
          <w:tcPr>
            <w:tcW w:w="107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</w:r>
          </w:p>
        </w:tc>
        <w:tc>
          <w:tcPr>
            <w:tcW w:w="107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</w:r>
          </w:p>
        </w:tc>
        <w:tc>
          <w:tcPr>
            <w:tcW w:w="107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</w:r>
          </w:p>
        </w:tc>
      </w:tr>
      <w:tr>
        <w:trPr>
          <w:trHeight w:val="250" w:hRule="atLeast"/>
        </w:trPr>
        <w:tc>
          <w:tcPr>
            <w:tcW w:w="311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jc w:val="center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  <w:t>Energy Charges - ¢/kWh</w:t>
            </w:r>
          </w:p>
        </w:tc>
        <w:tc>
          <w:tcPr>
            <w:tcW w:w="129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</w:r>
          </w:p>
        </w:tc>
        <w:tc>
          <w:tcPr>
            <w:tcW w:w="138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</w:r>
          </w:p>
        </w:tc>
        <w:tc>
          <w:tcPr>
            <w:tcW w:w="107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</w:r>
          </w:p>
        </w:tc>
        <w:tc>
          <w:tcPr>
            <w:tcW w:w="107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</w:r>
          </w:p>
        </w:tc>
        <w:tc>
          <w:tcPr>
            <w:tcW w:w="107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</w:r>
          </w:p>
        </w:tc>
        <w:tc>
          <w:tcPr>
            <w:tcW w:w="107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</w:r>
          </w:p>
        </w:tc>
        <w:tc>
          <w:tcPr>
            <w:tcW w:w="107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</w:r>
          </w:p>
        </w:tc>
      </w:tr>
      <w:tr>
        <w:trPr>
          <w:trHeight w:val="250" w:hRule="atLeast"/>
        </w:trPr>
        <w:tc>
          <w:tcPr>
            <w:tcW w:w="311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  <w:t>Summer - On Peak</w:t>
            </w:r>
          </w:p>
        </w:tc>
        <w:tc>
          <w:tcPr>
            <w:tcW w:w="129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rFonts w:eastAsia="Arial"/>
                <w:color w:val="000000"/>
                <w:sz w:val="18"/>
                <w:lang w:val="en-US" w:eastAsia="en-US"/>
              </w:rPr>
              <w:t xml:space="preserve">                    </w:t>
            </w:r>
            <w:r>
              <w:rPr>
                <w:color w:val="000000"/>
                <w:sz w:val="18"/>
                <w:lang w:val="en-US" w:eastAsia="en-US"/>
              </w:rPr>
              <w:t xml:space="preserve">43.0 </w:t>
            </w:r>
          </w:p>
        </w:tc>
        <w:tc>
          <w:tcPr>
            <w:tcW w:w="138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rFonts w:eastAsia="Arial"/>
                <w:color w:val="000000"/>
                <w:sz w:val="18"/>
                <w:lang w:val="en-US" w:eastAsia="en-US"/>
              </w:rPr>
              <w:t xml:space="preserve">                    </w:t>
            </w:r>
            <w:r>
              <w:rPr>
                <w:color w:val="000000"/>
                <w:sz w:val="18"/>
                <w:lang w:val="en-US" w:eastAsia="en-US"/>
              </w:rPr>
              <w:t xml:space="preserve">8.947 </w:t>
            </w:r>
          </w:p>
        </w:tc>
        <w:tc>
          <w:tcPr>
            <w:tcW w:w="107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  <w:t xml:space="preserve">$3.8 </w:t>
            </w:r>
          </w:p>
        </w:tc>
        <w:tc>
          <w:tcPr>
            <w:tcW w:w="107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</w:r>
          </w:p>
        </w:tc>
        <w:tc>
          <w:tcPr>
            <w:tcW w:w="107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</w:r>
          </w:p>
        </w:tc>
        <w:tc>
          <w:tcPr>
            <w:tcW w:w="107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</w:r>
          </w:p>
        </w:tc>
        <w:tc>
          <w:tcPr>
            <w:tcW w:w="107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</w:r>
          </w:p>
        </w:tc>
      </w:tr>
      <w:tr>
        <w:trPr>
          <w:trHeight w:val="250" w:hRule="atLeast"/>
        </w:trPr>
        <w:tc>
          <w:tcPr>
            <w:tcW w:w="311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  <w:t>Mid Peak</w:t>
            </w:r>
          </w:p>
        </w:tc>
        <w:tc>
          <w:tcPr>
            <w:tcW w:w="129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rFonts w:eastAsia="Arial"/>
                <w:color w:val="000000"/>
                <w:sz w:val="18"/>
                <w:lang w:val="en-US" w:eastAsia="en-US"/>
              </w:rPr>
              <w:t xml:space="preserve">                    </w:t>
            </w:r>
            <w:r>
              <w:rPr>
                <w:color w:val="000000"/>
                <w:sz w:val="18"/>
                <w:lang w:val="en-US" w:eastAsia="en-US"/>
              </w:rPr>
              <w:t xml:space="preserve">61.0 </w:t>
            </w:r>
          </w:p>
        </w:tc>
        <w:tc>
          <w:tcPr>
            <w:tcW w:w="138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rFonts w:eastAsia="Arial"/>
                <w:color w:val="000000"/>
                <w:sz w:val="18"/>
                <w:lang w:val="en-US" w:eastAsia="en-US"/>
              </w:rPr>
              <w:t xml:space="preserve">                    </w:t>
            </w:r>
            <w:r>
              <w:rPr>
                <w:color w:val="000000"/>
                <w:sz w:val="18"/>
                <w:lang w:val="en-US" w:eastAsia="en-US"/>
              </w:rPr>
              <w:t xml:space="preserve">6.142 </w:t>
            </w:r>
          </w:p>
        </w:tc>
        <w:tc>
          <w:tcPr>
            <w:tcW w:w="107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  <w:t xml:space="preserve">$3.7 </w:t>
            </w:r>
          </w:p>
        </w:tc>
        <w:tc>
          <w:tcPr>
            <w:tcW w:w="107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</w:r>
          </w:p>
        </w:tc>
        <w:tc>
          <w:tcPr>
            <w:tcW w:w="107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</w:r>
          </w:p>
        </w:tc>
        <w:tc>
          <w:tcPr>
            <w:tcW w:w="107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</w:r>
          </w:p>
        </w:tc>
        <w:tc>
          <w:tcPr>
            <w:tcW w:w="107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</w:r>
          </w:p>
        </w:tc>
      </w:tr>
      <w:tr>
        <w:trPr>
          <w:trHeight w:val="250" w:hRule="atLeast"/>
        </w:trPr>
        <w:tc>
          <w:tcPr>
            <w:tcW w:w="311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  <w:t>Off-Peak</w:t>
            </w:r>
          </w:p>
        </w:tc>
        <w:tc>
          <w:tcPr>
            <w:tcW w:w="129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rFonts w:eastAsia="Arial"/>
                <w:color w:val="000000"/>
                <w:sz w:val="18"/>
                <w:lang w:val="en-US" w:eastAsia="en-US"/>
              </w:rPr>
              <w:t xml:space="preserve">                  </w:t>
            </w:r>
            <w:r>
              <w:rPr>
                <w:color w:val="000000"/>
                <w:sz w:val="18"/>
                <w:lang w:val="en-US" w:eastAsia="en-US"/>
              </w:rPr>
              <w:t xml:space="preserve">105.1 </w:t>
            </w:r>
          </w:p>
        </w:tc>
        <w:tc>
          <w:tcPr>
            <w:tcW w:w="138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rFonts w:eastAsia="Arial"/>
                <w:color w:val="000000"/>
                <w:sz w:val="18"/>
                <w:lang w:val="en-US" w:eastAsia="en-US"/>
              </w:rPr>
              <w:t xml:space="preserve">                    </w:t>
            </w:r>
            <w:r>
              <w:rPr>
                <w:color w:val="000000"/>
                <w:sz w:val="18"/>
                <w:lang w:val="en-US" w:eastAsia="en-US"/>
              </w:rPr>
              <w:t xml:space="preserve">5.283 </w:t>
            </w:r>
          </w:p>
        </w:tc>
        <w:tc>
          <w:tcPr>
            <w:tcW w:w="107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  <w:t xml:space="preserve">$5.6 </w:t>
            </w:r>
          </w:p>
        </w:tc>
        <w:tc>
          <w:tcPr>
            <w:tcW w:w="107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</w:r>
          </w:p>
        </w:tc>
        <w:tc>
          <w:tcPr>
            <w:tcW w:w="107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</w:r>
          </w:p>
        </w:tc>
        <w:tc>
          <w:tcPr>
            <w:tcW w:w="107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</w:r>
          </w:p>
        </w:tc>
        <w:tc>
          <w:tcPr>
            <w:tcW w:w="107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</w:r>
          </w:p>
        </w:tc>
      </w:tr>
      <w:tr>
        <w:trPr>
          <w:trHeight w:val="250" w:hRule="atLeast"/>
        </w:trPr>
        <w:tc>
          <w:tcPr>
            <w:tcW w:w="311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  <w:t>Winter - Mid Peak</w:t>
            </w:r>
          </w:p>
        </w:tc>
        <w:tc>
          <w:tcPr>
            <w:tcW w:w="129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rFonts w:eastAsia="Arial"/>
                <w:color w:val="000000"/>
                <w:sz w:val="18"/>
                <w:lang w:val="en-US" w:eastAsia="en-US"/>
              </w:rPr>
              <w:t xml:space="preserve">                  </w:t>
            </w:r>
            <w:r>
              <w:rPr>
                <w:color w:val="000000"/>
                <w:sz w:val="18"/>
                <w:lang w:val="en-US" w:eastAsia="en-US"/>
              </w:rPr>
              <w:t xml:space="preserve">177.7 </w:t>
            </w:r>
          </w:p>
        </w:tc>
        <w:tc>
          <w:tcPr>
            <w:tcW w:w="138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rFonts w:eastAsia="Arial"/>
                <w:color w:val="000000"/>
                <w:sz w:val="18"/>
                <w:lang w:val="en-US" w:eastAsia="en-US"/>
              </w:rPr>
              <w:t xml:space="preserve">                    </w:t>
            </w:r>
            <w:r>
              <w:rPr>
                <w:color w:val="000000"/>
                <w:sz w:val="18"/>
                <w:lang w:val="en-US" w:eastAsia="en-US"/>
              </w:rPr>
              <w:t xml:space="preserve">7.022 </w:t>
            </w:r>
          </w:p>
        </w:tc>
        <w:tc>
          <w:tcPr>
            <w:tcW w:w="107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  <w:t xml:space="preserve">$12.5 </w:t>
            </w:r>
          </w:p>
        </w:tc>
        <w:tc>
          <w:tcPr>
            <w:tcW w:w="107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</w:r>
          </w:p>
        </w:tc>
        <w:tc>
          <w:tcPr>
            <w:tcW w:w="107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</w:r>
          </w:p>
        </w:tc>
        <w:tc>
          <w:tcPr>
            <w:tcW w:w="107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</w:r>
          </w:p>
        </w:tc>
        <w:tc>
          <w:tcPr>
            <w:tcW w:w="107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</w:r>
          </w:p>
        </w:tc>
      </w:tr>
      <w:tr>
        <w:trPr>
          <w:trHeight w:val="250" w:hRule="atLeast"/>
        </w:trPr>
        <w:tc>
          <w:tcPr>
            <w:tcW w:w="311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  <w:t>Off-Peak</w:t>
            </w:r>
          </w:p>
        </w:tc>
        <w:tc>
          <w:tcPr>
            <w:tcW w:w="129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rFonts w:eastAsia="Arial"/>
                <w:color w:val="000000"/>
                <w:sz w:val="18"/>
                <w:lang w:val="en-US" w:eastAsia="en-US"/>
              </w:rPr>
              <w:t xml:space="preserve">                  </w:t>
            </w:r>
            <w:r>
              <w:rPr>
                <w:color w:val="000000"/>
                <w:sz w:val="18"/>
                <w:lang w:val="en-US" w:eastAsia="en-US"/>
              </w:rPr>
              <w:t xml:space="preserve">227.4 </w:t>
            </w:r>
          </w:p>
        </w:tc>
        <w:tc>
          <w:tcPr>
            <w:tcW w:w="138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rFonts w:eastAsia="Arial"/>
                <w:color w:val="000000"/>
                <w:sz w:val="18"/>
                <w:lang w:val="en-US" w:eastAsia="en-US"/>
              </w:rPr>
              <w:t xml:space="preserve">                    </w:t>
            </w:r>
            <w:r>
              <w:rPr>
                <w:color w:val="000000"/>
                <w:sz w:val="18"/>
                <w:lang w:val="en-US" w:eastAsia="en-US"/>
              </w:rPr>
              <w:t xml:space="preserve">5.920 </w:t>
            </w:r>
          </w:p>
        </w:tc>
        <w:tc>
          <w:tcPr>
            <w:tcW w:w="107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  <w:t xml:space="preserve">$13.5 </w:t>
            </w:r>
          </w:p>
        </w:tc>
        <w:tc>
          <w:tcPr>
            <w:tcW w:w="107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</w:r>
          </w:p>
        </w:tc>
        <w:tc>
          <w:tcPr>
            <w:tcW w:w="107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</w:r>
          </w:p>
        </w:tc>
        <w:tc>
          <w:tcPr>
            <w:tcW w:w="107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</w:r>
          </w:p>
        </w:tc>
        <w:tc>
          <w:tcPr>
            <w:tcW w:w="107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</w:r>
          </w:p>
        </w:tc>
      </w:tr>
    </w:tbl>
    <w:p>
      <w:pPr>
        <w:pStyle w:val="Normal"/>
        <w:rPr/>
      </w:pPr>
      <w:r>
        <w:br w:type="page"/>
      </w:r>
      <w:r>
        <w:rPr/>
      </w:r>
    </w:p>
    <w:tbl>
      <w:tblPr>
        <w:tblW w:w="11186" w:type="dxa"/>
        <w:jc w:val="start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3113"/>
        <w:gridCol w:w="1298"/>
        <w:gridCol w:w="1387"/>
        <w:gridCol w:w="1078"/>
        <w:gridCol w:w="1078"/>
        <w:gridCol w:w="1077"/>
        <w:gridCol w:w="1078"/>
        <w:gridCol w:w="1077"/>
      </w:tblGrid>
      <w:tr>
        <w:trPr>
          <w:trHeight w:val="763" w:hRule="atLeast"/>
        </w:trPr>
        <w:tc>
          <w:tcPr>
            <w:tcW w:w="3113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snapToGrid w:val="false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</w:r>
          </w:p>
          <w:p>
            <w:pPr>
              <w:pStyle w:val="Normal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</w:r>
          </w:p>
          <w:p>
            <w:pPr>
              <w:pStyle w:val="Normal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</w:r>
          </w:p>
          <w:p>
            <w:pPr>
              <w:pStyle w:val="Normal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  <w:t>Rate Group</w:t>
            </w:r>
          </w:p>
        </w:tc>
        <w:tc>
          <w:tcPr>
            <w:tcW w:w="1298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</w:r>
          </w:p>
          <w:p>
            <w:pPr>
              <w:pStyle w:val="Normal"/>
              <w:jc w:val="center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</w:r>
          </w:p>
          <w:p>
            <w:pPr>
              <w:pStyle w:val="Normal"/>
              <w:jc w:val="center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  <w:t>2001 Sales Forecast</w:t>
            </w:r>
          </w:p>
        </w:tc>
        <w:tc>
          <w:tcPr>
            <w:tcW w:w="1387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</w:r>
          </w:p>
          <w:p>
            <w:pPr>
              <w:pStyle w:val="Normal"/>
              <w:jc w:val="center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</w:r>
          </w:p>
          <w:p>
            <w:pPr>
              <w:pStyle w:val="Normal"/>
              <w:jc w:val="center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</w:r>
          </w:p>
          <w:p>
            <w:pPr>
              <w:pStyle w:val="Normal"/>
              <w:jc w:val="center"/>
              <w:rPr>
                <w:color w:val="000000"/>
                <w:sz w:val="18"/>
                <w:lang w:val="en-US" w:eastAsia="en-US"/>
              </w:rPr>
            </w:pPr>
            <w:r>
              <w:rPr>
                <w:rFonts w:eastAsia="Arial"/>
                <w:color w:val="000000"/>
                <w:sz w:val="18"/>
                <w:lang w:val="en-US" w:eastAsia="en-US"/>
              </w:rPr>
              <w:t xml:space="preserve"> </w:t>
            </w:r>
            <w:r>
              <w:rPr>
                <w:color w:val="000000"/>
                <w:sz w:val="18"/>
                <w:lang w:val="en-US" w:eastAsia="en-US"/>
              </w:rPr>
              <w:t xml:space="preserve">Total Rate </w:t>
            </w:r>
          </w:p>
        </w:tc>
        <w:tc>
          <w:tcPr>
            <w:tcW w:w="1078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</w:r>
          </w:p>
          <w:p>
            <w:pPr>
              <w:pStyle w:val="Normal"/>
              <w:jc w:val="center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  <w:t>Total Revenue ($MM)</w:t>
            </w:r>
          </w:p>
        </w:tc>
        <w:tc>
          <w:tcPr>
            <w:tcW w:w="1078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color w:val="FF0000"/>
                <w:sz w:val="18"/>
                <w:lang w:val="en-US" w:eastAsia="en-US"/>
              </w:rPr>
            </w:pPr>
            <w:r>
              <w:rPr>
                <w:color w:val="FF0000"/>
                <w:sz w:val="18"/>
                <w:lang w:val="en-US" w:eastAsia="en-US"/>
              </w:rPr>
            </w:r>
          </w:p>
          <w:p>
            <w:pPr>
              <w:pStyle w:val="Normal"/>
              <w:jc w:val="center"/>
              <w:rPr>
                <w:color w:val="FF0000"/>
                <w:sz w:val="18"/>
                <w:lang w:val="en-US" w:eastAsia="en-US"/>
              </w:rPr>
            </w:pPr>
            <w:r>
              <w:rPr>
                <w:color w:val="FF0000"/>
                <w:sz w:val="18"/>
                <w:lang w:val="en-US" w:eastAsia="en-US"/>
              </w:rPr>
              <w:t>Revenue Increase ($MM)</w:t>
            </w:r>
          </w:p>
        </w:tc>
        <w:tc>
          <w:tcPr>
            <w:tcW w:w="1077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  <w:t>New Total Revenue ($MM)</w:t>
            </w:r>
          </w:p>
        </w:tc>
        <w:tc>
          <w:tcPr>
            <w:tcW w:w="1078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BodyText"/>
              <w:rPr>
                <w:sz w:val="18"/>
              </w:rPr>
            </w:pPr>
            <w:r>
              <w:rPr>
                <w:rFonts w:eastAsia="Arial"/>
                <w:sz w:val="18"/>
              </w:rPr>
              <w:t xml:space="preserve"> </w:t>
            </w:r>
            <w:r>
              <w:rPr>
                <w:sz w:val="18"/>
              </w:rPr>
              <w:t>New Rate (Cents/</w:t>
            </w:r>
          </w:p>
          <w:p>
            <w:pPr>
              <w:pStyle w:val="Normal"/>
              <w:jc w:val="center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  <w:t xml:space="preserve">kWh) </w:t>
            </w:r>
          </w:p>
        </w:tc>
        <w:tc>
          <w:tcPr>
            <w:tcW w:w="1077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</w:r>
          </w:p>
          <w:p>
            <w:pPr>
              <w:pStyle w:val="Normal"/>
              <w:jc w:val="center"/>
              <w:rPr>
                <w:color w:val="000000"/>
                <w:sz w:val="18"/>
                <w:lang w:val="en-US" w:eastAsia="en-US"/>
              </w:rPr>
            </w:pPr>
            <w:r>
              <w:rPr>
                <w:rFonts w:eastAsia="Arial"/>
                <w:color w:val="000000"/>
                <w:sz w:val="18"/>
                <w:lang w:val="en-US" w:eastAsia="en-US"/>
              </w:rPr>
              <w:t xml:space="preserve"> </w:t>
            </w:r>
            <w:r>
              <w:rPr>
                <w:color w:val="000000"/>
                <w:sz w:val="18"/>
                <w:lang w:val="en-US" w:eastAsia="en-US"/>
              </w:rPr>
              <w:t xml:space="preserve">Increase in Class Average </w:t>
            </w:r>
          </w:p>
        </w:tc>
      </w:tr>
    </w:tbl>
    <w:p>
      <w:pPr>
        <w:pStyle w:val="Normal"/>
        <w:rPr/>
      </w:pPr>
      <w:r>
        <w:rPr/>
      </w:r>
    </w:p>
    <w:tbl>
      <w:tblPr>
        <w:tblW w:w="11186" w:type="dxa"/>
        <w:jc w:val="start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3113"/>
        <w:gridCol w:w="1298"/>
        <w:gridCol w:w="1387"/>
        <w:gridCol w:w="1078"/>
        <w:gridCol w:w="1078"/>
        <w:gridCol w:w="1077"/>
        <w:gridCol w:w="1078"/>
        <w:gridCol w:w="1077"/>
      </w:tblGrid>
      <w:tr>
        <w:trPr>
          <w:trHeight w:val="250" w:hRule="atLeast"/>
        </w:trPr>
        <w:tc>
          <w:tcPr>
            <w:tcW w:w="311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center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</w:r>
          </w:p>
        </w:tc>
        <w:tc>
          <w:tcPr>
            <w:tcW w:w="129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</w:r>
          </w:p>
        </w:tc>
        <w:tc>
          <w:tcPr>
            <w:tcW w:w="138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</w:r>
          </w:p>
        </w:tc>
        <w:tc>
          <w:tcPr>
            <w:tcW w:w="107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</w:r>
          </w:p>
        </w:tc>
        <w:tc>
          <w:tcPr>
            <w:tcW w:w="107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</w:r>
          </w:p>
        </w:tc>
        <w:tc>
          <w:tcPr>
            <w:tcW w:w="107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</w:r>
          </w:p>
        </w:tc>
        <w:tc>
          <w:tcPr>
            <w:tcW w:w="107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</w:r>
          </w:p>
        </w:tc>
        <w:tc>
          <w:tcPr>
            <w:tcW w:w="107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</w:r>
          </w:p>
        </w:tc>
      </w:tr>
      <w:tr>
        <w:trPr>
          <w:trHeight w:val="250" w:hRule="atLeast"/>
        </w:trPr>
        <w:tc>
          <w:tcPr>
            <w:tcW w:w="311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jc w:val="center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  <w:t>Fixed Charges</w:t>
            </w:r>
          </w:p>
        </w:tc>
        <w:tc>
          <w:tcPr>
            <w:tcW w:w="129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</w:r>
          </w:p>
        </w:tc>
        <w:tc>
          <w:tcPr>
            <w:tcW w:w="138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</w:r>
          </w:p>
        </w:tc>
        <w:tc>
          <w:tcPr>
            <w:tcW w:w="107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</w:r>
          </w:p>
        </w:tc>
        <w:tc>
          <w:tcPr>
            <w:tcW w:w="107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</w:r>
          </w:p>
        </w:tc>
        <w:tc>
          <w:tcPr>
            <w:tcW w:w="107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</w:r>
          </w:p>
        </w:tc>
        <w:tc>
          <w:tcPr>
            <w:tcW w:w="107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</w:r>
          </w:p>
        </w:tc>
        <w:tc>
          <w:tcPr>
            <w:tcW w:w="107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</w:r>
          </w:p>
        </w:tc>
      </w:tr>
      <w:tr>
        <w:trPr>
          <w:trHeight w:val="250" w:hRule="atLeast"/>
        </w:trPr>
        <w:tc>
          <w:tcPr>
            <w:tcW w:w="311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  <w:t>Customer Charge - $/month</w:t>
            </w:r>
          </w:p>
        </w:tc>
        <w:tc>
          <w:tcPr>
            <w:tcW w:w="129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  <w:t xml:space="preserve">13,465 </w:t>
            </w:r>
          </w:p>
        </w:tc>
        <w:tc>
          <w:tcPr>
            <w:tcW w:w="138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rFonts w:eastAsia="Arial"/>
                <w:color w:val="000000"/>
                <w:sz w:val="18"/>
                <w:lang w:val="en-US" w:eastAsia="en-US"/>
              </w:rPr>
              <w:t xml:space="preserve">                    </w:t>
            </w:r>
            <w:r>
              <w:rPr>
                <w:color w:val="000000"/>
                <w:sz w:val="18"/>
                <w:lang w:val="en-US" w:eastAsia="en-US"/>
              </w:rPr>
              <w:t xml:space="preserve">40.70 </w:t>
            </w:r>
          </w:p>
        </w:tc>
        <w:tc>
          <w:tcPr>
            <w:tcW w:w="107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  <w:t xml:space="preserve">$0.5 </w:t>
            </w:r>
          </w:p>
        </w:tc>
        <w:tc>
          <w:tcPr>
            <w:tcW w:w="107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</w:r>
          </w:p>
        </w:tc>
        <w:tc>
          <w:tcPr>
            <w:tcW w:w="107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</w:r>
          </w:p>
        </w:tc>
        <w:tc>
          <w:tcPr>
            <w:tcW w:w="107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</w:r>
          </w:p>
        </w:tc>
        <w:tc>
          <w:tcPr>
            <w:tcW w:w="107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</w:r>
          </w:p>
        </w:tc>
      </w:tr>
      <w:tr>
        <w:trPr>
          <w:trHeight w:val="250" w:hRule="atLeast"/>
        </w:trPr>
        <w:tc>
          <w:tcPr>
            <w:tcW w:w="311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  <w:t>Facility-Related - $/kW</w:t>
            </w:r>
          </w:p>
        </w:tc>
        <w:tc>
          <w:tcPr>
            <w:tcW w:w="129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  <w:t xml:space="preserve">1,946 </w:t>
            </w:r>
          </w:p>
        </w:tc>
        <w:tc>
          <w:tcPr>
            <w:tcW w:w="138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rFonts w:eastAsia="Arial"/>
                <w:color w:val="000000"/>
                <w:sz w:val="18"/>
                <w:lang w:val="en-US" w:eastAsia="en-US"/>
              </w:rPr>
              <w:t xml:space="preserve">                      </w:t>
            </w:r>
            <w:r>
              <w:rPr>
                <w:color w:val="000000"/>
                <w:sz w:val="18"/>
                <w:lang w:val="en-US" w:eastAsia="en-US"/>
              </w:rPr>
              <w:t xml:space="preserve">2.85 </w:t>
            </w:r>
          </w:p>
        </w:tc>
        <w:tc>
          <w:tcPr>
            <w:tcW w:w="107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  <w:t xml:space="preserve">$5.5 </w:t>
            </w:r>
          </w:p>
        </w:tc>
        <w:tc>
          <w:tcPr>
            <w:tcW w:w="107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</w:r>
          </w:p>
        </w:tc>
        <w:tc>
          <w:tcPr>
            <w:tcW w:w="107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</w:r>
          </w:p>
        </w:tc>
        <w:tc>
          <w:tcPr>
            <w:tcW w:w="107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</w:r>
          </w:p>
        </w:tc>
        <w:tc>
          <w:tcPr>
            <w:tcW w:w="107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</w:r>
          </w:p>
        </w:tc>
      </w:tr>
      <w:tr>
        <w:trPr>
          <w:trHeight w:val="250" w:hRule="atLeast"/>
        </w:trPr>
        <w:tc>
          <w:tcPr>
            <w:tcW w:w="311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  <w:t>Time-Related (On Peak) - $/kW</w:t>
            </w:r>
          </w:p>
        </w:tc>
        <w:tc>
          <w:tcPr>
            <w:tcW w:w="1298" w:type="dxa"/>
            <w:tcBorders>
              <w:top w:val="single" w:sz="2" w:space="0" w:color="000000"/>
              <w:start w:val="single" w:sz="2" w:space="0" w:color="000000"/>
              <w:bottom w:val="single" w:sz="6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  <w:t xml:space="preserve">521 </w:t>
            </w:r>
          </w:p>
        </w:tc>
        <w:tc>
          <w:tcPr>
            <w:tcW w:w="1387" w:type="dxa"/>
            <w:tcBorders>
              <w:top w:val="single" w:sz="2" w:space="0" w:color="000000"/>
              <w:start w:val="single" w:sz="2" w:space="0" w:color="000000"/>
              <w:bottom w:val="single" w:sz="6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rFonts w:eastAsia="Arial"/>
                <w:color w:val="000000"/>
                <w:sz w:val="18"/>
                <w:lang w:val="en-US" w:eastAsia="en-US"/>
              </w:rPr>
              <w:t xml:space="preserve">                      </w:t>
            </w:r>
            <w:r>
              <w:rPr>
                <w:color w:val="000000"/>
                <w:sz w:val="18"/>
                <w:lang w:val="en-US" w:eastAsia="en-US"/>
              </w:rPr>
              <w:t xml:space="preserve">9.00 </w:t>
            </w:r>
          </w:p>
        </w:tc>
        <w:tc>
          <w:tcPr>
            <w:tcW w:w="1078" w:type="dxa"/>
            <w:tcBorders>
              <w:top w:val="single" w:sz="2" w:space="0" w:color="000000"/>
              <w:start w:val="single" w:sz="2" w:space="0" w:color="000000"/>
              <w:bottom w:val="single" w:sz="6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  <w:t xml:space="preserve">$4.7 </w:t>
            </w:r>
          </w:p>
        </w:tc>
        <w:tc>
          <w:tcPr>
            <w:tcW w:w="1078" w:type="dxa"/>
            <w:tcBorders>
              <w:top w:val="single" w:sz="2" w:space="0" w:color="000000"/>
              <w:start w:val="single" w:sz="2" w:space="0" w:color="000000"/>
              <w:bottom w:val="single" w:sz="6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</w:r>
          </w:p>
        </w:tc>
        <w:tc>
          <w:tcPr>
            <w:tcW w:w="1077" w:type="dxa"/>
            <w:tcBorders>
              <w:top w:val="single" w:sz="2" w:space="0" w:color="000000"/>
              <w:start w:val="single" w:sz="2" w:space="0" w:color="000000"/>
              <w:bottom w:val="single" w:sz="6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</w:r>
          </w:p>
        </w:tc>
        <w:tc>
          <w:tcPr>
            <w:tcW w:w="1078" w:type="dxa"/>
            <w:tcBorders>
              <w:top w:val="single" w:sz="2" w:space="0" w:color="000000"/>
              <w:start w:val="single" w:sz="2" w:space="0" w:color="000000"/>
              <w:bottom w:val="single" w:sz="6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</w:r>
          </w:p>
        </w:tc>
        <w:tc>
          <w:tcPr>
            <w:tcW w:w="1077" w:type="dxa"/>
            <w:tcBorders>
              <w:top w:val="single" w:sz="2" w:space="0" w:color="000000"/>
              <w:start w:val="single" w:sz="2" w:space="0" w:color="000000"/>
              <w:bottom w:val="single" w:sz="6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</w:r>
          </w:p>
        </w:tc>
      </w:tr>
      <w:tr>
        <w:trPr>
          <w:trHeight w:val="262" w:hRule="atLeast"/>
        </w:trPr>
        <w:tc>
          <w:tcPr>
            <w:tcW w:w="311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6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  <w:t>Total TOU-PA-5</w:t>
            </w:r>
          </w:p>
        </w:tc>
        <w:tc>
          <w:tcPr>
            <w:tcW w:w="1298" w:type="dxa"/>
            <w:tcBorders>
              <w:top w:val="single" w:sz="6" w:space="0" w:color="000000"/>
              <w:start w:val="single" w:sz="6" w:space="0" w:color="000000"/>
              <w:bottom w:val="doub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  <w:t xml:space="preserve">614.1 </w:t>
            </w:r>
          </w:p>
        </w:tc>
        <w:tc>
          <w:tcPr>
            <w:tcW w:w="1387" w:type="dxa"/>
            <w:tcBorders>
              <w:top w:val="single" w:sz="6" w:space="0" w:color="000000"/>
              <w:start w:val="single" w:sz="6" w:space="0" w:color="000000"/>
              <w:bottom w:val="doub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rFonts w:eastAsia="Arial"/>
                <w:b/>
                <w:color w:val="000000"/>
                <w:sz w:val="18"/>
                <w:lang w:val="en-US" w:eastAsia="en-US"/>
              </w:rPr>
              <w:t xml:space="preserve">               </w:t>
            </w:r>
            <w:r>
              <w:rPr>
                <w:b/>
                <w:color w:val="000000"/>
                <w:sz w:val="18"/>
                <w:lang w:val="en-US" w:eastAsia="en-US"/>
              </w:rPr>
              <w:t xml:space="preserve">8.12 </w:t>
            </w:r>
          </w:p>
        </w:tc>
        <w:tc>
          <w:tcPr>
            <w:tcW w:w="1078" w:type="dxa"/>
            <w:tcBorders>
              <w:top w:val="single" w:sz="6" w:space="0" w:color="000000"/>
              <w:start w:val="single" w:sz="6" w:space="0" w:color="000000"/>
              <w:bottom w:val="doub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  <w:t xml:space="preserve">$49.9 </w:t>
            </w:r>
          </w:p>
        </w:tc>
        <w:tc>
          <w:tcPr>
            <w:tcW w:w="1078" w:type="dxa"/>
            <w:tcBorders>
              <w:top w:val="single" w:sz="6" w:space="0" w:color="000000"/>
              <w:start w:val="single" w:sz="6" w:space="0" w:color="000000"/>
              <w:bottom w:val="doub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  <w:t xml:space="preserve">$16.2 </w:t>
            </w:r>
          </w:p>
        </w:tc>
        <w:tc>
          <w:tcPr>
            <w:tcW w:w="1077" w:type="dxa"/>
            <w:tcBorders>
              <w:top w:val="single" w:sz="6" w:space="0" w:color="000000"/>
              <w:start w:val="single" w:sz="6" w:space="0" w:color="000000"/>
              <w:bottom w:val="doub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  <w:t xml:space="preserve">$66.1 </w:t>
            </w:r>
          </w:p>
        </w:tc>
        <w:tc>
          <w:tcPr>
            <w:tcW w:w="1078" w:type="dxa"/>
            <w:tcBorders>
              <w:top w:val="single" w:sz="6" w:space="0" w:color="000000"/>
              <w:start w:val="single" w:sz="6" w:space="0" w:color="000000"/>
              <w:bottom w:val="doub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  <w:t xml:space="preserve">10.76 </w:t>
            </w:r>
          </w:p>
        </w:tc>
        <w:tc>
          <w:tcPr>
            <w:tcW w:w="1077" w:type="dxa"/>
            <w:tcBorders>
              <w:top w:val="single" w:sz="6" w:space="0" w:color="000000"/>
              <w:start w:val="single" w:sz="6" w:space="0" w:color="000000"/>
              <w:bottom w:val="doub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  <w:t>32.5%</w:t>
            </w:r>
          </w:p>
        </w:tc>
      </w:tr>
      <w:tr>
        <w:trPr>
          <w:trHeight w:val="262" w:hRule="atLeast"/>
        </w:trPr>
        <w:tc>
          <w:tcPr>
            <w:tcW w:w="311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</w:r>
          </w:p>
        </w:tc>
        <w:tc>
          <w:tcPr>
            <w:tcW w:w="1298" w:type="dxa"/>
            <w:tcBorders>
              <w:top w:val="double" w:sz="6" w:space="0" w:color="000000"/>
              <w:start w:val="single" w:sz="2" w:space="0" w:color="000000"/>
              <w:bottom w:val="single" w:sz="6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</w:r>
          </w:p>
        </w:tc>
        <w:tc>
          <w:tcPr>
            <w:tcW w:w="1387" w:type="dxa"/>
            <w:tcBorders>
              <w:top w:val="double" w:sz="6" w:space="0" w:color="000000"/>
              <w:start w:val="single" w:sz="2" w:space="0" w:color="000000"/>
              <w:bottom w:val="single" w:sz="6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</w:r>
          </w:p>
        </w:tc>
        <w:tc>
          <w:tcPr>
            <w:tcW w:w="1078" w:type="dxa"/>
            <w:tcBorders>
              <w:top w:val="double" w:sz="6" w:space="0" w:color="000000"/>
              <w:start w:val="single" w:sz="2" w:space="0" w:color="000000"/>
              <w:bottom w:val="single" w:sz="6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</w:r>
          </w:p>
        </w:tc>
        <w:tc>
          <w:tcPr>
            <w:tcW w:w="1078" w:type="dxa"/>
            <w:tcBorders>
              <w:top w:val="double" w:sz="6" w:space="0" w:color="000000"/>
              <w:start w:val="single" w:sz="2" w:space="0" w:color="000000"/>
              <w:bottom w:val="single" w:sz="6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</w:r>
          </w:p>
        </w:tc>
        <w:tc>
          <w:tcPr>
            <w:tcW w:w="1077" w:type="dxa"/>
            <w:tcBorders>
              <w:top w:val="double" w:sz="6" w:space="0" w:color="000000"/>
              <w:start w:val="single" w:sz="2" w:space="0" w:color="000000"/>
              <w:bottom w:val="single" w:sz="6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</w:r>
          </w:p>
        </w:tc>
        <w:tc>
          <w:tcPr>
            <w:tcW w:w="1078" w:type="dxa"/>
            <w:tcBorders>
              <w:top w:val="double" w:sz="6" w:space="0" w:color="000000"/>
              <w:start w:val="single" w:sz="2" w:space="0" w:color="000000"/>
              <w:bottom w:val="single" w:sz="6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</w:r>
          </w:p>
        </w:tc>
        <w:tc>
          <w:tcPr>
            <w:tcW w:w="1077" w:type="dxa"/>
            <w:tcBorders>
              <w:top w:val="double" w:sz="6" w:space="0" w:color="000000"/>
              <w:start w:val="single" w:sz="2" w:space="0" w:color="000000"/>
              <w:bottom w:val="single" w:sz="6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</w:r>
          </w:p>
        </w:tc>
      </w:tr>
      <w:tr>
        <w:trPr>
          <w:trHeight w:val="262" w:hRule="atLeast"/>
        </w:trPr>
        <w:tc>
          <w:tcPr>
            <w:tcW w:w="311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6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  <w:t>Total Agriculture &amp; Pumping</w:t>
            </w:r>
          </w:p>
        </w:tc>
        <w:tc>
          <w:tcPr>
            <w:tcW w:w="1298" w:type="dxa"/>
            <w:tcBorders>
              <w:top w:val="single" w:sz="6" w:space="0" w:color="000000"/>
              <w:start w:val="single" w:sz="6" w:space="0" w:color="000000"/>
              <w:bottom w:val="doub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rFonts w:eastAsia="Arial"/>
                <w:b/>
                <w:color w:val="000000"/>
                <w:sz w:val="18"/>
                <w:lang w:val="en-US" w:eastAsia="en-US"/>
              </w:rPr>
              <w:t xml:space="preserve">         </w:t>
            </w:r>
            <w:r>
              <w:rPr>
                <w:b/>
                <w:color w:val="000000"/>
                <w:sz w:val="18"/>
                <w:lang w:val="en-US" w:eastAsia="en-US"/>
              </w:rPr>
              <w:t xml:space="preserve">3,115.9 </w:t>
            </w:r>
          </w:p>
        </w:tc>
        <w:tc>
          <w:tcPr>
            <w:tcW w:w="1387" w:type="dxa"/>
            <w:tcBorders>
              <w:top w:val="single" w:sz="6" w:space="0" w:color="000000"/>
              <w:start w:val="single" w:sz="6" w:space="0" w:color="000000"/>
              <w:bottom w:val="doub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rFonts w:eastAsia="Arial"/>
                <w:b/>
                <w:color w:val="000000"/>
                <w:sz w:val="18"/>
                <w:lang w:val="en-US" w:eastAsia="en-US"/>
              </w:rPr>
              <w:t xml:space="preserve">             </w:t>
            </w:r>
            <w:r>
              <w:rPr>
                <w:b/>
                <w:color w:val="000000"/>
                <w:sz w:val="18"/>
                <w:lang w:val="en-US" w:eastAsia="en-US"/>
              </w:rPr>
              <w:t xml:space="preserve">10.11 </w:t>
            </w:r>
          </w:p>
        </w:tc>
        <w:tc>
          <w:tcPr>
            <w:tcW w:w="1078" w:type="dxa"/>
            <w:tcBorders>
              <w:top w:val="single" w:sz="6" w:space="0" w:color="000000"/>
              <w:start w:val="single" w:sz="6" w:space="0" w:color="000000"/>
              <w:bottom w:val="doub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  <w:t xml:space="preserve">$314.9 </w:t>
            </w:r>
          </w:p>
        </w:tc>
        <w:tc>
          <w:tcPr>
            <w:tcW w:w="1078" w:type="dxa"/>
            <w:tcBorders>
              <w:top w:val="single" w:sz="6" w:space="0" w:color="000000"/>
              <w:start w:val="single" w:sz="6" w:space="0" w:color="000000"/>
              <w:bottom w:val="doub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  <w:t xml:space="preserve">$98.7 </w:t>
            </w:r>
          </w:p>
        </w:tc>
        <w:tc>
          <w:tcPr>
            <w:tcW w:w="1077" w:type="dxa"/>
            <w:tcBorders>
              <w:top w:val="single" w:sz="6" w:space="0" w:color="000000"/>
              <w:start w:val="single" w:sz="6" w:space="0" w:color="000000"/>
              <w:bottom w:val="doub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  <w:t xml:space="preserve">$413.7 </w:t>
            </w:r>
          </w:p>
        </w:tc>
        <w:tc>
          <w:tcPr>
            <w:tcW w:w="1078" w:type="dxa"/>
            <w:tcBorders>
              <w:top w:val="single" w:sz="6" w:space="0" w:color="000000"/>
              <w:start w:val="single" w:sz="6" w:space="0" w:color="000000"/>
              <w:bottom w:val="doub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  <w:t xml:space="preserve">13.28 </w:t>
            </w:r>
          </w:p>
        </w:tc>
        <w:tc>
          <w:tcPr>
            <w:tcW w:w="1077" w:type="dxa"/>
            <w:tcBorders>
              <w:top w:val="single" w:sz="6" w:space="0" w:color="000000"/>
              <w:start w:val="single" w:sz="6" w:space="0" w:color="000000"/>
              <w:bottom w:val="doub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  <w:t>31.4%</w:t>
            </w:r>
          </w:p>
        </w:tc>
      </w:tr>
      <w:tr>
        <w:trPr>
          <w:trHeight w:val="262" w:hRule="atLeast"/>
        </w:trPr>
        <w:tc>
          <w:tcPr>
            <w:tcW w:w="311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</w:r>
          </w:p>
        </w:tc>
        <w:tc>
          <w:tcPr>
            <w:tcW w:w="1298" w:type="dxa"/>
            <w:tcBorders>
              <w:top w:val="double" w:sz="6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</w:r>
          </w:p>
        </w:tc>
        <w:tc>
          <w:tcPr>
            <w:tcW w:w="1387" w:type="dxa"/>
            <w:tcBorders>
              <w:top w:val="double" w:sz="6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</w:r>
          </w:p>
        </w:tc>
        <w:tc>
          <w:tcPr>
            <w:tcW w:w="1078" w:type="dxa"/>
            <w:tcBorders>
              <w:top w:val="double" w:sz="6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</w:r>
          </w:p>
        </w:tc>
        <w:tc>
          <w:tcPr>
            <w:tcW w:w="1078" w:type="dxa"/>
            <w:tcBorders>
              <w:top w:val="double" w:sz="6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</w:r>
          </w:p>
        </w:tc>
        <w:tc>
          <w:tcPr>
            <w:tcW w:w="1077" w:type="dxa"/>
            <w:tcBorders>
              <w:top w:val="double" w:sz="6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</w:r>
          </w:p>
        </w:tc>
        <w:tc>
          <w:tcPr>
            <w:tcW w:w="1078" w:type="dxa"/>
            <w:tcBorders>
              <w:top w:val="double" w:sz="6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</w:r>
          </w:p>
        </w:tc>
        <w:tc>
          <w:tcPr>
            <w:tcW w:w="1077" w:type="dxa"/>
            <w:tcBorders>
              <w:top w:val="double" w:sz="6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</w:r>
          </w:p>
        </w:tc>
      </w:tr>
      <w:tr>
        <w:trPr>
          <w:trHeight w:val="250" w:hRule="atLeast"/>
        </w:trPr>
        <w:tc>
          <w:tcPr>
            <w:tcW w:w="311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  <w:t>Street and Area Lighting</w:t>
            </w:r>
          </w:p>
        </w:tc>
        <w:tc>
          <w:tcPr>
            <w:tcW w:w="129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</w:r>
          </w:p>
        </w:tc>
        <w:tc>
          <w:tcPr>
            <w:tcW w:w="138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</w:r>
          </w:p>
        </w:tc>
        <w:tc>
          <w:tcPr>
            <w:tcW w:w="107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</w:r>
          </w:p>
        </w:tc>
        <w:tc>
          <w:tcPr>
            <w:tcW w:w="107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</w:r>
          </w:p>
        </w:tc>
        <w:tc>
          <w:tcPr>
            <w:tcW w:w="107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</w:r>
          </w:p>
        </w:tc>
        <w:tc>
          <w:tcPr>
            <w:tcW w:w="107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</w:r>
          </w:p>
        </w:tc>
        <w:tc>
          <w:tcPr>
            <w:tcW w:w="107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</w:r>
          </w:p>
        </w:tc>
      </w:tr>
      <w:tr>
        <w:trPr>
          <w:trHeight w:val="250" w:hRule="atLeast"/>
        </w:trPr>
        <w:tc>
          <w:tcPr>
            <w:tcW w:w="311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rFonts w:eastAsia="Arial"/>
                <w:b/>
                <w:color w:val="000000"/>
                <w:sz w:val="18"/>
                <w:lang w:val="en-US" w:eastAsia="en-US"/>
              </w:rPr>
              <w:t xml:space="preserve">   </w:t>
            </w:r>
            <w:r>
              <w:rPr>
                <w:b/>
                <w:color w:val="000000"/>
                <w:sz w:val="18"/>
                <w:lang w:val="en-US" w:eastAsia="en-US"/>
              </w:rPr>
              <w:t>Street Light Summary</w:t>
            </w:r>
          </w:p>
        </w:tc>
        <w:tc>
          <w:tcPr>
            <w:tcW w:w="129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</w:r>
          </w:p>
        </w:tc>
        <w:tc>
          <w:tcPr>
            <w:tcW w:w="138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</w:r>
          </w:p>
        </w:tc>
        <w:tc>
          <w:tcPr>
            <w:tcW w:w="107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</w:r>
          </w:p>
        </w:tc>
        <w:tc>
          <w:tcPr>
            <w:tcW w:w="107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</w:r>
          </w:p>
        </w:tc>
        <w:tc>
          <w:tcPr>
            <w:tcW w:w="107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</w:r>
          </w:p>
        </w:tc>
        <w:tc>
          <w:tcPr>
            <w:tcW w:w="107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</w:r>
          </w:p>
        </w:tc>
        <w:tc>
          <w:tcPr>
            <w:tcW w:w="107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</w:r>
          </w:p>
        </w:tc>
      </w:tr>
      <w:tr>
        <w:trPr>
          <w:trHeight w:val="250" w:hRule="atLeast"/>
        </w:trPr>
        <w:tc>
          <w:tcPr>
            <w:tcW w:w="311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jc w:val="center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  <w:t>Energy Charges - ¢/kWh</w:t>
            </w:r>
          </w:p>
        </w:tc>
        <w:tc>
          <w:tcPr>
            <w:tcW w:w="129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</w:r>
          </w:p>
        </w:tc>
        <w:tc>
          <w:tcPr>
            <w:tcW w:w="138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</w:r>
          </w:p>
        </w:tc>
        <w:tc>
          <w:tcPr>
            <w:tcW w:w="107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</w:r>
          </w:p>
        </w:tc>
        <w:tc>
          <w:tcPr>
            <w:tcW w:w="107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</w:r>
          </w:p>
        </w:tc>
        <w:tc>
          <w:tcPr>
            <w:tcW w:w="107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</w:r>
          </w:p>
        </w:tc>
        <w:tc>
          <w:tcPr>
            <w:tcW w:w="107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</w:r>
          </w:p>
        </w:tc>
        <w:tc>
          <w:tcPr>
            <w:tcW w:w="107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</w:r>
          </w:p>
        </w:tc>
      </w:tr>
      <w:tr>
        <w:trPr>
          <w:trHeight w:val="250" w:hRule="atLeast"/>
        </w:trPr>
        <w:tc>
          <w:tcPr>
            <w:tcW w:w="311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  <w:t>AllNight Service</w:t>
            </w:r>
          </w:p>
        </w:tc>
        <w:tc>
          <w:tcPr>
            <w:tcW w:w="129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  <w:t xml:space="preserve">529.2 </w:t>
            </w:r>
          </w:p>
        </w:tc>
        <w:tc>
          <w:tcPr>
            <w:tcW w:w="138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rFonts w:eastAsia="Arial"/>
                <w:color w:val="000000"/>
                <w:sz w:val="18"/>
                <w:lang w:val="en-US" w:eastAsia="en-US"/>
              </w:rPr>
              <w:t xml:space="preserve">                    </w:t>
            </w:r>
            <w:r>
              <w:rPr>
                <w:color w:val="000000"/>
                <w:sz w:val="18"/>
                <w:lang w:val="en-US" w:eastAsia="en-US"/>
              </w:rPr>
              <w:t xml:space="preserve">6.041 </w:t>
            </w:r>
          </w:p>
        </w:tc>
        <w:tc>
          <w:tcPr>
            <w:tcW w:w="107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  <w:t xml:space="preserve">$32.0 </w:t>
            </w:r>
          </w:p>
        </w:tc>
        <w:tc>
          <w:tcPr>
            <w:tcW w:w="107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</w:r>
          </w:p>
        </w:tc>
        <w:tc>
          <w:tcPr>
            <w:tcW w:w="107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</w:r>
          </w:p>
        </w:tc>
        <w:tc>
          <w:tcPr>
            <w:tcW w:w="107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</w:r>
          </w:p>
        </w:tc>
        <w:tc>
          <w:tcPr>
            <w:tcW w:w="107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</w:r>
          </w:p>
        </w:tc>
      </w:tr>
      <w:tr>
        <w:trPr>
          <w:trHeight w:val="250" w:hRule="atLeast"/>
        </w:trPr>
        <w:tc>
          <w:tcPr>
            <w:tcW w:w="311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  <w:t>Mid Night Service</w:t>
            </w:r>
          </w:p>
        </w:tc>
        <w:tc>
          <w:tcPr>
            <w:tcW w:w="129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  <w:t xml:space="preserve">0.1 </w:t>
            </w:r>
          </w:p>
        </w:tc>
        <w:tc>
          <w:tcPr>
            <w:tcW w:w="138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rFonts w:eastAsia="Arial"/>
                <w:color w:val="000000"/>
                <w:sz w:val="18"/>
                <w:lang w:val="en-US" w:eastAsia="en-US"/>
              </w:rPr>
              <w:t xml:space="preserve">                    </w:t>
            </w:r>
            <w:r>
              <w:rPr>
                <w:color w:val="000000"/>
                <w:sz w:val="18"/>
                <w:lang w:val="en-US" w:eastAsia="en-US"/>
              </w:rPr>
              <w:t xml:space="preserve">6.371 </w:t>
            </w:r>
          </w:p>
        </w:tc>
        <w:tc>
          <w:tcPr>
            <w:tcW w:w="107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  <w:t xml:space="preserve">$0.0 </w:t>
            </w:r>
          </w:p>
        </w:tc>
        <w:tc>
          <w:tcPr>
            <w:tcW w:w="107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</w:r>
          </w:p>
        </w:tc>
        <w:tc>
          <w:tcPr>
            <w:tcW w:w="107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</w:r>
          </w:p>
        </w:tc>
        <w:tc>
          <w:tcPr>
            <w:tcW w:w="107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</w:r>
          </w:p>
        </w:tc>
        <w:tc>
          <w:tcPr>
            <w:tcW w:w="107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</w:r>
          </w:p>
        </w:tc>
      </w:tr>
      <w:tr>
        <w:trPr>
          <w:trHeight w:val="250" w:hRule="atLeast"/>
        </w:trPr>
        <w:tc>
          <w:tcPr>
            <w:tcW w:w="311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jc w:val="center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  <w:t>Fixed Charges</w:t>
            </w:r>
          </w:p>
        </w:tc>
        <w:tc>
          <w:tcPr>
            <w:tcW w:w="129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</w:r>
          </w:p>
        </w:tc>
        <w:tc>
          <w:tcPr>
            <w:tcW w:w="138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</w:r>
          </w:p>
        </w:tc>
        <w:tc>
          <w:tcPr>
            <w:tcW w:w="107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</w:r>
          </w:p>
        </w:tc>
        <w:tc>
          <w:tcPr>
            <w:tcW w:w="107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</w:r>
          </w:p>
        </w:tc>
        <w:tc>
          <w:tcPr>
            <w:tcW w:w="107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</w:r>
          </w:p>
        </w:tc>
        <w:tc>
          <w:tcPr>
            <w:tcW w:w="107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</w:r>
          </w:p>
        </w:tc>
        <w:tc>
          <w:tcPr>
            <w:tcW w:w="107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</w:r>
          </w:p>
        </w:tc>
      </w:tr>
      <w:tr>
        <w:trPr>
          <w:trHeight w:val="250" w:hRule="atLeast"/>
        </w:trPr>
        <w:tc>
          <w:tcPr>
            <w:tcW w:w="311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  <w:t>Customer Charge - $/month</w:t>
            </w:r>
          </w:p>
        </w:tc>
        <w:tc>
          <w:tcPr>
            <w:tcW w:w="129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  <w:t xml:space="preserve">117,906 </w:t>
            </w:r>
          </w:p>
        </w:tc>
        <w:tc>
          <w:tcPr>
            <w:tcW w:w="138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  <w:t>$/month-variable</w:t>
            </w:r>
          </w:p>
        </w:tc>
        <w:tc>
          <w:tcPr>
            <w:tcW w:w="107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  <w:t xml:space="preserve">$2.3 </w:t>
            </w:r>
          </w:p>
        </w:tc>
        <w:tc>
          <w:tcPr>
            <w:tcW w:w="107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</w:r>
          </w:p>
        </w:tc>
        <w:tc>
          <w:tcPr>
            <w:tcW w:w="107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</w:r>
          </w:p>
        </w:tc>
        <w:tc>
          <w:tcPr>
            <w:tcW w:w="107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</w:r>
          </w:p>
        </w:tc>
        <w:tc>
          <w:tcPr>
            <w:tcW w:w="107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</w:r>
          </w:p>
        </w:tc>
      </w:tr>
      <w:tr>
        <w:trPr>
          <w:trHeight w:val="250" w:hRule="atLeast"/>
        </w:trPr>
        <w:tc>
          <w:tcPr>
            <w:tcW w:w="311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  <w:t>Estimated # of Lamps</w:t>
            </w:r>
          </w:p>
        </w:tc>
        <w:tc>
          <w:tcPr>
            <w:tcW w:w="1298" w:type="dxa"/>
            <w:tcBorders>
              <w:top w:val="single" w:sz="2" w:space="0" w:color="000000"/>
              <w:start w:val="single" w:sz="2" w:space="0" w:color="000000"/>
              <w:bottom w:val="single" w:sz="6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  <w:t xml:space="preserve">694,921 </w:t>
            </w:r>
          </w:p>
        </w:tc>
        <w:tc>
          <w:tcPr>
            <w:tcW w:w="1387" w:type="dxa"/>
            <w:tcBorders>
              <w:top w:val="single" w:sz="2" w:space="0" w:color="000000"/>
              <w:start w:val="single" w:sz="2" w:space="0" w:color="000000"/>
              <w:bottom w:val="single" w:sz="6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  <w:t>$/lamp-variable</w:t>
            </w:r>
          </w:p>
        </w:tc>
        <w:tc>
          <w:tcPr>
            <w:tcW w:w="1078" w:type="dxa"/>
            <w:tcBorders>
              <w:top w:val="single" w:sz="2" w:space="0" w:color="000000"/>
              <w:start w:val="single" w:sz="2" w:space="0" w:color="000000"/>
              <w:bottom w:val="single" w:sz="6" w:space="0" w:color="000000"/>
              <w:end w:val="single" w:sz="2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  <w:t xml:space="preserve">$43.9 </w:t>
            </w:r>
          </w:p>
        </w:tc>
        <w:tc>
          <w:tcPr>
            <w:tcW w:w="1078" w:type="dxa"/>
            <w:tcBorders>
              <w:top w:val="single" w:sz="2" w:space="0" w:color="000000"/>
              <w:start w:val="single" w:sz="2" w:space="0" w:color="000000"/>
              <w:bottom w:val="single" w:sz="6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</w:r>
          </w:p>
        </w:tc>
        <w:tc>
          <w:tcPr>
            <w:tcW w:w="1077" w:type="dxa"/>
            <w:tcBorders>
              <w:top w:val="single" w:sz="2" w:space="0" w:color="000000"/>
              <w:start w:val="single" w:sz="2" w:space="0" w:color="000000"/>
              <w:bottom w:val="single" w:sz="6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</w:r>
          </w:p>
        </w:tc>
        <w:tc>
          <w:tcPr>
            <w:tcW w:w="1078" w:type="dxa"/>
            <w:tcBorders>
              <w:top w:val="single" w:sz="2" w:space="0" w:color="000000"/>
              <w:start w:val="single" w:sz="2" w:space="0" w:color="000000"/>
              <w:bottom w:val="single" w:sz="6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</w:r>
          </w:p>
        </w:tc>
        <w:tc>
          <w:tcPr>
            <w:tcW w:w="1077" w:type="dxa"/>
            <w:tcBorders>
              <w:top w:val="single" w:sz="2" w:space="0" w:color="000000"/>
              <w:start w:val="single" w:sz="2" w:space="0" w:color="000000"/>
              <w:bottom w:val="single" w:sz="6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</w:r>
          </w:p>
        </w:tc>
      </w:tr>
      <w:tr>
        <w:trPr>
          <w:trHeight w:val="262" w:hRule="atLeast"/>
        </w:trPr>
        <w:tc>
          <w:tcPr>
            <w:tcW w:w="311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6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  <w:t>Total Street Light</w:t>
            </w:r>
          </w:p>
        </w:tc>
        <w:tc>
          <w:tcPr>
            <w:tcW w:w="1298" w:type="dxa"/>
            <w:tcBorders>
              <w:top w:val="single" w:sz="6" w:space="0" w:color="000000"/>
              <w:start w:val="single" w:sz="6" w:space="0" w:color="000000"/>
              <w:bottom w:val="doub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  <w:t xml:space="preserve">529.3 </w:t>
            </w:r>
          </w:p>
        </w:tc>
        <w:tc>
          <w:tcPr>
            <w:tcW w:w="1387" w:type="dxa"/>
            <w:tcBorders>
              <w:top w:val="single" w:sz="6" w:space="0" w:color="000000"/>
              <w:start w:val="single" w:sz="6" w:space="0" w:color="000000"/>
              <w:bottom w:val="doub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rFonts w:eastAsia="Arial"/>
                <w:b/>
                <w:color w:val="000000"/>
                <w:sz w:val="18"/>
                <w:lang w:val="en-US" w:eastAsia="en-US"/>
              </w:rPr>
              <w:t xml:space="preserve">             </w:t>
            </w:r>
            <w:r>
              <w:rPr>
                <w:b/>
                <w:color w:val="000000"/>
                <w:sz w:val="18"/>
                <w:lang w:val="en-US" w:eastAsia="en-US"/>
              </w:rPr>
              <w:t xml:space="preserve">14.77 </w:t>
            </w:r>
          </w:p>
        </w:tc>
        <w:tc>
          <w:tcPr>
            <w:tcW w:w="1078" w:type="dxa"/>
            <w:tcBorders>
              <w:top w:val="single" w:sz="6" w:space="0" w:color="000000"/>
              <w:start w:val="single" w:sz="6" w:space="0" w:color="000000"/>
              <w:bottom w:val="doub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  <w:t xml:space="preserve">$78.2 </w:t>
            </w:r>
          </w:p>
        </w:tc>
        <w:tc>
          <w:tcPr>
            <w:tcW w:w="1078" w:type="dxa"/>
            <w:tcBorders>
              <w:top w:val="single" w:sz="6" w:space="0" w:color="000000"/>
              <w:start w:val="single" w:sz="6" w:space="0" w:color="000000"/>
              <w:bottom w:val="doub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  <w:t xml:space="preserve">$0.6 </w:t>
            </w:r>
          </w:p>
        </w:tc>
        <w:tc>
          <w:tcPr>
            <w:tcW w:w="1077" w:type="dxa"/>
            <w:tcBorders>
              <w:top w:val="single" w:sz="6" w:space="0" w:color="000000"/>
              <w:start w:val="single" w:sz="6" w:space="0" w:color="000000"/>
              <w:bottom w:val="doub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  <w:t xml:space="preserve">$78.7 </w:t>
            </w:r>
          </w:p>
        </w:tc>
        <w:tc>
          <w:tcPr>
            <w:tcW w:w="1078" w:type="dxa"/>
            <w:tcBorders>
              <w:top w:val="single" w:sz="6" w:space="0" w:color="000000"/>
              <w:start w:val="single" w:sz="6" w:space="0" w:color="000000"/>
              <w:bottom w:val="doub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  <w:t xml:space="preserve">14.87 </w:t>
            </w:r>
          </w:p>
        </w:tc>
        <w:tc>
          <w:tcPr>
            <w:tcW w:w="1077" w:type="dxa"/>
            <w:tcBorders>
              <w:top w:val="single" w:sz="6" w:space="0" w:color="000000"/>
              <w:start w:val="single" w:sz="6" w:space="0" w:color="000000"/>
              <w:bottom w:val="doub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  <w:t>0.7%</w:t>
            </w:r>
          </w:p>
        </w:tc>
      </w:tr>
      <w:tr>
        <w:trPr>
          <w:trHeight w:val="274" w:hRule="atLeast"/>
        </w:trPr>
        <w:tc>
          <w:tcPr>
            <w:tcW w:w="311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</w:r>
          </w:p>
        </w:tc>
        <w:tc>
          <w:tcPr>
            <w:tcW w:w="1298" w:type="dxa"/>
            <w:tcBorders>
              <w:top w:val="double" w:sz="6" w:space="0" w:color="000000"/>
              <w:start w:val="single" w:sz="2" w:space="0" w:color="000000"/>
              <w:bottom w:val="double" w:sz="6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</w:r>
          </w:p>
        </w:tc>
        <w:tc>
          <w:tcPr>
            <w:tcW w:w="1387" w:type="dxa"/>
            <w:tcBorders>
              <w:top w:val="double" w:sz="6" w:space="0" w:color="000000"/>
              <w:start w:val="single" w:sz="2" w:space="0" w:color="000000"/>
              <w:bottom w:val="double" w:sz="6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</w:r>
          </w:p>
        </w:tc>
        <w:tc>
          <w:tcPr>
            <w:tcW w:w="1078" w:type="dxa"/>
            <w:tcBorders>
              <w:top w:val="double" w:sz="6" w:space="0" w:color="000000"/>
              <w:start w:val="single" w:sz="2" w:space="0" w:color="000000"/>
              <w:bottom w:val="double" w:sz="6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</w:r>
          </w:p>
        </w:tc>
        <w:tc>
          <w:tcPr>
            <w:tcW w:w="1078" w:type="dxa"/>
            <w:tcBorders>
              <w:top w:val="double" w:sz="6" w:space="0" w:color="000000"/>
              <w:start w:val="single" w:sz="2" w:space="0" w:color="000000"/>
              <w:bottom w:val="double" w:sz="6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</w:r>
          </w:p>
        </w:tc>
        <w:tc>
          <w:tcPr>
            <w:tcW w:w="1077" w:type="dxa"/>
            <w:tcBorders>
              <w:top w:val="double" w:sz="6" w:space="0" w:color="000000"/>
              <w:start w:val="single" w:sz="2" w:space="0" w:color="000000"/>
              <w:bottom w:val="double" w:sz="6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</w:r>
          </w:p>
        </w:tc>
        <w:tc>
          <w:tcPr>
            <w:tcW w:w="1078" w:type="dxa"/>
            <w:tcBorders>
              <w:top w:val="double" w:sz="6" w:space="0" w:color="000000"/>
              <w:start w:val="single" w:sz="2" w:space="0" w:color="000000"/>
              <w:bottom w:val="single" w:sz="6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</w:r>
          </w:p>
        </w:tc>
        <w:tc>
          <w:tcPr>
            <w:tcW w:w="1077" w:type="dxa"/>
            <w:tcBorders>
              <w:top w:val="double" w:sz="6" w:space="0" w:color="000000"/>
              <w:start w:val="single" w:sz="2" w:space="0" w:color="000000"/>
              <w:bottom w:val="single" w:sz="6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exact" w:line="180"/>
              <w:jc w:val="end"/>
              <w:rPr>
                <w:color w:val="000000"/>
                <w:sz w:val="18"/>
                <w:lang w:val="en-US" w:eastAsia="en-US"/>
              </w:rPr>
            </w:pPr>
            <w:r>
              <w:rPr>
                <w:color w:val="000000"/>
                <w:sz w:val="18"/>
                <w:lang w:val="en-US" w:eastAsia="en-US"/>
              </w:rPr>
            </w:r>
          </w:p>
        </w:tc>
      </w:tr>
      <w:tr>
        <w:trPr>
          <w:trHeight w:val="274" w:hRule="atLeast"/>
        </w:trPr>
        <w:tc>
          <w:tcPr>
            <w:tcW w:w="311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double" w:sz="6" w:space="0" w:color="000000"/>
            </w:tcBorders>
          </w:tcPr>
          <w:p>
            <w:pPr>
              <w:pStyle w:val="Normal"/>
              <w:spacing w:lineRule="exact" w:line="180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rFonts w:eastAsia="Arial"/>
                <w:b/>
                <w:color w:val="000000"/>
                <w:sz w:val="18"/>
                <w:lang w:val="en-US" w:eastAsia="en-US"/>
              </w:rPr>
              <w:t xml:space="preserve"> </w:t>
            </w:r>
            <w:r>
              <w:rPr>
                <w:b/>
                <w:color w:val="000000"/>
                <w:sz w:val="18"/>
                <w:lang w:val="en-US" w:eastAsia="en-US"/>
              </w:rPr>
              <w:t xml:space="preserve">TOTAL SYSTEM </w:t>
            </w:r>
          </w:p>
        </w:tc>
        <w:tc>
          <w:tcPr>
            <w:tcW w:w="1298" w:type="dxa"/>
            <w:tcBorders>
              <w:top w:val="double" w:sz="6" w:space="0" w:color="000000"/>
              <w:start w:val="double" w:sz="6" w:space="0" w:color="000000"/>
              <w:bottom w:val="double" w:sz="6" w:space="0" w:color="000000"/>
              <w:end w:val="double" w:sz="6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rFonts w:eastAsia="Arial"/>
                <w:b/>
                <w:color w:val="000000"/>
                <w:sz w:val="18"/>
                <w:lang w:val="en-US" w:eastAsia="en-US"/>
              </w:rPr>
              <w:t xml:space="preserve">       </w:t>
            </w:r>
            <w:r>
              <w:rPr>
                <w:b/>
                <w:color w:val="000000"/>
                <w:sz w:val="18"/>
                <w:lang w:val="en-US" w:eastAsia="en-US"/>
              </w:rPr>
              <w:t xml:space="preserve">83,780.0 </w:t>
            </w:r>
          </w:p>
        </w:tc>
        <w:tc>
          <w:tcPr>
            <w:tcW w:w="1387" w:type="dxa"/>
            <w:tcBorders>
              <w:top w:val="double" w:sz="6" w:space="0" w:color="000000"/>
              <w:start w:val="double" w:sz="6" w:space="0" w:color="000000"/>
              <w:bottom w:val="double" w:sz="6" w:space="0" w:color="000000"/>
              <w:end w:val="double" w:sz="6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rFonts w:eastAsia="Arial"/>
                <w:b/>
                <w:color w:val="000000"/>
                <w:sz w:val="18"/>
                <w:lang w:val="en-US" w:eastAsia="en-US"/>
              </w:rPr>
              <w:t xml:space="preserve">             </w:t>
            </w:r>
            <w:r>
              <w:rPr>
                <w:b/>
                <w:color w:val="000000"/>
                <w:sz w:val="18"/>
                <w:lang w:val="en-US" w:eastAsia="en-US"/>
              </w:rPr>
              <w:t xml:space="preserve">11.32 </w:t>
            </w:r>
          </w:p>
        </w:tc>
        <w:tc>
          <w:tcPr>
            <w:tcW w:w="1078" w:type="dxa"/>
            <w:tcBorders>
              <w:top w:val="double" w:sz="6" w:space="0" w:color="000000"/>
              <w:start w:val="double" w:sz="6" w:space="0" w:color="000000"/>
              <w:bottom w:val="double" w:sz="6" w:space="0" w:color="000000"/>
              <w:end w:val="double" w:sz="6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  <w:t xml:space="preserve">$9,486.1 </w:t>
            </w:r>
          </w:p>
        </w:tc>
        <w:tc>
          <w:tcPr>
            <w:tcW w:w="1078" w:type="dxa"/>
            <w:tcBorders>
              <w:top w:val="double" w:sz="6" w:space="0" w:color="000000"/>
              <w:start w:val="double" w:sz="6" w:space="0" w:color="000000"/>
              <w:bottom w:val="double" w:sz="6" w:space="0" w:color="000000"/>
              <w:end w:val="double" w:sz="6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  <w:t xml:space="preserve">$2,513.4 </w:t>
            </w:r>
          </w:p>
        </w:tc>
        <w:tc>
          <w:tcPr>
            <w:tcW w:w="1077" w:type="dxa"/>
            <w:tcBorders>
              <w:top w:val="double" w:sz="6" w:space="0" w:color="000000"/>
              <w:start w:val="double" w:sz="6" w:space="0" w:color="000000"/>
              <w:bottom w:val="doub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  <w:t xml:space="preserve">$11,999.5 </w:t>
            </w:r>
          </w:p>
        </w:tc>
        <w:tc>
          <w:tcPr>
            <w:tcW w:w="1078" w:type="dxa"/>
            <w:tcBorders>
              <w:top w:val="single" w:sz="6" w:space="0" w:color="000000"/>
              <w:start w:val="single" w:sz="6" w:space="0" w:color="000000"/>
              <w:bottom w:val="doub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  <w:t xml:space="preserve">14.32 </w:t>
            </w:r>
          </w:p>
        </w:tc>
        <w:tc>
          <w:tcPr>
            <w:tcW w:w="1077" w:type="dxa"/>
            <w:tcBorders>
              <w:top w:val="single" w:sz="6" w:space="0" w:color="000000"/>
              <w:start w:val="single" w:sz="6" w:space="0" w:color="000000"/>
              <w:bottom w:val="doub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exact" w:line="180"/>
              <w:jc w:val="end"/>
              <w:rPr>
                <w:b/>
                <w:color w:val="000000"/>
                <w:sz w:val="18"/>
                <w:lang w:val="en-US" w:eastAsia="en-US"/>
              </w:rPr>
            </w:pPr>
            <w:r>
              <w:rPr>
                <w:b/>
                <w:color w:val="000000"/>
                <w:sz w:val="18"/>
                <w:lang w:val="en-US" w:eastAsia="en-US"/>
              </w:rPr>
              <w:t>26.5%</w:t>
            </w:r>
          </w:p>
        </w:tc>
      </w:tr>
    </w:tbl>
    <w:p>
      <w:pPr>
        <w:pStyle w:val="Normal"/>
        <w:rPr>
          <w:sz w:val="20"/>
        </w:rPr>
      </w:pPr>
      <w:r>
        <w:rPr>
          <w:sz w:val="20"/>
        </w:rPr>
      </w:r>
    </w:p>
    <w:sectPr>
      <w:headerReference w:type="default" r:id="rId2"/>
      <w:footerReference w:type="default" r:id="rId3"/>
      <w:type w:val="nextPage"/>
      <w:pgSz w:orient="landscape" w:w="15840" w:h="12240"/>
      <w:pgMar w:left="2160" w:right="1152" w:gutter="0" w:header="720" w:top="776" w:footer="358" w:bottom="57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>
        <w:rStyle w:val="PageNumber"/>
        <w:sz w:val="18"/>
      </w:rPr>
      <w:fldChar w:fldCharType="begin"/>
    </w:r>
    <w:r>
      <w:rPr>
        <w:rStyle w:val="PageNumber"/>
        <w:sz w:val="18"/>
      </w:rPr>
      <w:instrText xml:space="preserve"> PAGE </w:instrText>
    </w:r>
    <w:r>
      <w:rPr>
        <w:rStyle w:val="PageNumber"/>
        <w:sz w:val="18"/>
      </w:rPr>
      <w:fldChar w:fldCharType="separate"/>
    </w:r>
    <w:r>
      <w:rPr>
        <w:rStyle w:val="PageNumber"/>
        <w:sz w:val="18"/>
      </w:rPr>
      <w:t>8</w:t>
    </w:r>
    <w:r>
      <w:rPr>
        <w:rStyle w:val="PageNumber"/>
        <w:sz w:val="18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4"/>
      <w:szCs w:val="20"/>
      <w:lang w:val="en-US" w:eastAsia="en-CA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color w:val="000000"/>
      <w:sz w:val="20"/>
      <w:lang w:val="en-US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jc w:val="center"/>
    </w:pPr>
    <w:rPr>
      <w:color w:val="000000"/>
      <w:sz w:val="20"/>
      <w:lang w:val="en-US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2001-04-13T16:15:00Z</dcterms:created>
  <dc:creator>James A. Ross</dc:creator>
  <dc:description/>
  <dc:language>en-CA</dc:language>
  <cp:lastModifiedBy>Evelyn Elsesser</cp:lastModifiedBy>
  <cp:lastPrinted>2001-04-12T15:16:00Z</cp:lastPrinted>
  <dcterms:modified xsi:type="dcterms:W3CDTF">2001-04-13T16:15:00Z</dcterms:modified>
  <cp:revision>2</cp:revision>
  <dc:subject/>
  <dc:title>Exhibit DWS-1 (    )</dc:title>
</cp:coreProperties>
</file>