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EXHIBIT A</w:t>
      </w:r>
    </w:p>
    <w:p>
      <w:pPr>
        <w:pStyle w:val="center"/>
        <w:rPr>
          <w:u w:val="none"/>
        </w:rPr>
      </w:pPr>
      <w:r>
        <w:rPr>
          <w:u w:val="none"/>
        </w:rPr>
        <w:t>DESCRIPTION OF COMPRESSOR MOTOR FACILITIES</w:t>
      </w:r>
    </w:p>
    <w:p>
      <w:pPr>
        <w:pStyle w:val="Normal"/>
        <w:tabs>
          <w:tab w:val="left" w:pos="-720" w:leader="none"/>
          <w:tab w:val="left" w:pos="0" w:leader="none"/>
          <w:tab w:val="left" w:pos="720" w:leader="none"/>
        </w:tabs>
        <w:suppressAutoHyphens w:val="true"/>
        <w:spacing w:lineRule="auto" w:line="360"/>
        <w:ind w:start="720" w:end="0"/>
        <w:jc w:val="both"/>
        <w:rPr>
          <w:rFonts w:ascii="Times New Roman" w:hAnsi="Times New Roman" w:cs="Times New Roman"/>
          <w:b/>
          <w:spacing w:val="-3"/>
          <w:u w:val="none"/>
        </w:rPr>
      </w:pPr>
      <w:r>
        <w:rPr>
          <w:rFonts w:cs="Times New Roman" w:ascii="Times New Roman" w:hAnsi="Times New Roman"/>
          <w:b/>
          <w:spacing w:val="-3"/>
          <w:u w:val="none"/>
        </w:rPr>
      </w:r>
    </w:p>
    <w:p>
      <w:pPr>
        <w:pStyle w:val="Normal"/>
        <w:tabs>
          <w:tab w:val="clear" w:pos="720"/>
          <w:tab w:val="left" w:pos="-720" w:leader="none"/>
          <w:tab w:val="left" w:pos="0" w:leader="none"/>
        </w:tabs>
        <w:suppressAutoHyphens w:val="true"/>
        <w:spacing w:lineRule="auto" w:line="360"/>
        <w:jc w:val="both"/>
        <w:rPr/>
      </w:pPr>
      <w:r>
        <w:rPr>
          <w:rFonts w:cs="Times New Roman" w:ascii="Times New Roman" w:hAnsi="Times New Roman"/>
          <w:b/>
          <w:spacing w:val="-3"/>
        </w:rPr>
        <w:tab/>
        <w:t xml:space="preserve">ELECTRIC MOTOR - </w:t>
      </w:r>
      <w:r>
        <w:rPr>
          <w:rFonts w:cs="Times New Roman" w:ascii="Times New Roman" w:hAnsi="Times New Roman"/>
          <w:spacing w:val="-3"/>
        </w:rPr>
        <w:t>A 10,000 HP, 1.20 SF (rated 12,000 HP with service factor), 1500 RPM, 4160 VAC, 6</w:t>
      </w:r>
      <w:r>
        <w:rPr>
          <w:rFonts w:eastAsia="Courier New" w:cs="Courier New"/>
          <w:spacing w:val="-3"/>
        </w:rPr>
        <w:t>φ</w:t>
      </w:r>
      <w:r>
        <w:rPr>
          <w:rFonts w:cs="Times New Roman" w:ascii="Times New Roman" w:hAnsi="Times New Roman"/>
          <w:spacing w:val="-3"/>
        </w:rPr>
        <w:t xml:space="preserve"> (dual winding).  The motor is externally ducted enclosure rated for operation in a Class 1, Group C &amp; D, Division 2 environment.  </w:t>
      </w:r>
    </w:p>
    <w:p>
      <w:pPr>
        <w:pStyle w:val="Normal"/>
        <w:tabs>
          <w:tab w:val="clear" w:pos="720"/>
          <w:tab w:val="left" w:pos="-720" w:leader="none"/>
          <w:tab w:val="left" w:pos="0" w:leader="none"/>
        </w:tabs>
        <w:suppressAutoHyphens w:val="true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</w:r>
    </w:p>
    <w:p>
      <w:pPr>
        <w:pStyle w:val="Normal"/>
        <w:tabs>
          <w:tab w:val="clear" w:pos="720"/>
          <w:tab w:val="left" w:pos="-720" w:leader="none"/>
          <w:tab w:val="left" w:pos="0" w:leader="none"/>
        </w:tabs>
        <w:suppressAutoHyphens w:val="true"/>
        <w:spacing w:lineRule="auto" w:line="360"/>
        <w:jc w:val="both"/>
        <w:rPr/>
      </w:pPr>
      <w:r>
        <w:rPr>
          <w:rFonts w:cs="Times New Roman" w:ascii="Times New Roman" w:hAnsi="Times New Roman"/>
          <w:spacing w:val="-3"/>
        </w:rPr>
        <w:tab/>
      </w:r>
      <w:r>
        <w:rPr>
          <w:rFonts w:cs="Times New Roman" w:ascii="Times New Roman" w:hAnsi="Times New Roman"/>
          <w:b/>
          <w:spacing w:val="-3"/>
        </w:rPr>
        <w:t>VARIABLE FREQUENCY DRIVE (VFD)</w:t>
      </w:r>
      <w:r>
        <w:rPr>
          <w:rFonts w:cs="Times New Roman" w:ascii="Times New Roman" w:hAnsi="Times New Roman"/>
          <w:spacing w:val="-3"/>
        </w:rPr>
        <w:t xml:space="preserve"> - The VFD is a 12/12 pulse load commutated inverter, 4160 VAC, 6</w:t>
      </w:r>
      <w:r>
        <w:rPr>
          <w:rFonts w:eastAsia="Courier New" w:cs="Courier New"/>
          <w:spacing w:val="-3"/>
        </w:rPr>
        <w:t>φ</w:t>
      </w:r>
      <w:r>
        <w:rPr>
          <w:rFonts w:cs="Times New Roman" w:ascii="Times New Roman" w:hAnsi="Times New Roman"/>
          <w:spacing w:val="-3"/>
        </w:rPr>
        <w:t xml:space="preserve">, liquid cooled. </w:t>
      </w:r>
      <w:r>
        <w:rPr>
          <w:rFonts w:cs="Times New Roman" w:ascii="Times New Roman" w:hAnsi="Times New Roman"/>
          <w:b/>
          <w:spacing w:val="-3"/>
        </w:rPr>
        <w:t xml:space="preserve">VFD </w:t>
      </w:r>
      <w:r>
        <w:rPr>
          <w:rFonts w:cs="Times New Roman" w:ascii="Times New Roman" w:hAnsi="Times New Roman"/>
          <w:spacing w:val="-3"/>
        </w:rPr>
        <w:t>includes Isolation transformer, Source converters, DC link reactors, Load inverter, VFD control panel, Filter capacitors, Termination cabinet, Liquid heat exchanger system (closed system), and Power Factor Correction Capacitors</w:t>
      </w:r>
    </w:p>
    <w:p>
      <w:pPr>
        <w:pStyle w:val="Normal"/>
        <w:tabs>
          <w:tab w:val="clear" w:pos="720"/>
          <w:tab w:val="left" w:pos="-720" w:leader="none"/>
          <w:tab w:val="left" w:pos="0" w:leader="none"/>
          <w:tab w:val="left" w:pos="1440" w:leader="none"/>
        </w:tabs>
        <w:suppressAutoHyphens w:val="true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</w:r>
    </w:p>
    <w:p>
      <w:pPr>
        <w:pStyle w:val="Heading3"/>
        <w:tabs>
          <w:tab w:val="clear" w:pos="720"/>
          <w:tab w:val="left" w:pos="-720" w:leader="none"/>
          <w:tab w:val="left" w:pos="0" w:leader="none"/>
        </w:tabs>
        <w:ind w:firstLine="720" w:start="0" w:end="0"/>
        <w:rPr/>
      </w:pPr>
      <w:r>
        <w:rPr>
          <w:rFonts w:cs="Times New Roman" w:ascii="Times New Roman" w:hAnsi="Times New Roman"/>
        </w:rPr>
        <w:t xml:space="preserve">HIGH SPEED GEAR - </w:t>
      </w:r>
      <w:r>
        <w:rPr>
          <w:rFonts w:cs="Times New Roman" w:ascii="Times New Roman" w:hAnsi="Times New Roman"/>
          <w:b w:val="false"/>
        </w:rPr>
        <w:t>The high speed gear is a single stage, parallel shaft, horizontal offset speed increaser to match the specified electric motor at 1500 RPM to the centrifugal compressor.  All shafts are supported with split sleeve babbitt bearings.</w:t>
      </w:r>
    </w:p>
    <w:p>
      <w:pPr>
        <w:pStyle w:val="Normal"/>
        <w:tabs>
          <w:tab w:val="clear" w:pos="720"/>
          <w:tab w:val="left" w:pos="-720" w:leader="none"/>
          <w:tab w:val="left" w:pos="0" w:leader="none"/>
          <w:tab w:val="left" w:pos="1440" w:leader="none"/>
        </w:tabs>
        <w:suppressAutoHyphens w:val="true"/>
        <w:jc w:val="both"/>
        <w:rPr>
          <w:rFonts w:ascii="Times New Roman" w:hAnsi="Times New Roman" w:cs="Times New Roman"/>
          <w:b/>
          <w:spacing w:val="-3"/>
        </w:rPr>
      </w:pPr>
      <w:r>
        <w:rPr>
          <w:rFonts w:cs="Times New Roman" w:ascii="Times New Roman" w:hAnsi="Times New Roman"/>
          <w:b/>
          <w:spacing w:val="-3"/>
        </w:rPr>
      </w:r>
    </w:p>
    <w:p>
      <w:pPr>
        <w:pStyle w:val="Normal"/>
        <w:tabs>
          <w:tab w:val="clear" w:pos="720"/>
          <w:tab w:val="left" w:pos="-720" w:leader="none"/>
          <w:tab w:val="left" w:pos="0" w:leader="none"/>
        </w:tabs>
        <w:suppressAutoHyphens w:val="true"/>
        <w:spacing w:lineRule="auto" w:line="360"/>
        <w:jc w:val="both"/>
        <w:rPr/>
      </w:pPr>
      <w:r>
        <w:rPr>
          <w:rFonts w:cs="Times New Roman" w:ascii="Times New Roman" w:hAnsi="Times New Roman"/>
          <w:b/>
          <w:spacing w:val="-3"/>
        </w:rPr>
        <w:tab/>
        <w:t xml:space="preserve">HIGH VOLTAGE SUBSTATION - </w:t>
      </w:r>
      <w:r>
        <w:rPr>
          <w:rFonts w:cs="Times New Roman" w:ascii="Times New Roman" w:hAnsi="Times New Roman"/>
          <w:spacing w:val="-3"/>
        </w:rPr>
        <w:t>Designed for a 115 KV primary supply.   The substation will includes dead end structure, two line 115 KV Switcher, 12 MVA primary transformer, low side service metering, and 8 KV switchgear</w:t>
      </w:r>
    </w:p>
    <w:p>
      <w:pPr>
        <w:pStyle w:val="Normal"/>
        <w:tabs>
          <w:tab w:val="clear" w:pos="720"/>
          <w:tab w:val="left" w:pos="-720" w:leader="none"/>
          <w:tab w:val="left" w:pos="0" w:leader="none"/>
          <w:tab w:val="left" w:pos="1440" w:leader="none"/>
        </w:tabs>
        <w:suppressAutoHyphens w:val="true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</w:r>
    </w:p>
    <w:p>
      <w:pPr>
        <w:pStyle w:val="Heading3"/>
        <w:tabs>
          <w:tab w:val="clear" w:pos="720"/>
          <w:tab w:val="left" w:pos="-720" w:leader="none"/>
          <w:tab w:val="left" w:pos="0" w:leader="none"/>
        </w:tabs>
        <w:ind w:start="0" w:end="0"/>
        <w:rPr/>
      </w:pPr>
      <w:r>
        <w:rPr>
          <w:rFonts w:cs="Times New Roman" w:ascii="Times New Roman" w:hAnsi="Times New Roman"/>
        </w:rPr>
        <w:t xml:space="preserve">HARMONIC FILTER - </w:t>
      </w:r>
      <w:r>
        <w:rPr>
          <w:rFonts w:cs="Times New Roman" w:ascii="Times New Roman" w:hAnsi="Times New Roman"/>
          <w:b w:val="false"/>
        </w:rPr>
        <w:t>A harmonic filter is provided within the substation.</w:t>
      </w:r>
      <w:r>
        <w:rPr>
          <w:rFonts w:cs="Times New Roman" w:ascii="Times New Roman" w:hAnsi="Times New Roman"/>
        </w:rPr>
        <w:t xml:space="preserve">  </w:t>
      </w:r>
    </w:p>
    <w:sectPr>
      <w:type w:val="nextPage"/>
      <w:pgSz w:w="12240" w:h="15840"/>
      <w:pgMar w:left="1440" w:right="1440" w:gutter="0" w:header="0" w:top="1080" w:footer="0" w:bottom="10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  <w:font w:name="CG Times (WN)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ourier New" w:hAnsi="Courier New" w:eastAsia="Times New Roman" w:cs="Courier New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center" w:pos="4608" w:leader="none"/>
      </w:tabs>
      <w:suppressAutoHyphens w:val="true"/>
      <w:jc w:val="both"/>
      <w:outlineLvl w:val="1"/>
    </w:pPr>
    <w:rPr>
      <w:rFonts w:ascii="Times New Roman" w:hAnsi="Times New Roman" w:cs="Times New Roman"/>
      <w:b/>
      <w:spacing w:val="-3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-720" w:leader="none"/>
        <w:tab w:val="left" w:pos="0" w:leader="none"/>
        <w:tab w:val="left" w:pos="720" w:leader="none"/>
      </w:tabs>
      <w:suppressAutoHyphens w:val="true"/>
      <w:spacing w:lineRule="auto" w:line="360"/>
      <w:ind w:hanging="0" w:start="2160" w:end="0"/>
      <w:jc w:val="both"/>
      <w:outlineLvl w:val="2"/>
    </w:pPr>
    <w:rPr>
      <w:rFonts w:ascii="Arial" w:hAnsi="Arial" w:cs="Arial"/>
      <w:b/>
      <w:spacing w:val="-3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left" w:pos="-720" w:leader="none"/>
        <w:tab w:val="left" w:pos="0" w:leader="none"/>
      </w:tabs>
      <w:suppressAutoHyphens w:val="true"/>
      <w:spacing w:lineRule="auto" w:line="360"/>
      <w:ind w:hanging="0" w:start="720" w:end="0"/>
      <w:jc w:val="center"/>
      <w:outlineLvl w:val="3"/>
    </w:pPr>
    <w:rPr>
      <w:rFonts w:ascii="Arial" w:hAnsi="Arial" w:cs="Arial"/>
      <w:b/>
      <w:smallCaps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EquationCaption">
    <w:name w:val="_Equation Caption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tabs>
        <w:tab w:val="clear" w:pos="720"/>
        <w:tab w:val="left" w:pos="-720" w:leader="none"/>
      </w:tabs>
      <w:suppressAutoHyphens w:val="true"/>
      <w:jc w:val="both"/>
    </w:pPr>
    <w:rPr>
      <w:rFonts w:ascii="CG Times (WN)" w:hAnsi="CG Times (WN)" w:cs="CG Times (WN)"/>
      <w:spacing w:val="-3"/>
      <w:sz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/>
    <w:rPr/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OC1">
    <w:name w:val="toc 1"/>
    <w:basedOn w:val="Normal"/>
    <w:next w:val="Normal"/>
    <w:pPr>
      <w:tabs>
        <w:tab w:val="clear" w:pos="720"/>
        <w:tab w:val="left" w:pos="9000" w:leader="dot"/>
        <w:tab w:val="right" w:pos="9360" w:leader="none"/>
      </w:tabs>
      <w:suppressAutoHyphens w:val="true"/>
      <w:spacing w:before="480" w:after="0"/>
      <w:ind w:hanging="720" w:start="720" w:end="720"/>
    </w:pPr>
    <w:rPr/>
  </w:style>
  <w:style w:type="paragraph" w:styleId="TOC2">
    <w:name w:val="toc 2"/>
    <w:basedOn w:val="Normal"/>
    <w:next w:val="Normal"/>
    <w:pPr>
      <w:tabs>
        <w:tab w:val="clear" w:pos="720"/>
        <w:tab w:val="left" w:pos="9000" w:leader="dot"/>
        <w:tab w:val="right" w:pos="9360" w:leader="none"/>
      </w:tabs>
      <w:suppressAutoHyphens w:val="true"/>
      <w:ind w:hanging="720" w:start="1440" w:end="720"/>
    </w:pPr>
    <w:rPr/>
  </w:style>
  <w:style w:type="paragraph" w:styleId="TOC3">
    <w:name w:val="toc 3"/>
    <w:basedOn w:val="Normal"/>
    <w:next w:val="Normal"/>
    <w:pPr>
      <w:tabs>
        <w:tab w:val="clear" w:pos="720"/>
        <w:tab w:val="left" w:pos="9000" w:leader="dot"/>
        <w:tab w:val="right" w:pos="9360" w:leader="none"/>
      </w:tabs>
      <w:suppressAutoHyphens w:val="true"/>
      <w:ind w:hanging="720" w:start="2160" w:end="720"/>
    </w:pPr>
    <w:rPr/>
  </w:style>
  <w:style w:type="paragraph" w:styleId="TOC4">
    <w:name w:val="toc 4"/>
    <w:basedOn w:val="Normal"/>
    <w:next w:val="Normal"/>
    <w:pPr>
      <w:tabs>
        <w:tab w:val="clear" w:pos="720"/>
        <w:tab w:val="left" w:pos="9000" w:leader="dot"/>
        <w:tab w:val="right" w:pos="9360" w:leader="none"/>
      </w:tabs>
      <w:suppressAutoHyphens w:val="true"/>
      <w:ind w:hanging="720" w:start="2880" w:end="720"/>
    </w:pPr>
    <w:rPr/>
  </w:style>
  <w:style w:type="paragraph" w:styleId="TOC5">
    <w:name w:val="toc 5"/>
    <w:basedOn w:val="Normal"/>
    <w:next w:val="Normal"/>
    <w:pPr>
      <w:tabs>
        <w:tab w:val="clear" w:pos="720"/>
        <w:tab w:val="left" w:pos="9000" w:leader="dot"/>
        <w:tab w:val="right" w:pos="9360" w:leader="none"/>
      </w:tabs>
      <w:suppressAutoHyphens w:val="true"/>
      <w:ind w:hanging="720" w:start="3600" w:end="720"/>
    </w:pPr>
    <w:rPr/>
  </w:style>
  <w:style w:type="paragraph" w:styleId="TOC6">
    <w:name w:val="toc 6"/>
    <w:basedOn w:val="Normal"/>
    <w:next w:val="Normal"/>
    <w:pPr>
      <w:tabs>
        <w:tab w:val="clear" w:pos="720"/>
        <w:tab w:val="left" w:pos="9000" w:leader="none"/>
        <w:tab w:val="right" w:pos="9360" w:leader="none"/>
      </w:tabs>
      <w:suppressAutoHyphens w:val="true"/>
      <w:ind w:hanging="720" w:start="720" w:end="0"/>
    </w:pPr>
    <w:rPr/>
  </w:style>
  <w:style w:type="paragraph" w:styleId="TOC7">
    <w:name w:val="toc 7"/>
    <w:basedOn w:val="Normal"/>
    <w:next w:val="Normal"/>
    <w:pPr>
      <w:suppressAutoHyphens w:val="true"/>
      <w:ind w:hanging="720" w:start="720" w:end="0"/>
    </w:pPr>
    <w:rPr/>
  </w:style>
  <w:style w:type="paragraph" w:styleId="TOC8">
    <w:name w:val="toc 8"/>
    <w:basedOn w:val="Normal"/>
    <w:next w:val="Normal"/>
    <w:pPr>
      <w:tabs>
        <w:tab w:val="clear" w:pos="720"/>
        <w:tab w:val="left" w:pos="9000" w:leader="none"/>
        <w:tab w:val="right" w:pos="9360" w:leader="none"/>
      </w:tabs>
      <w:suppressAutoHyphens w:val="true"/>
      <w:ind w:hanging="720" w:start="720" w:end="0"/>
    </w:pPr>
    <w:rPr/>
  </w:style>
  <w:style w:type="paragraph" w:styleId="TOC9">
    <w:name w:val="toc 9"/>
    <w:basedOn w:val="Normal"/>
    <w:next w:val="Normal"/>
    <w:pPr>
      <w:tabs>
        <w:tab w:val="clear" w:pos="720"/>
        <w:tab w:val="left" w:pos="9000" w:leader="dot"/>
        <w:tab w:val="right" w:pos="9360" w:leader="none"/>
      </w:tabs>
      <w:suppressAutoHyphens w:val="true"/>
      <w:ind w:hanging="720" w:start="720" w:end="0"/>
    </w:pPr>
    <w:rPr/>
  </w:style>
  <w:style w:type="paragraph" w:styleId="Index1">
    <w:name w:val="index 1"/>
    <w:basedOn w:val="Normal"/>
    <w:next w:val="Normal"/>
    <w:pPr>
      <w:tabs>
        <w:tab w:val="clear" w:pos="720"/>
        <w:tab w:val="left" w:pos="9000" w:leader="dot"/>
        <w:tab w:val="right" w:pos="9360" w:leader="none"/>
      </w:tabs>
      <w:suppressAutoHyphens w:val="true"/>
      <w:ind w:hanging="1440" w:start="1440" w:end="720"/>
    </w:pPr>
    <w:rPr/>
  </w:style>
  <w:style w:type="paragraph" w:styleId="Index2">
    <w:name w:val="index 2"/>
    <w:basedOn w:val="Normal"/>
    <w:next w:val="Normal"/>
    <w:pPr>
      <w:tabs>
        <w:tab w:val="clear" w:pos="720"/>
        <w:tab w:val="left" w:pos="9000" w:leader="dot"/>
        <w:tab w:val="right" w:pos="9360" w:leader="none"/>
      </w:tabs>
      <w:suppressAutoHyphens w:val="true"/>
      <w:ind w:hanging="720" w:start="1440" w:end="720"/>
    </w:pPr>
    <w:rPr/>
  </w:style>
  <w:style w:type="paragraph" w:styleId="TOAHeading">
    <w:name w:val="TOA Heading"/>
    <w:basedOn w:val="Normal"/>
    <w:next w:val="Normal"/>
    <w:qFormat/>
    <w:pPr>
      <w:tabs>
        <w:tab w:val="clear" w:pos="720"/>
        <w:tab w:val="left" w:pos="9000" w:leader="none"/>
        <w:tab w:val="right" w:pos="9360" w:leader="none"/>
      </w:tabs>
      <w:suppressAutoHyphens w:val="true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lockText">
    <w:name w:val="Block Text"/>
    <w:basedOn w:val="Normal"/>
    <w:qFormat/>
    <w:pPr>
      <w:tabs>
        <w:tab w:val="left" w:pos="-720" w:leader="none"/>
        <w:tab w:val="left" w:pos="0" w:leader="none"/>
        <w:tab w:val="left" w:pos="720" w:leader="none"/>
      </w:tabs>
      <w:suppressAutoHyphens w:val="true"/>
      <w:ind w:hanging="0" w:start="2160" w:end="810"/>
    </w:pPr>
    <w:rPr>
      <w:rFonts w:ascii="Times New Roman" w:hAnsi="Times New Roman" w:cs="Times New Roman"/>
      <w:spacing w:val="-3"/>
    </w:rPr>
  </w:style>
  <w:style w:type="paragraph" w:styleId="BodyTextIndent">
    <w:name w:val="Body Text Indent"/>
    <w:basedOn w:val="Normal"/>
    <w:pPr>
      <w:ind w:hanging="0" w:start="2160" w:end="0"/>
      <w:jc w:val="both"/>
    </w:pPr>
    <w:rPr>
      <w:rFonts w:ascii="Times New Roman" w:hAnsi="Times New Roman" w:cs="Times New Roman"/>
    </w:rPr>
  </w:style>
  <w:style w:type="paragraph" w:styleId="BodyTextIndent2">
    <w:name w:val="Body Text Indent 2"/>
    <w:basedOn w:val="Normal"/>
    <w:qFormat/>
    <w:pPr>
      <w:tabs>
        <w:tab w:val="left" w:pos="-720" w:leader="none"/>
        <w:tab w:val="left" w:pos="0" w:leader="none"/>
        <w:tab w:val="left" w:pos="720" w:leader="none"/>
        <w:tab w:val="left" w:pos="1440" w:leader="none"/>
      </w:tabs>
      <w:suppressAutoHyphens w:val="true"/>
      <w:spacing w:lineRule="auto" w:line="360"/>
      <w:ind w:hanging="0" w:start="1440" w:end="0"/>
      <w:jc w:val="both"/>
    </w:pPr>
    <w:rPr>
      <w:rFonts w:ascii="Arial" w:hAnsi="Arial" w:cs="Arial"/>
      <w:b/>
      <w:spacing w:val="-3"/>
    </w:rPr>
  </w:style>
  <w:style w:type="paragraph" w:styleId="center">
    <w:name w:val="center"/>
    <w:basedOn w:val="Normal"/>
    <w:qFormat/>
    <w:pPr>
      <w:jc w:val="center"/>
    </w:pPr>
    <w:rPr>
      <w:rFonts w:ascii="Times New Roman" w:hAnsi="Times New Roman" w:cs="Times New Roman"/>
      <w:b/>
      <w:u w:val="single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2000-03-27T13:09:00Z</dcterms:created>
  <dc:creator>m v</dc:creator>
  <dc:description/>
  <dc:language>en-CA</dc:language>
  <cp:lastModifiedBy>gnemec</cp:lastModifiedBy>
  <cp:lastPrinted>2000-03-27T09:39:00Z</cp:lastPrinted>
  <dcterms:modified xsi:type="dcterms:W3CDTF">2000-03-27T13:21:00Z</dcterms:modified>
  <cp:revision>5</cp:revision>
  <dc:subject/>
  <dc:title> </dc:title>
</cp:coreProperties>
</file>