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blue" stroked="t" o:allowincell="f" style="position:absolute;margin-left:148.05pt;margin-top:-8.8pt;width:431.95pt;height:44.95pt;mso-wrap-style:none;v-text-anchor:middle" type="_x0000_t136">
            <v:path textpathok="t"/>
            <v:textpath on="t" fitshape="t" string="Enron Running Club" style="font-family:&quot;Impact&quot;;font-size:12pt" trim="t"/>
            <v:fill o:detectmouseclick="t" color2="red"/>
            <v:stroke color="black" weight="12600" joinstyle="miter" endcap="flat"/>
            <v:shadow on="t" obscured="f" color="#990000"/>
            <w10:wrap type="none"/>
          </v:shape>
        </w:pic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>
          <w:rFonts w:ascii="Californian FB" w:hAnsi="Californian FB" w:cs="Californian FB"/>
          <w:sz w:val="44"/>
        </w:rPr>
      </w:pPr>
      <w:r>
        <w:rPr>
          <w:rFonts w:cs="Californian FB" w:ascii="Californian FB" w:hAnsi="Californian FB"/>
          <w:sz w:val="44"/>
        </w:rPr>
        <w:t>events for the week of june 4, 2001</w:t>
      </w:r>
    </w:p>
    <w:p>
      <w:pPr>
        <w:pStyle w:val="Normal"/>
        <w:jc w:val="both"/>
        <w:rPr>
          <w:rFonts w:ascii="Californian FB" w:hAnsi="Californian FB" w:cs="Californian FB"/>
          <w:sz w:val="44"/>
        </w:rPr>
      </w:pPr>
      <w:r>
        <w:rPr>
          <w:rFonts w:cs="Californian FB" w:ascii="Californian FB" w:hAnsi="Californian FB"/>
          <w:sz w:val="44"/>
        </w:rPr>
      </w:r>
    </w:p>
    <w:p>
      <w:pPr>
        <w:pStyle w:val="Normal"/>
        <w:jc w:val="both"/>
        <w:rPr/>
      </w:pPr>
      <w:r>
        <w:rPr/>
      </w:r>
    </w:p>
    <w:tbl>
      <w:tblPr>
        <w:tblW w:w="143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0"/>
        <w:gridCol w:w="694"/>
        <w:gridCol w:w="1464"/>
        <w:gridCol w:w="3690"/>
        <w:gridCol w:w="3060"/>
        <w:gridCol w:w="3870"/>
      </w:tblGrid>
      <w:tr>
        <w:trPr>
          <w:trHeight w:val="720" w:hRule="atLeast"/>
        </w:trPr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EnvelopeReturn"/>
              <w:rPr>
                <w:rFonts w:cs="Arial"/>
                <w:b/>
                <w:bCs/>
                <w:color w:val="333399"/>
              </w:rPr>
            </w:pPr>
            <w:r>
              <w:rPr>
                <w:rFonts w:cs="Arial"/>
                <w:b/>
                <w:bCs/>
                <w:color w:val="333399"/>
              </w:rPr>
              <w:t>Monday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6/4</w:t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11:45 a.m.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2"/>
              <w:ind w:hanging="0" w:start="0"/>
              <w:rPr/>
            </w:pPr>
            <w:r>
              <w:rPr/>
              <w:t>Hill Training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Buffalo Bayou @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Allen Parkway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 group will depart Enron @ Andrews at 11:30 a.m.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cs="Arial" w:ascii="Arial" w:hAnsi="Arial"/>
                <w:b/>
                <w:bCs/>
                <w:color w:val="333399"/>
              </w:rPr>
              <w:t>Tuesday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6/5</w:t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6:30 p.m.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The Kenyan Way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Rice University Track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Free Trial of The Kenyan Way.  Come see what it’s all about or visit www.kenyanway.com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cs="Arial" w:ascii="Arial" w:hAnsi="Arial"/>
                <w:b/>
                <w:bCs/>
                <w:color w:val="333399"/>
              </w:rPr>
              <w:t>Wednesday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6/6</w:t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cs="Arial" w:ascii="Arial" w:hAnsi="Arial"/>
                <w:b/>
                <w:bCs/>
                <w:color w:val="333399"/>
              </w:rPr>
              <w:t>Thursday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6/7</w:t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11:30 a.m.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ERC Monthly Meeting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“</w:t>
            </w:r>
            <w:r>
              <w:rPr>
                <w:rFonts w:cs="Arial" w:ascii="Arial" w:hAnsi="Arial"/>
                <w:b/>
                <w:bCs/>
              </w:rPr>
              <w:t>Regional Track &amp; Field Meet”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EB49C1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Contact Cindy Richardson x34770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cs="Arial" w:ascii="Arial" w:hAnsi="Arial"/>
                <w:b/>
                <w:bCs/>
                <w:color w:val="333399"/>
              </w:rPr>
              <w:t>Friday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6/8</w:t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5:00 p.m.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Deadline—Dad’s Day 5K Fun Run Registration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EB2855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Contact Denise Furey x30349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cs="Arial" w:ascii="Arial" w:hAnsi="Arial"/>
                <w:b/>
                <w:bCs/>
                <w:color w:val="333399"/>
              </w:rPr>
              <w:t>Saturday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6/9</w:t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8:00 a.m.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Regional Track &amp; Field Meet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Rice University Track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Contact Cindy Richardson x34770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cs="Arial" w:ascii="Arial" w:hAnsi="Arial"/>
                <w:b/>
                <w:bCs/>
                <w:color w:val="333399"/>
              </w:rPr>
              <w:t>Sunday</w:t>
            </w:r>
          </w:p>
        </w:tc>
        <w:tc>
          <w:tcPr>
            <w:tcW w:w="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6/10</w:t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Californian FB" w:hAnsi="Californian FB" w:cs="Californian FB"/>
          <w:b/>
          <w:bCs/>
          <w:i/>
          <w:i/>
          <w:iCs/>
          <w:color w:val="008000"/>
          <w:sz w:val="36"/>
        </w:rPr>
      </w:pPr>
      <w:r>
        <w:rPr>
          <w:rFonts w:cs="Californian FB" w:ascii="Californian FB" w:hAnsi="Californian FB"/>
          <w:b/>
          <w:bCs/>
          <w:i/>
          <w:iCs/>
          <w:color w:val="008000"/>
          <w:sz w:val="36"/>
        </w:rPr>
        <w:t>Hill work boosts your leg strength and enhances running economy,</w:t>
      </w:r>
    </w:p>
    <w:p>
      <w:pPr>
        <w:pStyle w:val="Normal"/>
        <w:jc w:val="center"/>
        <w:rPr>
          <w:rFonts w:ascii="Californian FB" w:hAnsi="Californian FB" w:cs="Californian FB"/>
          <w:b/>
          <w:bCs/>
          <w:i/>
          <w:i/>
          <w:iCs/>
          <w:color w:val="008000"/>
          <w:sz w:val="36"/>
        </w:rPr>
      </w:pPr>
      <w:r>
        <w:rPr>
          <w:rFonts w:cs="Californian FB" w:ascii="Californian FB" w:hAnsi="Californian FB"/>
          <w:b/>
          <w:bCs/>
          <w:i/>
          <w:iCs/>
          <w:color w:val="008000"/>
          <w:sz w:val="36"/>
        </w:rPr>
        <w:t>which makes fast efforts feel easier.</w:t>
      </w:r>
    </w:p>
    <w:p>
      <w:pPr>
        <w:pStyle w:val="Normal"/>
        <w:jc w:val="center"/>
        <w:rPr>
          <w:rFonts w:ascii="Californian FB" w:hAnsi="Californian FB" w:cs="Californian FB"/>
          <w:b/>
          <w:bCs/>
          <w:i/>
          <w:i/>
          <w:iCs/>
          <w:color w:val="008000"/>
          <w:sz w:val="36"/>
        </w:rPr>
      </w:pPr>
      <w:r>
        <w:rPr>
          <w:rFonts w:cs="Californian FB" w:ascii="Californian FB" w:hAnsi="Californian FB"/>
          <w:b/>
          <w:bCs/>
          <w:i/>
          <w:iCs/>
          <w:color w:val="008000"/>
          <w:sz w:val="36"/>
        </w:rPr>
      </w:r>
    </w:p>
    <w:p>
      <w:pPr>
        <w:pStyle w:val="Normal"/>
        <w:jc w:val="center"/>
        <w:rPr/>
      </w:pPr>
      <w:r>
        <w:rPr>
          <w:rFonts w:cs="Californian FB" w:ascii="Californian FB" w:hAnsi="Californian FB"/>
          <w:b/>
          <w:bCs/>
          <w:color w:val="333399"/>
          <w:sz w:val="28"/>
        </w:rPr>
        <w:t>--</w:t>
      </w:r>
      <w:r>
        <w:rPr>
          <w:rFonts w:cs="Californian FB" w:ascii="Californian FB" w:hAnsi="Californian FB"/>
          <w:b/>
          <w:bCs/>
          <w:i/>
          <w:iCs/>
          <w:color w:val="333399"/>
          <w:sz w:val="28"/>
        </w:rPr>
        <w:t>Owen Anderson, Ph.D.</w:t>
      </w:r>
      <w:r>
        <w:rPr>
          <w:rFonts w:cs="Californian FB" w:ascii="Californian FB" w:hAnsi="Californian FB"/>
          <w:b/>
          <w:bCs/>
          <w:color w:val="333399"/>
          <w:sz w:val="28"/>
        </w:rPr>
        <w:t>, editor of Running Research News--</w:t>
      </w:r>
    </w:p>
    <w:sectPr>
      <w:footerReference w:type="default" r:id="rId2"/>
      <w:type w:val="nextPage"/>
      <w:pgSz w:orient="landscape" w:w="15840" w:h="122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fornian FB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Events_06_04.doc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2001-06-01T18:09:00Z</dcterms:created>
  <dc:creator>crichar1</dc:creator>
  <dc:description/>
  <dc:language>en-CA</dc:language>
  <cp:lastModifiedBy>crichar1</cp:lastModifiedBy>
  <cp:lastPrinted>1996-04-17T10:59:00Z</cp:lastPrinted>
  <dcterms:modified xsi:type="dcterms:W3CDTF">2001-06-01T19:19:00Z</dcterms:modified>
  <cp:revision>6</cp:revision>
  <dc:subject/>
  <dc:title>Enron Running Club</dc:title>
</cp:coreProperties>
</file>