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1" w:color="0000FF"/>
        </w:pBdr>
        <w:shd w:fill="D8D8D8" w:val="clear"/>
        <w:ind w:hanging="0" w:start="0"/>
        <w:jc w:val="center"/>
        <w:rPr>
          <w:b/>
          <w:color w:val="FF0000"/>
          <w:sz w:val="20"/>
        </w:rPr>
      </w:pPr>
      <w:r>
        <w:rPr>
          <w:b/>
          <w:color w:val="000080"/>
          <w:sz w:val="20"/>
        </w:rPr>
        <w:t>UT INTERVIEWS</w:t>
      </w:r>
    </w:p>
    <w:p>
      <w:pPr>
        <w:pStyle w:val="Normal"/>
        <w:pBdr>
          <w:bottom w:val="single" w:sz="6" w:space="1" w:color="0000FF"/>
        </w:pBdr>
        <w:shd w:fill="D8D8D8" w:val="clear"/>
        <w:jc w:val="center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KRISTIN GANDY, RECRUITING MANAGER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rPr/>
      </w:pPr>
      <w:r>
        <w:rPr>
          <w:rFonts w:cs="Arial" w:ascii="Arial" w:hAnsi="Arial"/>
          <w:b/>
          <w:color w:val="000080"/>
        </w:rPr>
        <w:t>EVENT:</w:t>
      </w:r>
      <w:r>
        <w:rPr>
          <w:rFonts w:cs="Arial" w:ascii="Arial" w:hAnsi="Arial"/>
          <w:b/>
          <w:color w:val="FF0000"/>
        </w:rPr>
        <w:tab/>
        <w:t>SPRING ASSOCIATE INTERVIEWS</w:t>
        <w:tab/>
        <w:tab/>
        <w:tab/>
        <w:t xml:space="preserve"> 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color w:val="FF0000"/>
        </w:rPr>
        <w:t>DATE:</w:t>
        <w:tab/>
        <w:tab/>
        <w:t>February 22-23, 2001</w:t>
        <w:tab/>
        <w:tab/>
      </w:r>
      <w:r>
        <w:rPr>
          <w:rFonts w:cs="Arial" w:ascii="Arial" w:hAnsi="Arial"/>
          <w:b/>
          <w:color w:val="000080"/>
        </w:rPr>
        <w:tab/>
        <w:tab/>
      </w:r>
      <w:r>
        <w:rPr>
          <w:rFonts w:cs="Arial" w:ascii="Arial" w:hAnsi="Arial"/>
          <w:b/>
          <w:color w:val="FF000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color w:val="FF0000"/>
        </w:rPr>
        <w:t xml:space="preserve">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b/>
          <w:color w:val="FF0000"/>
        </w:rPr>
        <w:t>TIME: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color w:val="FF0000"/>
          <w:u w:val="single"/>
        </w:rPr>
        <w:t>Day 1</w:t>
      </w:r>
      <w:r>
        <w:rPr>
          <w:rFonts w:cs="Arial" w:ascii="Arial" w:hAnsi="Arial"/>
          <w:b/>
          <w:color w:val="FF0000"/>
        </w:rPr>
        <w:tab/>
        <w:tab/>
        <w:tab/>
        <w:tab/>
        <w:tab/>
        <w:t xml:space="preserve"> </w:t>
        <w:tab/>
      </w:r>
      <w:r>
        <w:rPr>
          <w:rFonts w:cs="Arial" w:ascii="Arial" w:hAnsi="Arial"/>
          <w:b/>
          <w:color w:val="FF0000"/>
          <w:u w:val="single"/>
        </w:rPr>
        <w:t>Day 2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8:30 am – 5:30 pm </w:t>
        <w:tab/>
        <w:tab/>
        <w:tab/>
        <w:tab/>
        <w:t>8:30 am – 4:00 pm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000080"/>
        </w:rPr>
        <w:tab/>
      </w:r>
    </w:p>
    <w:p>
      <w:pPr>
        <w:pStyle w:val="Normal"/>
        <w:rPr/>
      </w:pPr>
      <w:r>
        <w:rPr>
          <w:rFonts w:cs="Arial" w:ascii="Arial" w:hAnsi="Arial"/>
          <w:b/>
          <w:color w:val="FF0000"/>
        </w:rPr>
        <w:t>PLACE</w:t>
      </w:r>
      <w:r>
        <w:rPr>
          <w:b/>
          <w:color w:val="FF0000"/>
        </w:rPr>
        <w:t>:</w:t>
      </w:r>
      <w:r>
        <w:rPr/>
        <w:tab/>
      </w:r>
      <w:r>
        <w:rPr>
          <w:rFonts w:cs="Arial" w:ascii="Arial" w:hAnsi="Arial"/>
          <w:b/>
          <w:color w:val="FF0000"/>
        </w:rPr>
        <w:t>Red McCombs Graduate School of Business</w:t>
        <w:tab/>
        <w:tab/>
        <w:tab/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University of Texas at Austin</w:t>
        <w:tab/>
        <w:tab/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2100 Speedway</w:t>
        <w:tab/>
        <w:tab/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Austin, Texas</w:t>
        <w:tab/>
        <w:tab/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/>
        <w:tab/>
        <w:tab/>
      </w:r>
      <w:r>
        <w:rPr>
          <w:rFonts w:cs="Arial" w:ascii="Arial" w:hAnsi="Arial"/>
          <w:b/>
          <w:color w:val="000080"/>
        </w:rPr>
        <w:tab/>
        <w:tab/>
        <w:tab/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Contacts:</w:t>
        <w:tab/>
        <w:t xml:space="preserve">Kristin Gandy, Recruiter </w:t>
        <w:tab/>
        <w:t xml:space="preserve">      </w:t>
        <w:tab/>
        <w:tab/>
        <w:t xml:space="preserve">Cell Phone:  (713) 302-0192 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FF0000"/>
        </w:rPr>
      </w:pPr>
      <w:r>
        <w:rPr>
          <w:rFonts w:eastAsia="Arial" w:cs="Arial" w:ascii="Arial" w:hAnsi="Arial"/>
          <w:b/>
          <w:color w:val="FF0000"/>
        </w:rPr>
        <w:t xml:space="preserve">                        </w:t>
      </w:r>
      <w:r>
        <w:rPr>
          <w:rFonts w:cs="Arial" w:ascii="Arial" w:hAnsi="Arial"/>
          <w:b/>
          <w:color w:val="FF0000"/>
        </w:rPr>
        <w:tab/>
        <w:t xml:space="preserve">Alyse Herasimchuk, Coordinator </w:t>
        <w:tab/>
        <w:tab/>
        <w:t>Office Phone: (713) 345-7339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FF0000"/>
        </w:rPr>
      </w:pPr>
      <w:r>
        <w:rPr>
          <w:rFonts w:eastAsia="Arial" w:cs="Arial" w:ascii="Arial" w:hAnsi="Arial"/>
          <w:b/>
          <w:color w:val="FF0000"/>
        </w:rPr>
        <w:t xml:space="preserve">                         </w:t>
      </w:r>
      <w:r>
        <w:rPr>
          <w:rFonts w:cs="Arial" w:ascii="Arial" w:hAnsi="Arial"/>
          <w:b/>
          <w:color w:val="FF0000"/>
        </w:rPr>
        <w:tab/>
        <w:t xml:space="preserve">Cindy Henson, Career Svc:         </w:t>
        <w:tab/>
        <w:tab/>
        <w:t>Office: (512) 471-7748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80"/>
        </w:rPr>
      </w:pPr>
      <w:r>
        <w:rPr>
          <w:rFonts w:eastAsia="Arial" w:cs="Arial" w:ascii="Arial" w:hAnsi="Arial"/>
          <w:b/>
          <w:color w:val="FF0000"/>
        </w:rPr>
        <w:t xml:space="preserve">                  </w:t>
      </w:r>
    </w:p>
    <w:p>
      <w:pPr>
        <w:pStyle w:val="Normal"/>
        <w:ind w:hanging="450" w:end="-360"/>
        <w:rPr/>
      </w:pPr>
      <w:r>
        <w:rPr>
          <w:rFonts w:cs="Arial" w:ascii="Arial" w:hAnsi="Arial"/>
          <w:color w:val="000080"/>
        </w:rPr>
        <w:tab/>
      </w:r>
      <w:r>
        <w:rPr>
          <w:rFonts w:cs="Arial" w:ascii="Arial" w:hAnsi="Arial"/>
          <w:b/>
          <w:color w:val="FF0000"/>
          <w:sz w:val="24"/>
        </w:rPr>
        <w:t>Enron</w:t>
      </w:r>
    </w:p>
    <w:p>
      <w:pPr>
        <w:pStyle w:val="Heading3"/>
        <w:pBdr>
          <w:bottom w:val="single" w:sz="6" w:space="1" w:color="0000FF"/>
        </w:pBdr>
        <w:ind w:hanging="0" w:start="0"/>
        <w:rPr/>
      </w:pPr>
      <w:r>
        <w:rPr>
          <w:b/>
          <w:color w:val="FF0000"/>
        </w:rPr>
        <w:t xml:space="preserve">Participants:  </w:t>
      </w:r>
      <w:r>
        <w:rPr>
          <w:b/>
          <w:i/>
          <w:color w:val="FF0000"/>
        </w:rPr>
        <w:t>Day 1</w:t>
        <w:tab/>
        <w:tab/>
        <w:tab/>
        <w:tab/>
        <w:tab/>
        <w:t>Day 2</w:t>
      </w:r>
      <w:r>
        <w:rPr>
          <w:i/>
          <w:color w:val="FF0000"/>
        </w:rPr>
        <w:tab/>
        <w:tab/>
      </w:r>
    </w:p>
    <w:p>
      <w:pPr>
        <w:pStyle w:val="Normal"/>
        <w:rPr/>
      </w:pPr>
      <w:r>
        <w:rPr/>
        <w:tab/>
        <w:tab/>
        <w:t xml:space="preserve">Ben Glisan </w:t>
      </w:r>
      <w:r>
        <w:rPr>
          <w:i/>
        </w:rPr>
        <w:t>(Interviewer)</w:t>
      </w:r>
      <w:r>
        <w:rPr/>
        <w:tab/>
        <w:tab/>
        <w:tab/>
        <w:tab/>
        <w:t xml:space="preserve">Paul Racicot </w:t>
      </w:r>
      <w:r>
        <w:rPr>
          <w:i/>
        </w:rPr>
        <w:t>(Interviewer)</w:t>
      </w:r>
    </w:p>
    <w:p>
      <w:pPr>
        <w:pStyle w:val="Normal"/>
        <w:rPr/>
      </w:pPr>
      <w:r>
        <w:rPr/>
        <w:tab/>
        <w:tab/>
        <w:t xml:space="preserve">Web Jennings </w:t>
      </w:r>
      <w:r>
        <w:rPr>
          <w:i/>
        </w:rPr>
        <w:t>(Interviewer)</w:t>
      </w:r>
      <w:r>
        <w:rPr/>
        <w:tab/>
        <w:tab/>
        <w:tab/>
        <w:t xml:space="preserve">George McCormick </w:t>
      </w:r>
      <w:r>
        <w:rPr>
          <w:i/>
        </w:rPr>
        <w:t>(Interviewer)</w:t>
      </w:r>
      <w:r>
        <w:rPr/>
        <w:tab/>
        <w:tab/>
      </w:r>
    </w:p>
    <w:p>
      <w:pPr>
        <w:pStyle w:val="Normal"/>
        <w:rPr/>
      </w:pPr>
      <w:r>
        <w:rPr/>
        <w:tab/>
        <w:tab/>
        <w:t xml:space="preserve">Paul Burkhart </w:t>
      </w:r>
      <w:r>
        <w:rPr>
          <w:i/>
        </w:rPr>
        <w:t>(Interviewer)</w:t>
      </w:r>
      <w:r>
        <w:rPr/>
        <w:tab/>
        <w:tab/>
        <w:tab/>
        <w:tab/>
      </w:r>
    </w:p>
    <w:p>
      <w:pPr>
        <w:pStyle w:val="Normal"/>
        <w:ind w:firstLine="720" w:end="0"/>
        <w:rPr/>
      </w:pPr>
      <w:r>
        <w:rPr/>
        <w:tab/>
        <w:t xml:space="preserve">Mark Gandy </w:t>
      </w:r>
      <w:r>
        <w:rPr>
          <w:i/>
        </w:rPr>
        <w:t>(Interviewer)</w:t>
      </w:r>
      <w:r>
        <w:rPr/>
        <w:tab/>
      </w:r>
    </w:p>
    <w:p>
      <w:pPr>
        <w:pStyle w:val="Normal"/>
        <w:ind w:firstLine="720" w:end="0"/>
        <w:rPr/>
      </w:pPr>
      <w:r>
        <w:rPr/>
        <w:tab/>
        <w:t xml:space="preserve">Charlie Weldon </w:t>
      </w:r>
      <w:r>
        <w:rPr>
          <w:i/>
        </w:rPr>
        <w:t>(Greeter)</w:t>
      </w:r>
    </w:p>
    <w:p>
      <w:pPr>
        <w:pStyle w:val="Normal"/>
        <w:rPr>
          <w:i/>
          <w:i/>
        </w:rPr>
      </w:pPr>
      <w:r>
        <w:rPr/>
        <w:tab/>
        <w:tab/>
        <w:t xml:space="preserve">Kristin Gandy </w:t>
      </w:r>
      <w:r>
        <w:rPr>
          <w:i/>
        </w:rPr>
        <w:t>(Recruiter/Greeter)</w:t>
        <w:tab/>
        <w:tab/>
        <w:tab/>
      </w:r>
      <w:r>
        <w:rPr/>
        <w:tab/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ab/>
        <w:tab/>
      </w:r>
    </w:p>
    <w:p>
      <w:pPr>
        <w:pStyle w:val="Normal"/>
        <w:ind w:firstLine="720" w:end="0"/>
        <w:rPr/>
      </w:pPr>
      <w:r>
        <w:rPr>
          <w:i/>
        </w:rPr>
        <w:tab/>
      </w:r>
      <w:r>
        <w:rPr/>
        <w:t xml:space="preserve"> 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Flight</w:t>
      </w:r>
    </w:p>
    <w:p>
      <w:pPr>
        <w:pStyle w:val="Normal"/>
        <w:ind w:hanging="360" w:end="0"/>
        <w:rPr>
          <w:rFonts w:ascii="Arial" w:hAnsi="Arial" w:cs="Arial"/>
          <w:color w:val="000080"/>
        </w:rPr>
      </w:pPr>
      <w:r>
        <w:rPr>
          <w:rFonts w:cs="Arial" w:ascii="Arial" w:hAnsi="Arial"/>
          <w:b/>
          <w:color w:val="FF0000"/>
        </w:rPr>
        <w:t>Information:</w:t>
      </w:r>
      <w:r>
        <w:rPr>
          <w:rFonts w:cs="Arial" w:ascii="Arial" w:hAnsi="Arial"/>
          <w:color w:val="FF0000"/>
        </w:rPr>
        <w:tab/>
        <w:t>Flight arrangements should be made by each participant.</w:t>
      </w:r>
    </w:p>
    <w:p>
      <w:pPr>
        <w:pStyle w:val="Normal"/>
        <w:pBdr>
          <w:bottom w:val="single" w:sz="6" w:space="0" w:color="0000FF"/>
        </w:pBdr>
        <w:ind w:hanging="360" w:end="0"/>
        <w:rPr>
          <w:rFonts w:ascii="Arial" w:hAnsi="Arial" w:cs="Arial"/>
          <w:color w:val="000080"/>
        </w:rPr>
      </w:pPr>
      <w:r>
        <w:rPr>
          <w:rFonts w:cs="Arial" w:ascii="Arial" w:hAnsi="Arial"/>
          <w:color w:val="000080"/>
        </w:rPr>
        <w:tab/>
        <w:tab/>
        <w:tab/>
      </w:r>
    </w:p>
    <w:p>
      <w:pPr>
        <w:pStyle w:val="Heading4"/>
        <w:rPr>
          <w:b/>
          <w:color w:val="000080"/>
          <w:sz w:val="20"/>
        </w:rPr>
      </w:pPr>
      <w:r>
        <w:rPr>
          <w:b/>
          <w:color w:val="000080"/>
          <w:sz w:val="20"/>
        </w:rPr>
        <w:t>Hotel</w:t>
      </w:r>
    </w:p>
    <w:p>
      <w:pPr>
        <w:pStyle w:val="Heading4"/>
        <w:ind w:hanging="1800" w:start="1440" w:end="0"/>
        <w:rPr/>
      </w:pPr>
      <w:r>
        <w:rPr>
          <w:b/>
          <w:color w:val="000080"/>
          <w:sz w:val="20"/>
        </w:rPr>
        <w:t>Information:</w:t>
      </w:r>
      <w:r>
        <w:rPr>
          <w:sz w:val="20"/>
        </w:rPr>
        <w:tab/>
        <w:t>To all participants, rooms are reserved under your name at the hotel listed below on the following dates: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The Four Seasons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98 San Jacinto Blvd.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Austin, Texas 78701</w:t>
      </w:r>
    </w:p>
    <w:p>
      <w:pPr>
        <w:pStyle w:val="Normal"/>
        <w:ind w:firstLine="720" w:start="72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>(512) 478-4500</w:t>
        <w:tab/>
      </w:r>
    </w:p>
    <w:p>
      <w:pPr>
        <w:pStyle w:val="Normal"/>
        <w:ind w:hanging="360" w:end="0"/>
        <w:rPr>
          <w:rFonts w:ascii="Arial" w:hAnsi="Arial" w:cs="Arial"/>
          <w:i/>
          <w:i/>
          <w:color w:val="000080"/>
        </w:rPr>
      </w:pPr>
      <w:r>
        <w:rPr>
          <w:rFonts w:cs="Arial" w:ascii="Arial" w:hAnsi="Arial"/>
          <w:color w:val="FF0000"/>
        </w:rPr>
        <w:tab/>
        <w:tab/>
        <w:tab/>
      </w:r>
    </w:p>
    <w:p>
      <w:pPr>
        <w:pStyle w:val="Heading4"/>
        <w:rPr>
          <w:b/>
          <w:color w:val="000080"/>
          <w:sz w:val="20"/>
        </w:rPr>
      </w:pPr>
      <w:r>
        <w:rPr>
          <w:b/>
          <w:color w:val="000080"/>
          <w:sz w:val="20"/>
        </w:rPr>
        <w:t>Hotel</w:t>
      </w:r>
    </w:p>
    <w:p>
      <w:pPr>
        <w:pStyle w:val="Normal"/>
        <w:ind w:hanging="360" w:end="0"/>
        <w:rPr>
          <w:rFonts w:ascii="Arial" w:hAnsi="Arial" w:cs="Arial"/>
          <w:color w:val="FF0000"/>
          <w:u w:val="single"/>
        </w:rPr>
      </w:pPr>
      <w:r>
        <w:rPr>
          <w:rFonts w:cs="Arial" w:ascii="Arial" w:hAnsi="Arial"/>
          <w:b/>
          <w:color w:val="000080"/>
        </w:rPr>
        <w:t>Guests:</w:t>
      </w:r>
      <w:r>
        <w:rPr>
          <w:rFonts w:cs="Arial" w:ascii="Arial" w:hAnsi="Arial"/>
          <w:b/>
          <w:color w:val="0000FF"/>
        </w:rPr>
        <w:tab/>
        <w:tab/>
      </w:r>
      <w:r>
        <w:rPr>
          <w:rFonts w:cs="Arial" w:ascii="Arial" w:hAnsi="Arial"/>
          <w:b/>
          <w:color w:val="000080"/>
          <w:u w:val="single"/>
        </w:rPr>
        <w:t>NAME</w:t>
      </w:r>
      <w:r>
        <w:rPr>
          <w:rFonts w:cs="Arial" w:ascii="Arial" w:hAnsi="Arial"/>
          <w:b/>
          <w:color w:val="000080"/>
        </w:rPr>
        <w:tab/>
        <w:tab/>
        <w:tab/>
        <w:tab/>
      </w:r>
      <w:r>
        <w:rPr>
          <w:rFonts w:cs="Arial" w:ascii="Arial" w:hAnsi="Arial"/>
          <w:b/>
          <w:color w:val="000080"/>
          <w:u w:val="single"/>
        </w:rPr>
        <w:t>CONFIRMATION NUMBER</w:t>
      </w:r>
      <w:r>
        <w:rPr>
          <w:rFonts w:cs="Arial" w:ascii="Arial" w:hAnsi="Arial"/>
          <w:b/>
          <w:color w:val="000080"/>
        </w:rPr>
        <w:t xml:space="preserve"> </w:t>
        <w:tab/>
        <w:tab/>
      </w:r>
      <w:r>
        <w:rPr>
          <w:rFonts w:cs="Arial" w:ascii="Arial" w:hAnsi="Arial"/>
          <w:b/>
          <w:color w:val="000080"/>
          <w:u w:val="single"/>
        </w:rPr>
        <w:t>Arrival  Departure</w:t>
      </w:r>
    </w:p>
    <w:p>
      <w:pPr>
        <w:pStyle w:val="Heading8"/>
        <w:rPr>
          <w:b/>
          <w:sz w:val="20"/>
        </w:rPr>
      </w:pPr>
      <w:r>
        <w:rPr>
          <w:b/>
          <w:sz w:val="20"/>
        </w:rPr>
        <w:tab/>
        <w:tab/>
        <w:t>Kristin &amp; Mark  Gandy</w:t>
        <w:tab/>
        <w:tab/>
        <w:tab/>
        <w:t>280717</w:t>
        <w:tab/>
        <w:tab/>
        <w:tab/>
        <w:tab/>
        <w:t xml:space="preserve">2/21  </w:t>
        <w:tab/>
        <w:t>-    2/23</w:t>
      </w:r>
    </w:p>
    <w:p>
      <w:pPr>
        <w:pStyle w:val="Normal"/>
        <w:rPr/>
      </w:pPr>
      <w:r>
        <w:rPr/>
        <w:tab/>
        <w:tab/>
      </w:r>
      <w:r>
        <w:rPr>
          <w:rFonts w:cs="Arial" w:ascii="Arial" w:hAnsi="Arial"/>
          <w:b/>
          <w:color w:val="FF0000"/>
        </w:rPr>
        <w:t>Ben Glisan</w:t>
        <w:tab/>
        <w:tab/>
        <w:tab/>
        <w:tab/>
        <w:t>280718</w:t>
        <w:tab/>
        <w:tab/>
        <w:tab/>
        <w:tab/>
        <w:t>2/21      -    2/22</w:t>
      </w:r>
    </w:p>
    <w:p>
      <w:pPr>
        <w:pStyle w:val="Normal"/>
        <w:rPr/>
      </w:pPr>
      <w:r>
        <w:rPr>
          <w:rFonts w:cs="Arial" w:ascii="Arial" w:hAnsi="Arial"/>
          <w:color w:val="FF0000"/>
        </w:rPr>
        <w:tab/>
        <w:tab/>
      </w:r>
      <w:r>
        <w:rPr>
          <w:rFonts w:cs="Arial" w:ascii="Arial" w:hAnsi="Arial"/>
          <w:b/>
          <w:color w:val="FF0000"/>
        </w:rPr>
        <w:t>Web Jennings</w:t>
        <w:tab/>
        <w:tab/>
        <w:tab/>
        <w:tab/>
        <w:t>280719</w:t>
        <w:tab/>
        <w:tab/>
        <w:tab/>
        <w:tab/>
        <w:t>2/21      -    2/22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  <w:t>Paul Burkhart</w:t>
        <w:tab/>
        <w:tab/>
        <w:tab/>
        <w:tab/>
        <w:t>280720</w:t>
        <w:tab/>
        <w:tab/>
        <w:tab/>
        <w:tab/>
        <w:t>2/21      -    2/23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  <w:t>Charlie Weldon</w:t>
        <w:tab/>
        <w:tab/>
        <w:tab/>
        <w:t>280721</w:t>
        <w:tab/>
        <w:tab/>
        <w:tab/>
        <w:tab/>
        <w:t>2/21      -    2/22</w:t>
        <w:tab/>
        <w:tab/>
        <w:tab/>
        <w:tab/>
        <w:tab/>
        <w:t>Paul Racicot</w:t>
        <w:tab/>
        <w:tab/>
        <w:tab/>
        <w:tab/>
        <w:t>280725</w:t>
        <w:tab/>
        <w:tab/>
        <w:tab/>
        <w:tab/>
        <w:t>2/22      -    2/23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  <w:t>George McCormick</w:t>
        <w:tab/>
        <w:tab/>
        <w:tab/>
        <w:t>280726</w:t>
        <w:tab/>
        <w:tab/>
        <w:tab/>
        <w:tab/>
        <w:t>2/22      -    2/23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  <w:tab/>
        <w:tab/>
        <w:tab/>
      </w:r>
    </w:p>
    <w:p>
      <w:pPr>
        <w:pStyle w:val="Heading8"/>
        <w:ind w:hanging="0" w:start="0" w:end="0"/>
        <w:rPr>
          <w:b/>
          <w:sz w:val="20"/>
        </w:rPr>
      </w:pPr>
      <w:r>
        <w:rPr>
          <w:b/>
          <w:sz w:val="20"/>
        </w:rPr>
        <w:t xml:space="preserve">Ground </w:t>
      </w:r>
    </w:p>
    <w:p>
      <w:pPr>
        <w:pStyle w:val="Normal"/>
        <w:ind w:hanging="1080" w:start="720" w:end="0"/>
        <w:rPr/>
      </w:pPr>
      <w:r>
        <w:rPr>
          <w:rFonts w:cs="Arial" w:ascii="Arial" w:hAnsi="Arial"/>
          <w:b/>
          <w:color w:val="FF0000"/>
        </w:rPr>
        <w:t>Information</w:t>
      </w:r>
      <w:r>
        <w:rPr>
          <w:rFonts w:cs="Arial" w:ascii="Arial" w:hAnsi="Arial"/>
          <w:color w:val="FF0000"/>
        </w:rPr>
        <w:t>:</w:t>
        <w:tab/>
      </w:r>
      <w:r>
        <w:rPr>
          <w:rFonts w:cs="Arial" w:ascii="Arial" w:hAnsi="Arial"/>
          <w:color w:val="000080"/>
        </w:rPr>
        <w:t>Taxi cabs</w:t>
      </w:r>
    </w:p>
    <w:p>
      <w:pPr>
        <w:pStyle w:val="Heading7"/>
        <w:pBdr>
          <w:bottom w:val="single" w:sz="6" w:space="1" w:color="0000FF"/>
        </w:pBdr>
        <w:rPr/>
      </w:pPr>
      <w:r>
        <w:rPr>
          <w:sz w:val="20"/>
        </w:rPr>
        <w:tab/>
        <w:tab/>
      </w:r>
      <w:r>
        <w:rPr>
          <w:color w:val="000080"/>
          <w:sz w:val="20"/>
        </w:rPr>
        <w:t>Rental car</w:t>
      </w:r>
    </w:p>
    <w:p>
      <w:pPr>
        <w:pStyle w:val="Heading7"/>
        <w:rPr>
          <w:b/>
          <w:sz w:val="20"/>
        </w:rPr>
      </w:pPr>
      <w:r>
        <w:rPr>
          <w:b/>
          <w:sz w:val="20"/>
        </w:rPr>
        <w:t>Additional</w:t>
        <w:tab/>
        <w:tab/>
      </w:r>
      <w:r>
        <w:rPr>
          <w:color w:val="000080"/>
          <w:sz w:val="20"/>
        </w:rPr>
        <w:t>Business Casual for Interviews</w:t>
      </w:r>
    </w:p>
    <w:p>
      <w:pPr>
        <w:pStyle w:val="Normal"/>
        <w:ind w:hanging="990" w:start="720" w:end="0"/>
        <w:rPr>
          <w:rFonts w:ascii="Arial" w:hAnsi="Arial" w:cs="Arial"/>
          <w:color w:val="000080"/>
        </w:rPr>
      </w:pPr>
      <w:r>
        <w:rPr>
          <w:rFonts w:cs="Arial" w:ascii="Arial" w:hAnsi="Arial"/>
          <w:b/>
          <w:color w:val="FF0000"/>
        </w:rPr>
        <w:t>Information:</w:t>
      </w:r>
      <w:r>
        <w:rPr>
          <w:rFonts w:cs="Arial" w:ascii="Arial" w:hAnsi="Arial"/>
          <w:color w:val="FF0000"/>
        </w:rPr>
        <w:tab/>
        <w:t>Remember to bring your business cards.</w:t>
      </w:r>
    </w:p>
    <w:p>
      <w:pPr>
        <w:pStyle w:val="Normal"/>
        <w:ind w:hanging="99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ab/>
        <w:tab/>
        <w:t xml:space="preserve">Interviewers should report to the Office at least 30minutes before the first interview, to pick up 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 xml:space="preserve">a registration packet containing the final interview schedule and resumes in the event of changes as well 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 xml:space="preserve">as the Room assignment. </w:t>
      </w:r>
    </w:p>
    <w:sectPr>
      <w:type w:val="nextPage"/>
      <w:pgSz w:w="12240" w:h="15840"/>
      <w:pgMar w:left="720" w:right="72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FF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color w:val="000080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0" w:end="0"/>
      <w:outlineLvl w:val="3"/>
    </w:pPr>
    <w:rPr>
      <w:rFonts w:ascii="Arial" w:hAnsi="Arial" w:cs="Arial"/>
      <w:color w:val="FF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360" w:start="0" w:end="0"/>
      <w:outlineLvl w:val="4"/>
    </w:pPr>
    <w:rPr>
      <w:rFonts w:ascii="Arial" w:hAnsi="Arial" w:cs="Arial"/>
      <w:b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rFonts w:ascii="Arial" w:hAnsi="Arial" w:cs="Arial"/>
      <w:b/>
      <w:color w:val="00008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990" w:start="720" w:end="0"/>
      <w:outlineLvl w:val="6"/>
    </w:pPr>
    <w:rPr>
      <w:rFonts w:ascii="Arial" w:hAnsi="Arial" w:cs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1080" w:start="720" w:end="0"/>
      <w:outlineLvl w:val="7"/>
    </w:pPr>
    <w:rPr>
      <w:rFonts w:ascii="Arial" w:hAnsi="Arial" w:cs="Arial"/>
      <w:color w:val="FF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720" w:end="0"/>
      <w:outlineLvl w:val="8"/>
    </w:pPr>
    <w:rPr>
      <w:rFonts w:ascii="Arial" w:hAnsi="Arial" w:cs="Arial"/>
      <w:color w:val="FF0000"/>
      <w:sz w:val="24"/>
    </w:rPr>
  </w:style>
  <w:style w:type="character" w:styleId="WW8Num1z0">
    <w:name w:val="WW8Num1z0"/>
    <w:qFormat/>
    <w:rPr>
      <w:rFonts w:ascii="Symbol" w:hAnsi="Symbol" w:cs="Symbol"/>
      <w:i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6" w:space="1" w:color="0000FF"/>
      </w:pBdr>
      <w:shd w:fill="D8D8D8" w:val="clear"/>
      <w:jc w:val="center"/>
    </w:pPr>
    <w:rPr>
      <w:rFonts w:ascii="Arial" w:hAnsi="Arial" w:cs="Arial"/>
      <w:b/>
      <w:color w:val="FF0000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2001-01-12T21:56:00Z</dcterms:created>
  <dc:creator>lcanno2</dc:creator>
  <dc:description/>
  <dc:language>en-CA</dc:language>
  <cp:lastModifiedBy>Alyse Herasimchuk</cp:lastModifiedBy>
  <cp:lastPrinted>2001-01-12T18:25:00Z</cp:lastPrinted>
  <dcterms:modified xsi:type="dcterms:W3CDTF">2001-02-14T13:02:00Z</dcterms:modified>
  <cp:revision>23</cp:revision>
  <dc:subject/>
  <dc:title>MIT SLOAN SCHOOL OF MANAGEMENT</dc:title>
</cp:coreProperties>
</file>