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f:\attachcus\shively-h\ShivelyJune2001\3891f8e98c93214b9e3e913cb7bf600223aa12@nahou-msmbx03v.corp.enron.com.#1.EthicalWallProcedures.doc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