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Cs/>
          <w:sz w:val="18"/>
        </w:rPr>
        <w:t>Enron North American Corp.,</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Entrada Energy Ventures, L.L.C., </w:t>
      </w:r>
      <w:bookmarkStart w:id="1" w:name="corpccu"/>
      <w:r>
        <w:rPr>
          <w:rFonts w:cs="Arial Narrow" w:ascii="Arial Narrow" w:hAnsi="Arial Narrow"/>
          <w:sz w:val="18"/>
        </w:rPr>
        <w:t>a Delaware limited l</w:t>
      </w:r>
      <w:bookmarkEnd w:id="1"/>
      <w:r>
        <w:rPr>
          <w:rFonts w:cs="Arial Narrow" w:ascii="Arial Narrow" w:hAnsi="Arial Narrow"/>
          <w:sz w:val="18"/>
        </w:rPr>
        <w:t>iability company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1st</w:t>
      </w:r>
      <w:bookmarkEnd w:id="2"/>
      <w:r>
        <w:rPr>
          <w:rFonts w:cs="Arial Narrow" w:ascii="Arial Narrow" w:hAnsi="Arial Narrow"/>
          <w:sz w:val="18"/>
        </w:rPr>
        <w:t xml:space="preserve"> Day of </w:t>
      </w:r>
      <w:bookmarkStart w:id="3" w:name="month"/>
      <w:r>
        <w:rPr>
          <w:rFonts w:cs="Arial Narrow" w:ascii="Arial Narrow" w:hAnsi="Arial Narrow"/>
          <w:sz w:val="18"/>
        </w:rPr>
        <w:t>August</w:t>
      </w:r>
      <w:bookmarkEnd w:id="3"/>
      <w:r>
        <w:rPr>
          <w:rFonts w:cs="Arial Narrow" w:ascii="Arial Narrow" w:hAnsi="Arial Narrow"/>
          <w:sz w:val="18"/>
        </w:rPr>
        <w:t>,</w:t>
      </w:r>
      <w:bookmarkStart w:id="4" w:name="year"/>
      <w:r>
        <w:rPr>
          <w:rFonts w:cs="Arial Narrow" w:ascii="Arial Narrow" w:hAnsi="Arial Narrow"/>
          <w:sz w:val="18"/>
        </w:rPr>
        <w:t xml:space="preserve"> 2000</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r>
        <w:rPr>
          <w:rFonts w:cs="Arial Narrow" w:ascii="Arial Narrow" w:hAnsi="Arial Narrow"/>
          <w:b/>
          <w:color w:val="000080"/>
          <w:sz w:val="18"/>
        </w:rPr>
        <w:t xml:space="preserve"> </w:t>
      </w:r>
    </w:p>
    <w:p>
      <w:pPr>
        <w:pStyle w:val="Normal"/>
        <w:jc w:val="both"/>
        <w:rPr>
          <w:rFonts w:ascii="Arial Narrow" w:hAnsi="Arial Narrow" w:cs="Arial Narrow"/>
          <w:b/>
          <w:color w:val="000080"/>
          <w:sz w:val="18"/>
        </w:rPr>
      </w:pPr>
      <w:r>
        <w:rPr>
          <w:rFonts w:cs="Arial Narrow" w:ascii="Arial Narrow" w:hAnsi="Arial Narrow"/>
          <w:b/>
          <w:color w:val="000080"/>
          <w:sz w:val="18"/>
        </w:rPr>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Cs/>
          <w:sz w:val="18"/>
        </w:rPr>
      </w:pPr>
      <w:r>
        <w:rPr>
          <w:rFonts w:cs="Arial Narrow" w:ascii="Arial Narrow" w:hAnsi="Arial Narrow"/>
          <w:bCs/>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bCs/>
          <w:sz w:val="18"/>
        </w:rPr>
      </w:pPr>
      <w:r>
        <w:rPr>
          <w:rFonts w:cs="Arial Narrow" w:ascii="Arial Narrow" w:hAnsi="Arial Narrow"/>
          <w:bCs/>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ENTRADA ENERGY VENTURES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sz w:val="18"/>
        </w:rPr>
        <w:fldChar w:fldCharType="begin"/>
      </w:r>
      <w:r>
        <w:rPr>
          <w:sz w:val="18"/>
        </w:rPr>
        <w:instrText xml:space="preserve"> FILENAME \p </w:instrText>
      </w:r>
      <w:r>
        <w:rPr>
          <w:sz w:val="18"/>
        </w:rPr>
        <w:fldChar w:fldCharType="separate"/>
      </w:r>
      <w:r>
        <w:rPr>
          <w:sz w:val="18"/>
        </w:rPr>
        <w:t>/mnt/main-storage/datasets/enron-docs/doc/Entrada_Spot-50721764adf3d31baa99856ec1f420cd7a7a771b0fa3a910819d7d0383d54a7c.doc</w:t>
      </w:r>
      <w:r>
        <w:rPr>
          <w:sz w:val="18"/>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Joan Quick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646-3640   Phone No.  (713) 853-3152</w:t>
      </w:r>
    </w:p>
    <w:p>
      <w:pPr>
        <w:pStyle w:val="Normal"/>
        <w:jc w:val="both"/>
        <w:rPr>
          <w:rFonts w:ascii="Arial Narrow" w:hAnsi="Arial Narrow" w:cs="Arial Narrow"/>
          <w:bCs/>
          <w:sz w:val="18"/>
        </w:rPr>
      </w:pPr>
      <w:r>
        <w:rPr>
          <w:rFonts w:cs="Arial Narrow" w:ascii="Arial Narrow" w:hAnsi="Arial Narrow"/>
          <w:bCs/>
          <w:sz w:val="18"/>
        </w:rPr>
        <w:t>EB 3339F</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Joan Quick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646-3640    Phone No.  (713) 853-3152</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EB 3339F</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bookmarkStart w:id="9" w:name="payments"/>
      <w:bookmarkEnd w:id="9"/>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Joan Quick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646-3640    Phone No.  (713) 853-3152</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EB 3339F</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jc w:val="both"/>
        <w:rPr>
          <w:rFonts w:ascii="Arial Narrow" w:hAnsi="Arial Narrow" w:cs="Arial Narrow"/>
          <w:color w:val="000080"/>
          <w:sz w:val="18"/>
        </w:rPr>
      </w:pPr>
      <w:r>
        <w:rPr>
          <w:rFonts w:cs="Arial Narrow" w:ascii="Arial Narrow" w:hAnsi="Arial Narrow"/>
          <w:color w:val="000080"/>
          <w:sz w:val="18"/>
        </w:rPr>
        <w:t>[                    ]</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Confirmations:</w:t>
      </w:r>
      <w:bookmarkStart w:id="10" w:name="con"/>
    </w:p>
    <w:p>
      <w:pPr>
        <w:pStyle w:val="Normal"/>
        <w:tabs>
          <w:tab w:val="clear" w:pos="720"/>
          <w:tab w:val="center" w:pos="5760" w:leader="none"/>
        </w:tabs>
        <w:jc w:val="both"/>
        <w:rPr/>
      </w:pPr>
      <w:r>
        <w:rPr>
          <w:rFonts w:cs="Arial Narrow" w:ascii="Arial Narrow" w:hAnsi="Arial Narrow"/>
          <w:bCs/>
          <w:sz w:val="18"/>
        </w:rPr>
        <w:t xml:space="preserve">Joan Quick </w:t>
      </w:r>
      <w:bookmarkEnd w:id="10"/>
      <w:r>
        <w:rPr>
          <w:rFonts w:cs="Arial Narrow" w:ascii="Arial Narrow" w:hAnsi="Arial Narrow"/>
          <w:bCs/>
          <w:sz w:val="18"/>
        </w:rPr>
        <w:t xml:space="preserve">  </w:t>
      </w:r>
      <w:r>
        <w:rPr>
          <w:rFonts w:cs="Arial Narrow" w:ascii="Arial Narrow" w:hAnsi="Arial Narrow"/>
          <w:color w:val="000080"/>
          <w:sz w:val="18"/>
        </w:rPr>
        <w:t xml:space="preserve"> </w:t>
      </w:r>
      <w:r>
        <w:rPr>
          <w:rFonts w:cs="Arial Narrow" w:ascii="Arial Narrow" w:hAnsi="Arial Narrow"/>
          <w:sz w:val="18"/>
        </w:rPr>
        <w:t>Facsimile No.  (713) 646-3640    Phone No.  (713) 853-3152</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EB 3339F</w:t>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bookmarkStart w:id="11" w:name="noticecorresp"/>
      <w:bookmarkEnd w:id="11"/>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2" w:name="invoices"/>
      <w:bookmarkStart w:id="13" w:name="invoices"/>
      <w:bookmarkEnd w:id="13"/>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4" w:name="payments2"/>
      <w:bookmarkStart w:id="15" w:name="payments2"/>
      <w:bookmarkEnd w:id="15"/>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6" w:name="nom"/>
      <w:bookmarkStart w:id="17" w:name="nom"/>
      <w:bookmarkEnd w:id="17"/>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18" w:name="confirm"/>
      <w:bookmarkStart w:id="19" w:name="confirm"/>
      <w:bookmarkEnd w:id="19"/>
    </w:p>
    <w:p>
      <w:pPr>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0" w:name="comfirmation"/>
      <w:bookmarkStart w:id="21" w:name="comfirmation"/>
      <w:bookmarkEnd w:id="21"/>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bookmarkStart w:id="22" w:name="deletethis"/>
      <w:bookmarkStart w:id="23" w:name="deletethis"/>
      <w:bookmarkEnd w:id="23"/>
    </w:p>
    <w:sectPr>
      <w:footerReference w:type="default" r:id="rId10"/>
      <w:footerReference w:type="first" r:id="rId11"/>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2000-08-22T17:41:00Z</dcterms:created>
  <dc:creator>scromwe</dc:creator>
  <dc:description/>
  <dc:language>en-CA</dc:language>
  <cp:lastModifiedBy>dperlin</cp:lastModifiedBy>
  <cp:lastPrinted>2000-08-22T17:29:00Z</cp:lastPrinted>
  <dcterms:modified xsi:type="dcterms:W3CDTF">2000-08-23T16:55:00Z</dcterms:modified>
  <cp:revision>7</cp:revision>
  <dc:subject/>
  <dc:title>ENFOLIO® MASTER "SPOT" PURCHASE/SALE AGREEMENT</dc:title>
</cp:coreProperties>
</file>