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rPr/>
      </w:pPr>
      <w:r>
        <w:rPr/>
      </w:r>
    </w:p>
    <w:p>
      <w:pPr>
        <w:pStyle w:val="Normal"/>
        <w:rPr/>
      </w:pPr>
      <w:r>
        <w:rPr/>
        <w:t>15:49 19Nov2001 RSF-UPDATE 2-Congressman urges probe of Andersen on Enron</w:t>
      </w:r>
    </w:p>
    <w:p>
      <w:pPr>
        <w:pStyle w:val="Normal"/>
        <w:rPr/>
      </w:pPr>
      <w:r>
        <w:rPr/>
      </w:r>
    </w:p>
    <w:p>
      <w:pPr>
        <w:pStyle w:val="Normal"/>
        <w:rPr/>
      </w:pPr>
      <w:r>
        <w:rPr/>
        <w:t xml:space="preserve">    </w:t>
      </w:r>
      <w:r>
        <w:rPr/>
        <w:t>(Adds further Arthur Andersen comment)</w:t>
      </w:r>
    </w:p>
    <w:p>
      <w:pPr>
        <w:pStyle w:val="Normal"/>
        <w:rPr/>
      </w:pPr>
      <w:r>
        <w:rPr/>
        <w:t xml:space="preserve">    </w:t>
      </w:r>
      <w:r>
        <w:rPr/>
        <w:t>By Kevin Drawbaugh</w:t>
      </w:r>
    </w:p>
    <w:p>
      <w:pPr>
        <w:pStyle w:val="Normal"/>
        <w:rPr/>
      </w:pPr>
      <w:r>
        <w:rPr/>
        <w:t xml:space="preserve">    </w:t>
      </w:r>
      <w:r>
        <w:rPr/>
        <w:t>WASHINGTON, Nov 19 (Reuters) - A U.S. Congressman has called for an investigation of Big Five accounting firm Arthur Andersen LLP in connection with its audits of Enron Corp. &lt;ENE.N&gt; and Waste Management Inc. &lt;WMI.N&gt;, according to a letter released on Monday.</w:t>
      </w:r>
    </w:p>
    <w:p>
      <w:pPr>
        <w:pStyle w:val="Normal"/>
        <w:rPr/>
      </w:pPr>
      <w:r>
        <w:rPr/>
        <w:t xml:space="preserve">    </w:t>
      </w:r>
      <w:r>
        <w:rPr/>
        <w:t>Turning up the heat under the conflict-of-interest issue among the world's largest bean-counters, Rep. John Dingell asked the Public Oversight Board for "an oversight review or special investigation of Arthur Andersen LLP," said the letter made available to Reuters.</w:t>
      </w:r>
    </w:p>
    <w:p>
      <w:pPr>
        <w:pStyle w:val="Normal"/>
        <w:rPr/>
      </w:pPr>
      <w:r>
        <w:rPr/>
        <w:t xml:space="preserve">    </w:t>
      </w:r>
      <w:r>
        <w:rPr/>
        <w:t>Dingell also asked the board to look into peer reviews of Arthur Andersen conducted in recent years by other accounting firms, including Deloitte &amp; Touche, and questioned the value of a triennial peer review process in place since 1978.</w:t>
      </w:r>
    </w:p>
    <w:p>
      <w:pPr>
        <w:pStyle w:val="Normal"/>
        <w:rPr/>
      </w:pPr>
      <w:r>
        <w:rPr/>
        <w:t xml:space="preserve">    </w:t>
      </w:r>
      <w:r>
        <w:rPr/>
        <w:t>"The best accounting standards in the world are meaningless if the accounting and audit processes are so inept or corrupt that they produce unreliable numbers and untruthful reporting," wrote Dingell, a Michigan Democrat, in the letter.</w:t>
      </w:r>
    </w:p>
    <w:p>
      <w:pPr>
        <w:pStyle w:val="Normal"/>
        <w:rPr/>
      </w:pPr>
      <w:r>
        <w:rPr/>
        <w:t xml:space="preserve">    </w:t>
      </w:r>
      <w:r>
        <w:rPr/>
        <w:t>"I request that POB's investigation or review include adequate, transparent and public disclosure of all significant issues identified," Dingell wrote.</w:t>
      </w:r>
    </w:p>
    <w:p>
      <w:pPr>
        <w:pStyle w:val="Normal"/>
        <w:rPr/>
      </w:pPr>
      <w:r>
        <w:rPr/>
        <w:t xml:space="preserve">    </w:t>
      </w:r>
      <w:r>
        <w:rPr/>
        <w:t>As accounting has consolidated into fewer and larger firms with more lines of business from auditing to consulting, it has come under increasing fire on the conflict-of-interest issue. The Dingell letter is only the latest in a continuing barrage of criticism leveled in recent years at Big Five firms.</w:t>
      </w:r>
    </w:p>
    <w:p>
      <w:pPr>
        <w:pStyle w:val="Normal"/>
        <w:rPr/>
      </w:pPr>
      <w:r>
        <w:rPr/>
        <w:t xml:space="preserve">    </w:t>
      </w:r>
      <w:r>
        <w:rPr/>
        <w:t>Arthur Andersen, based in Chicago, was auditor to Houston energy trading giant Enron, rocked in recent weeks by a Securities and Exchange Commission probe of certain outside partnership deals involving company officers. Enron's stock price has plunged, several managers have resigned and numerous shareholder lawsuits are pending. Enron earlier this month said it planned to be bought out by rival Dynegy Inc. &lt;DYN.N&gt;.</w:t>
      </w:r>
    </w:p>
    <w:p>
      <w:pPr>
        <w:pStyle w:val="Normal"/>
        <w:rPr/>
      </w:pPr>
      <w:r>
        <w:rPr/>
        <w:t xml:space="preserve">    </w:t>
      </w:r>
      <w:r>
        <w:rPr/>
        <w:t>Critics have said Arthur Andersen should have done more as Enron's auditor to draw investors' attention to its unusual finances. A lawsuit filed in Oregon alleged Arthur Andersen's judgment was swayed by lucrative consulting fees that it was collecting from Enron while it was also being paid as auditor.</w:t>
      </w:r>
    </w:p>
    <w:p>
      <w:pPr>
        <w:pStyle w:val="Normal"/>
        <w:rPr/>
      </w:pPr>
      <w:r>
        <w:rPr/>
        <w:t xml:space="preserve">    </w:t>
      </w:r>
      <w:r>
        <w:rPr/>
        <w:t>ANDERSEN SAYS CONFIDENT IN PROCESS</w:t>
      </w:r>
    </w:p>
    <w:p>
      <w:pPr>
        <w:pStyle w:val="Normal"/>
        <w:rPr/>
      </w:pPr>
      <w:r>
        <w:rPr/>
        <w:t xml:space="preserve">    </w:t>
      </w:r>
      <w:r>
        <w:rPr/>
        <w:t>Responding to Dingell, Andersen spokesman David Tabolt said accounting firms must report litigation involving allegations of audit failures within 30 days to a committee of the SEC's practice section, which the Public Oversight Board oversees.</w:t>
      </w:r>
    </w:p>
    <w:p>
      <w:pPr>
        <w:pStyle w:val="Normal"/>
        <w:rPr/>
      </w:pPr>
      <w:r>
        <w:rPr/>
        <w:t xml:space="preserve">    </w:t>
      </w:r>
      <w:r>
        <w:rPr/>
        <w:t>"Under the profession's self-regulatory processes, which the POB oversees, the committee is responsible for conducting an inquiry to determine whether the matters that are the subject of litigation indicate systemic quality control problems that need to be addressed either by the firm involved or by the profession," Tabolt said.</w:t>
      </w:r>
    </w:p>
    <w:p>
      <w:pPr>
        <w:pStyle w:val="Normal"/>
        <w:rPr/>
      </w:pPr>
      <w:r>
        <w:rPr/>
        <w:t xml:space="preserve">    </w:t>
      </w:r>
      <w:r>
        <w:rPr/>
        <w:t>"We are confident that this process will confirm the quality of our auditing processes," he said.</w:t>
      </w:r>
    </w:p>
    <w:p>
      <w:pPr>
        <w:pStyle w:val="Normal"/>
        <w:rPr/>
      </w:pPr>
      <w:r>
        <w:rPr/>
        <w:t xml:space="preserve">    </w:t>
      </w:r>
      <w:r>
        <w:rPr/>
        <w:t>After the SEC said last month that it was investigating Enron, the company appointed a special internal committee to look into the unusual partnership deals at the heart of the probe. Deloitte &amp; Touche, also a Big Five accounting firm, was named to assist the committee in its inquiry, Enron said.</w:t>
      </w:r>
    </w:p>
    <w:p>
      <w:pPr>
        <w:pStyle w:val="Normal"/>
        <w:rPr/>
      </w:pPr>
      <w:r>
        <w:rPr/>
        <w:t xml:space="preserve">    </w:t>
      </w:r>
      <w:r>
        <w:rPr/>
        <w:t>But, according to Dingell, Deloitte is conducting a triennial peer review of Andersen under a system set up in the 1970s to ensure quality accounting. The peer review process is also supervised by the Public Oversight Board, based in Connecticut. Neither the board nor Deloitte could be reached.</w:t>
      </w:r>
    </w:p>
    <w:p>
      <w:pPr>
        <w:pStyle w:val="Normal"/>
        <w:rPr/>
      </w:pPr>
      <w:r>
        <w:rPr/>
        <w:t xml:space="preserve">    </w:t>
      </w:r>
      <w:r>
        <w:rPr/>
        <w:t>Dingell said Deloitte's dual roles as peer reviewer of Andersen and as internal investigator of its audit client Enron raise further questions of potential conflicts of interest.</w:t>
      </w:r>
    </w:p>
    <w:p>
      <w:pPr>
        <w:pStyle w:val="Normal"/>
        <w:rPr/>
      </w:pPr>
      <w:r>
        <w:rPr/>
        <w:t xml:space="preserve">    </w:t>
      </w:r>
      <w:r>
        <w:rPr/>
        <w:t>"Given the appearance of conflicts of interest, the public record to date regarding allegations of professional malpractice or worse by Andersen in both the Waste Management fraud and the evolving Enron Corp. accounting debacle, as well as the considerable damage to investors, there appears to be little reason for the public to have faith in Andersen or the peer review process," wrote Dingell, ranking member of the House Committee on Energy and Commerce.</w:t>
      </w:r>
    </w:p>
    <w:p>
      <w:pPr>
        <w:pStyle w:val="Normal"/>
        <w:rPr/>
      </w:pPr>
      <w:r>
        <w:rPr/>
        <w:t xml:space="preserve">    </w:t>
      </w:r>
      <w:r>
        <w:rPr/>
        <w:t>In June, Arthur Andersen was fined $7 million by the SEC to settle charges that it filed false and misleading audit reports of Waste Management, a garbage hauling concern, in the largest ever civil penalty against a Big Five accounting firm. Andersen did not admit or deny the charges.</w:t>
      </w:r>
    </w:p>
    <w:p>
      <w:pPr>
        <w:pStyle w:val="Normal"/>
        <w:rPr/>
      </w:pPr>
      <w:r>
        <w:rPr/>
        <w:t xml:space="preserve">    </w:t>
      </w:r>
      <w:r>
        <w:rPr/>
        <w:t xml:space="preserve">((Additional reporting by Deepa Babington in New York. Washington newsroom, 202-898-8313, 202 898 8401 (fax), kevin.drawbaugh@reuters.com)) </w:t>
      </w:r>
    </w:p>
    <w:p>
      <w:pPr>
        <w:pStyle w:val="Normal"/>
        <w:rPr/>
      </w:pPr>
      <w:r>
        <w:rPr/>
        <w:t>For Related News, Double Click on one of these codes:</w:t>
      </w:r>
    </w:p>
    <w:p>
      <w:pPr>
        <w:pStyle w:val="Normal"/>
        <w:rPr/>
      </w:pPr>
      <w:r>
        <w:rPr/>
        <w:t xml:space="preserve">[nN19360334] [DYN.N] [WMI.N] [ENE.N] [E] [U] [O] [ELN] [OIL] [RNP] [DNP] [PCO] [PEN] [PCU] [US] [WASH] [BUS] [ENR] [ELG] [NGS] [FIN] [BNK] [REGS] [LAW] [LEN] [RTRS] [DYN] [WMI] [ENE] </w:t>
      </w:r>
    </w:p>
    <w:p>
      <w:pPr>
        <w:pStyle w:val="Normal"/>
        <w:rPr/>
      </w:pPr>
      <w:r>
        <w:rPr/>
        <w:t xml:space="preserve"> </w:t>
      </w:r>
      <w:r>
        <w:rPr/>
        <w:t>Monday, 19 November 2001 15:49:04</w:t>
      </w:r>
    </w:p>
    <w:p>
      <w:pPr>
        <w:pStyle w:val="Normal"/>
        <w:rPr/>
      </w:pPr>
      <w:r>
        <w:rPr/>
        <w:t>RSF [Historical News] {C}</w:t>
      </w:r>
    </w:p>
    <w:p>
      <w:pPr>
        <w:pStyle w:val="Normal"/>
        <w:rPr/>
      </w:pPr>
      <w:r>
        <w:rPr/>
        <w:t>ENDS</w:t>
      </w:r>
    </w:p>
    <w:sectPr>
      <w:type w:val="nextPage"/>
      <w:pgSz w:w="12240" w:h="15840"/>
      <w:pgMar w:left="1800" w:right="180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Relationship Id="rId4"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1</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2001-11-19T19:40:00Z</dcterms:created>
  <dc:creator>cdean</dc:creator>
  <dc:description/>
  <dc:language>en-CA</dc:language>
  <cp:lastModifiedBy>cdean</cp:lastModifiedBy>
  <dcterms:modified xsi:type="dcterms:W3CDTF">2001-11-19T19:41:00Z</dcterms:modified>
  <cp:revision>1</cp:revision>
  <dc:subject/>
  <dc:title>15:49 19Nov2001 RSF-UPDATE 2-Congressman urges probe of Andersen on Enron</dc:title>
</cp:coreProperties>
</file>