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6"/>
        </w:rPr>
      </w:pPr>
      <w:r>
        <w:rPr>
          <w:sz w:val="26"/>
        </w:rPr>
        <w:t>Enron Power Marketing</w:t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>
          <w:sz w:val="26"/>
        </w:rPr>
      </w:pPr>
      <w:r>
        <w:rPr>
          <w:sz w:val="26"/>
        </w:rPr>
      </w:r>
    </w:p>
    <w:p>
      <w:pPr>
        <w:pStyle w:val="Normal"/>
        <w:rPr/>
      </w:pPr>
      <w:r>
        <w:rPr/>
      </w:r>
    </w:p>
    <w:tbl>
      <w:tblPr>
        <w:tblW w:w="9648" w:type="dxa"/>
        <w:jc w:val="start"/>
        <w:tblInd w:w="-79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3600"/>
        <w:gridCol w:w="2160"/>
        <w:gridCol w:w="2088"/>
      </w:tblGrid>
      <w:tr>
        <w:trPr>
          <w:trHeight w:val="350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</w:t>
            </w:r>
            <w:r>
              <w:rPr>
                <w:b/>
                <w:bCs/>
              </w:rPr>
              <w:t>Contact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 xml:space="preserve">           </w:t>
            </w:r>
            <w:r>
              <w:rPr/>
              <w:t>Title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 </w:t>
            </w:r>
            <w:r>
              <w:rPr>
                <w:b/>
                <w:bCs/>
              </w:rPr>
              <w:t>Phone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>
                <w:b/>
                <w:bCs/>
              </w:rPr>
              <w:t>Fax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Kevin Presto  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Vice President, East Power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713-853-5035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713-646-8272</w:t>
            </w:r>
          </w:p>
        </w:tc>
      </w:tr>
      <w:tr>
        <w:trPr>
          <w:trHeight w:val="305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Rogers Herndon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Vice President, Southeast Power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713-853-7355 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713-646-8272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John Forney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Director, SE Trading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713-853-7160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713-646-8272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Mike Carson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Manager, SE Trading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713-853-6203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713-646-8272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Corry Bentley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Manager, Scheduling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1-877-367-6601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713-646-8272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Joe Wagner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Associate Scheduling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1-877-367-6601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713-646-8272</w:t>
            </w:r>
          </w:p>
        </w:tc>
      </w:tr>
      <w:tr>
        <w:trPr/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Juan Hernandez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Manager, Real-Time Trading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1-800-349-5527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713-646-8272</w:t>
            </w:r>
          </w:p>
        </w:tc>
      </w:tr>
      <w:tr>
        <w:trPr>
          <w:trHeight w:val="287" w:hRule="atLeast"/>
        </w:trPr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Tom May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Manager, Services Desk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1-800-311-1282</w:t>
            </w:r>
          </w:p>
        </w:tc>
        <w:tc>
          <w:tcPr>
            <w:tcW w:w="208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713-646-8272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2001-04-25T18:27:00Z</dcterms:created>
  <dc:creator>cguerra2</dc:creator>
  <dc:description/>
  <dc:language>en-CA</dc:language>
  <cp:lastModifiedBy>kpresto</cp:lastModifiedBy>
  <cp:lastPrinted>2001-04-25T15:47:00Z</cp:lastPrinted>
  <dcterms:modified xsi:type="dcterms:W3CDTF">2001-04-25T18:27:00Z</dcterms:modified>
  <cp:revision>2</cp:revision>
  <dc:subject/>
  <dc:title>Enron Power Marketing</dc:title>
</cp:coreProperties>
</file>