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ENRON LNG ORGANAIZATION CHART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1499235</wp:posOffset>
                </wp:positionH>
                <wp:positionV relativeFrom="paragraph">
                  <wp:posOffset>46355</wp:posOffset>
                </wp:positionV>
                <wp:extent cx="1939290" cy="75057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7505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Rick Bergiscker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+1-713-646-6504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+1-713-646-7230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2.7pt;height:59.1pt;mso-wrap-distance-left:9.05pt;mso-wrap-distance-right:9.05pt;mso-wrap-distance-top:0pt;mso-wrap-distance-bottom:0pt;margin-top:3.65pt;mso-position-vertical-relative:text;margin-left:118.0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Rick Bergiscker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+1-713-646-6504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+1-713-646-7230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153"/>
          <w:tab w:val="clear" w:pos="8306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2423160</wp:posOffset>
                </wp:positionH>
                <wp:positionV relativeFrom="paragraph">
                  <wp:posOffset>641350</wp:posOffset>
                </wp:positionV>
                <wp:extent cx="0" cy="27432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50.5pt" to="190.8pt,72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-320040</wp:posOffset>
                </wp:positionH>
                <wp:positionV relativeFrom="paragraph">
                  <wp:posOffset>923290</wp:posOffset>
                </wp:positionV>
                <wp:extent cx="2743200" cy="7620"/>
                <wp:effectExtent l="635" t="5080" r="63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0" cy="7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72.7pt" to="190.75pt,73.2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2423160</wp:posOffset>
                </wp:positionH>
                <wp:positionV relativeFrom="paragraph">
                  <wp:posOffset>923290</wp:posOffset>
                </wp:positionV>
                <wp:extent cx="2834640" cy="7620"/>
                <wp:effectExtent l="635" t="5080" r="635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7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72.7pt" to="413.95pt,73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1508760</wp:posOffset>
                </wp:positionH>
                <wp:positionV relativeFrom="paragraph">
                  <wp:posOffset>923290</wp:posOffset>
                </wp:positionV>
                <wp:extent cx="0" cy="9144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8pt,72.7pt" to="118.8pt,79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3429000</wp:posOffset>
                </wp:positionH>
                <wp:positionV relativeFrom="paragraph">
                  <wp:posOffset>923290</wp:posOffset>
                </wp:positionV>
                <wp:extent cx="0" cy="9144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0pt,72.7pt" to="270pt,79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1417320</wp:posOffset>
                </wp:positionH>
                <wp:positionV relativeFrom="paragraph">
                  <wp:posOffset>2020570</wp:posOffset>
                </wp:positionV>
                <wp:extent cx="0" cy="18288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159.1pt" to="111.6pt,17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868680</wp:posOffset>
                </wp:positionH>
                <wp:positionV relativeFrom="paragraph">
                  <wp:posOffset>2203450</wp:posOffset>
                </wp:positionV>
                <wp:extent cx="4389120" cy="0"/>
                <wp:effectExtent l="0" t="14605" r="0" b="1460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173.5pt" to="413.95pt,173.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5257800</wp:posOffset>
                </wp:positionH>
                <wp:positionV relativeFrom="paragraph">
                  <wp:posOffset>2203450</wp:posOffset>
                </wp:positionV>
                <wp:extent cx="0" cy="274320"/>
                <wp:effectExtent l="14605" t="0" r="14605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4pt,173.5pt" to="414pt,195.0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1417320</wp:posOffset>
                </wp:positionH>
                <wp:positionV relativeFrom="paragraph">
                  <wp:posOffset>2203450</wp:posOffset>
                </wp:positionV>
                <wp:extent cx="0" cy="274320"/>
                <wp:effectExtent l="14605" t="0" r="14605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173.5pt" to="111.6pt,195.0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-228600</wp:posOffset>
                </wp:positionH>
                <wp:positionV relativeFrom="paragraph">
                  <wp:posOffset>2203450</wp:posOffset>
                </wp:positionV>
                <wp:extent cx="1097280" cy="0"/>
                <wp:effectExtent l="0" t="14605" r="0" b="1460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73.5pt" to="68.35pt,173.5pt" stroked="t" o:allowincell="f" style="position:absolute;flip:x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-228600</wp:posOffset>
                </wp:positionH>
                <wp:positionV relativeFrom="paragraph">
                  <wp:posOffset>2203450</wp:posOffset>
                </wp:positionV>
                <wp:extent cx="0" cy="274320"/>
                <wp:effectExtent l="14605" t="0" r="14605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73.5pt" to="-18pt,195.0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-228600</wp:posOffset>
                </wp:positionH>
                <wp:positionV relativeFrom="paragraph">
                  <wp:posOffset>3483610</wp:posOffset>
                </wp:positionV>
                <wp:extent cx="0" cy="182880"/>
                <wp:effectExtent l="5080" t="0" r="508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274.3pt" to="-18pt,288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-320040</wp:posOffset>
                </wp:positionH>
                <wp:positionV relativeFrom="paragraph">
                  <wp:posOffset>923290</wp:posOffset>
                </wp:positionV>
                <wp:extent cx="0" cy="91440"/>
                <wp:effectExtent l="5080" t="0" r="508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2pt,72.7pt" to="-25.2pt,79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5257800</wp:posOffset>
                </wp:positionH>
                <wp:positionV relativeFrom="paragraph">
                  <wp:posOffset>923290</wp:posOffset>
                </wp:positionV>
                <wp:extent cx="0" cy="91440"/>
                <wp:effectExtent l="5080" t="0" r="508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4pt,72.7pt" to="414pt,79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-228600</wp:posOffset>
                </wp:positionH>
                <wp:positionV relativeFrom="paragraph">
                  <wp:posOffset>2020570</wp:posOffset>
                </wp:positionV>
                <wp:extent cx="0" cy="182880"/>
                <wp:effectExtent l="14605" t="0" r="14605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59.1pt" to="-18pt,173.4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3520440</wp:posOffset>
                </wp:positionH>
                <wp:positionV relativeFrom="paragraph">
                  <wp:posOffset>2020570</wp:posOffset>
                </wp:positionV>
                <wp:extent cx="0" cy="182880"/>
                <wp:effectExtent l="5080" t="0" r="508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pt,159.1pt" to="277.2pt,17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5257800</wp:posOffset>
                </wp:positionH>
                <wp:positionV relativeFrom="paragraph">
                  <wp:posOffset>2020570</wp:posOffset>
                </wp:positionV>
                <wp:extent cx="0" cy="182880"/>
                <wp:effectExtent l="14605" t="0" r="14605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4pt,159.1pt" to="414pt,173.4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3520440</wp:posOffset>
                </wp:positionH>
                <wp:positionV relativeFrom="paragraph">
                  <wp:posOffset>2203450</wp:posOffset>
                </wp:positionV>
                <wp:extent cx="0" cy="274320"/>
                <wp:effectExtent l="14605" t="0" r="14605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pt,173.5pt" to="277.2pt,195.05pt" stroked="t" o:allowincell="f" style="position:absolute;flip:y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4497705</wp:posOffset>
                </wp:positionH>
                <wp:positionV relativeFrom="paragraph">
                  <wp:posOffset>986155</wp:posOffset>
                </wp:positionV>
                <wp:extent cx="1520190" cy="1062990"/>
                <wp:effectExtent l="0" t="0" r="0" b="0"/>
                <wp:wrapNone/>
                <wp:docPr id="2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106299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Clay Harris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Vice President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Business Development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+971-4-331-8717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+971-4-331-8487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19.7pt;height:83.7pt;mso-wrap-distance-left:9.05pt;mso-wrap-distance-right:9.05pt;mso-wrap-distance-top:0pt;mso-wrap-distance-bottom:0pt;margin-top:77.65pt;mso-position-vertical-relative:text;margin-left:354.1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Clay Harris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Vice President</w:t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Business Development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+971-4-331-8717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+971-4-331-8487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-897255</wp:posOffset>
                </wp:positionH>
                <wp:positionV relativeFrom="paragraph">
                  <wp:posOffset>986155</wp:posOffset>
                </wp:positionV>
                <wp:extent cx="1520190" cy="1071880"/>
                <wp:effectExtent l="0" t="0" r="0" b="0"/>
                <wp:wrapNone/>
                <wp:docPr id="21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107188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A. Wayne Perry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+1-713-203-3020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19.7pt;height:84.4pt;mso-wrap-distance-left:9.05pt;mso-wrap-distance-right:9.05pt;mso-wrap-distance-top:0pt;mso-wrap-distance-bottom:0pt;margin-top:77.65pt;mso-position-vertical-relative:text;margin-left:-70.6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A. Wayne Perry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Vice President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+1-713-203-3020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2760345</wp:posOffset>
                </wp:positionH>
                <wp:positionV relativeFrom="paragraph">
                  <wp:posOffset>2449195</wp:posOffset>
                </wp:positionV>
                <wp:extent cx="1611630" cy="1071880"/>
                <wp:effectExtent l="0" t="0" r="0" b="0"/>
                <wp:wrapNone/>
                <wp:docPr id="2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107188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Dan Master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“</w:t>
                            </w:r>
                            <w:r>
                              <w:rPr/>
                              <w:t>Vesselorder,Invoice.”</w:t>
                            </w:r>
                          </w:p>
                          <w:p>
                            <w:pPr>
                              <w:pStyle w:val="BodyText2"/>
                              <w:rPr/>
                            </w:pPr>
                            <w:r>
                              <w:rPr/>
                              <w:t>Office: +1-713-345-5498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+1-832-326-9590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6.9pt;height:84.4pt;mso-wrap-distance-left:9.05pt;mso-wrap-distance-right:9.05pt;mso-wrap-distance-top:0pt;mso-wrap-distance-bottom:0pt;margin-top:192.85pt;mso-position-vertical-relative:text;margin-left:217.3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Dan Master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“</w:t>
                      </w:r>
                      <w:r>
                        <w:rPr/>
                        <w:t>Vesselorder,Invoice.”</w:t>
                      </w:r>
                    </w:p>
                    <w:p>
                      <w:pPr>
                        <w:pStyle w:val="BodyText2"/>
                        <w:rPr/>
                      </w:pPr>
                      <w:r>
                        <w:rPr/>
                        <w:t>Office: +1-713-345-5498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+1-832-326-9590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840105</wp:posOffset>
                </wp:positionH>
                <wp:positionV relativeFrom="paragraph">
                  <wp:posOffset>2449195</wp:posOffset>
                </wp:positionV>
                <wp:extent cx="1611630" cy="1071880"/>
                <wp:effectExtent l="0" t="0" r="0" b="0"/>
                <wp:wrapNone/>
                <wp:docPr id="2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107188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Capt. Tony Galt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General Manager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LNG Fuels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+1-713-806-0524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6.9pt;height:84.4pt;mso-wrap-distance-left:9.05pt;mso-wrap-distance-right:9.05pt;mso-wrap-distance-top:0pt;mso-wrap-distance-bottom:0pt;margin-top:192.85pt;mso-position-vertical-relative:text;margin-left:66.1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Capt. Tony Galt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General Manager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LNG Fuels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+1-713-806-0524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-897255</wp:posOffset>
                </wp:positionH>
                <wp:positionV relativeFrom="paragraph">
                  <wp:posOffset>2449195</wp:posOffset>
                </wp:positionV>
                <wp:extent cx="1611630" cy="1071880"/>
                <wp:effectExtent l="0" t="0" r="0" b="0"/>
                <wp:wrapNone/>
                <wp:docPr id="24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107188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Paul E. Y’Barbo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+1-713-825-8046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+971-50-655-2631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6.9pt;height:84.4pt;mso-wrap-distance-left:9.05pt;mso-wrap-distance-right:9.05pt;mso-wrap-distance-top:0pt;mso-wrap-distance-bottom:0pt;margin-top:192.85pt;mso-position-vertical-relative:text;margin-left:-70.6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Paul E. Y’Barbo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+1-713-825-8046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>+971-50-655-2631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-878205</wp:posOffset>
                </wp:positionH>
                <wp:positionV relativeFrom="paragraph">
                  <wp:posOffset>3656965</wp:posOffset>
                </wp:positionV>
                <wp:extent cx="1482090" cy="567690"/>
                <wp:effectExtent l="0" t="0" r="0" b="0"/>
                <wp:wrapNone/>
                <wp:docPr id="2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567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Rajesh Chandra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Commercial Assistant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44.7pt;mso-wrap-distance-left:9.05pt;mso-wrap-distance-right:9.05pt;mso-wrap-distance-top:0pt;mso-wrap-distance-bottom:0pt;margin-top:287.95pt;mso-position-vertical-relative:text;margin-left:-69.15pt;mso-position-horizontal-relative:text">
                <v:textbox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Rajesh Chandra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Commercial Assistant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2779395</wp:posOffset>
                </wp:positionH>
                <wp:positionV relativeFrom="paragraph">
                  <wp:posOffset>1005205</wp:posOffset>
                </wp:positionV>
                <wp:extent cx="1482090" cy="1024890"/>
                <wp:effectExtent l="0" t="0" r="0" b="0"/>
                <wp:wrapNone/>
                <wp:docPr id="26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0248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Eric Gonzales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Global LNG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+1-713-345-2711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+1-713-646-7768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80.7pt;mso-wrap-distance-left:9.05pt;mso-wrap-distance-right:9.05pt;mso-wrap-distance-top:0pt;mso-wrap-distance-bottom:0pt;margin-top:79.15pt;mso-position-vertical-relative:text;margin-left:218.8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Eric Gonzales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Global LNG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+1-713-345-2711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+1-713-646-7768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774065</wp:posOffset>
                </wp:positionH>
                <wp:positionV relativeFrom="paragraph">
                  <wp:posOffset>1011555</wp:posOffset>
                </wp:positionV>
                <wp:extent cx="1469390" cy="1012190"/>
                <wp:effectExtent l="0" t="0" r="0" b="0"/>
                <wp:wrapNone/>
                <wp:docPr id="27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01219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Jonathan Whitehead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Global LNG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+1-713-345-7746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+1-713-594-3252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+1-713-646-7768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7pt;height:79.7pt;mso-wrap-distance-left:9.05pt;mso-wrap-distance-right:9.05pt;mso-wrap-distance-top:0pt;mso-wrap-distance-bottom:0pt;margin-top:79.65pt;mso-position-vertical-relative:text;margin-left:60.9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Jonathan Whitehead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Global LNG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+1-713-345-7746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+1-713-594-3252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+1-713-646-7768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4497705</wp:posOffset>
                </wp:positionH>
                <wp:positionV relativeFrom="paragraph">
                  <wp:posOffset>2449195</wp:posOffset>
                </wp:positionV>
                <wp:extent cx="1611630" cy="1062990"/>
                <wp:effectExtent l="0" t="0" r="0" b="0"/>
                <wp:wrapNone/>
                <wp:docPr id="2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106299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Sertac Yener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Manager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+971-50-552-3840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Office: +971-4308-5749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6.9pt;height:83.7pt;mso-wrap-distance-left:9.05pt;mso-wrap-distance-right:9.05pt;mso-wrap-distance-top:0pt;mso-wrap-distance-bottom:0pt;margin-top:192.85pt;mso-position-vertical-relative:text;margin-left:354.15pt;mso-position-horizontal-relative:text">
                <v:textbox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Sertac Yener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Manager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+971-50-552-3840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Office: +971-4308-5749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As of 26/05/01,NGM/22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8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8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Garamond" w:hAnsi="Garamond" w:cs="Garamond"/>
      <w:b/>
      <w:sz w:val="4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olor w:val="0000FF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8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b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2001-05-09T00:38:00Z</dcterms:created>
  <dc:creator>Yaqoob Al-Zadjali</dc:creator>
  <dc:description/>
  <dc:language>en-CA</dc:language>
  <cp:lastModifiedBy>Yaqoob Al-Zadjali</cp:lastModifiedBy>
  <cp:lastPrinted>2001-05-21T03:43:00Z</cp:lastPrinted>
  <dcterms:modified xsi:type="dcterms:W3CDTF">2001-05-26T22:02:00Z</dcterms:modified>
  <cp:revision>23</cp:revision>
  <dc:subject/>
  <dc:title/>
</cp:coreProperties>
</file>