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3785235</wp:posOffset>
                </wp:positionH>
                <wp:positionV relativeFrom="paragraph">
                  <wp:posOffset>24130</wp:posOffset>
                </wp:positionV>
                <wp:extent cx="2214245" cy="8426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45" cy="842645"/>
                        </a:xfrm>
                        <a:prstGeom prst="rect"/>
                        <a:blipFill rotWithShape="0">
                          <a:blip r:embed="rId3"/>
                          <a:tile tx="0" ty="0" sx="100000" sy="100000" algn="ctr"/>
                        </a:blip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Enron Corp.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1400 Smith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Houston, TX 77011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-0;width:174.35pt;height:66.35pt;mso-wrap-distance-left:9.05pt;mso-wrap-distance-right:9.05pt;mso-wrap-distance-top:0pt;mso-wrap-distance-bottom:0pt;margin-top:1.9pt;mso-position-vertical-relative:text;margin-left:298.05pt;mso-position-horizontal-relative:text">
                <v:textbox inset="0in,0in,0in,0in">
                  <w:txbxContent>
                    <w:p>
                      <w:pPr>
                        <w:pStyle w:val="Normal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Enron Corp.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1400 Smith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Houston, TX 77011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hd w:fill="E5E5E5" w:val="clear"/>
        <w:jc w:val="center"/>
        <w:rPr>
          <w:b/>
        </w:rPr>
      </w:pPr>
      <w:r>
        <w:rPr>
          <w:b/>
          <w:sz w:val="23"/>
        </w:rPr>
        <w:t>INFORMATION FOR OBTAINING EMPLOYMENT  “L” VISA</w:t>
      </w:r>
    </w:p>
    <w:p>
      <w:pPr>
        <w:pStyle w:val="Normal"/>
        <w:jc w:val="center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jc w:val="both"/>
        <w:rPr/>
      </w:pPr>
      <w:r>
        <w:rPr>
          <w:b/>
          <w:sz w:val="21"/>
        </w:rPr>
        <w:t xml:space="preserve">Please complete this questionnaire in full and return it together with </w:t>
      </w:r>
      <w:r>
        <w:rPr>
          <w:b/>
          <w:sz w:val="21"/>
          <w:u w:val="single"/>
        </w:rPr>
        <w:t>ALL</w:t>
      </w:r>
      <w:r>
        <w:rPr>
          <w:b/>
          <w:sz w:val="21"/>
        </w:rPr>
        <w:t xml:space="preserve"> required documentation listed below to Margaret Daffin, EB3658A.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20"/>
        <w:rPr/>
      </w:pPr>
      <w:r>
        <w:rPr>
          <w:sz w:val="20"/>
        </w:rPr>
        <w:t xml:space="preserve">1.  Full Name:  </w:t>
      </w:r>
      <w:r>
        <w:rPr>
          <w:sz w:val="20"/>
          <w:u w:val="single"/>
        </w:rPr>
        <w:t xml:space="preserve">             McKay               Jonathan          Donald                               </w:t>
      </w:r>
      <w:r>
        <w:rPr>
          <w:sz w:val="20"/>
        </w:rPr>
        <w:tab/>
        <w:tab/>
        <w:tab/>
        <w:tab/>
        <w:tab/>
        <w:t xml:space="preserve">         (Last)                 (First)</w:t>
        <w:tab/>
        <w:t xml:space="preserve">   (Middle)         (Maiden)</w:t>
      </w:r>
    </w:p>
    <w:p>
      <w:pPr>
        <w:pStyle w:val="Normal"/>
        <w:spacing w:lineRule="exact" w:line="320"/>
        <w:rPr/>
      </w:pPr>
      <w:r>
        <w:rPr>
          <w:sz w:val="20"/>
        </w:rPr>
        <w:t xml:space="preserve">2.  Date of birth:  </w:t>
      </w:r>
      <w:r>
        <w:rPr>
          <w:sz w:val="20"/>
          <w:u w:val="single"/>
        </w:rPr>
        <w:t>September /13 /1972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3.  Place of birth:  </w:t>
      </w:r>
      <w:r>
        <w:rPr>
          <w:sz w:val="20"/>
          <w:u w:val="single"/>
        </w:rPr>
        <w:t xml:space="preserve">Calgary, Alberta, Canada     </w:t>
      </w:r>
      <w:r>
        <w:rPr>
          <w:sz w:val="20"/>
        </w:rPr>
        <w:t xml:space="preserve"> . 4.  Citizenship:    </w:t>
      </w:r>
      <w:r>
        <w:rPr>
          <w:sz w:val="20"/>
          <w:u w:val="single"/>
        </w:rPr>
        <w:t>Canadian                         .</w:t>
      </w:r>
    </w:p>
    <w:p>
      <w:pPr>
        <w:pStyle w:val="Normal"/>
        <w:spacing w:lineRule="exact" w:line="320"/>
        <w:rPr/>
      </w:pPr>
      <w:r>
        <w:rPr>
          <w:sz w:val="20"/>
        </w:rPr>
        <w:t xml:space="preserve">5.  U.S. Social Security number, if any:  </w:t>
      </w:r>
      <w:r>
        <w:rPr>
          <w:sz w:val="20"/>
          <w:u w:val="single"/>
        </w:rPr>
        <w:t>640-60-3658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6.  U.S. Alien Registration number, if any:  ______________________________________________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>7.  Address outside of the U.S. (include city, country, mail codes):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      </w:t>
      </w:r>
      <w:r>
        <w:rPr>
          <w:sz w:val="20"/>
          <w:u w:val="single"/>
        </w:rPr>
        <w:t xml:space="preserve">4712 Grove Hill Road S.W. Calgary, Alberta, Canada   T3E 4G2                                                  </w:t>
      </w:r>
    </w:p>
    <w:p>
      <w:pPr>
        <w:pStyle w:val="Normal"/>
        <w:spacing w:lineRule="exact" w:line="320"/>
        <w:rPr>
          <w:sz w:val="20"/>
        </w:rPr>
      </w:pPr>
      <w:r>
        <w:rPr>
          <w:sz w:val="20"/>
        </w:rPr>
        <w:t xml:space="preserve">8.  Present address and Phone Number:     </w:t>
      </w:r>
      <w:r>
        <w:rPr>
          <w:sz w:val="20"/>
          <w:u w:val="single"/>
        </w:rPr>
        <w:t xml:space="preserve">4712 Grove Hill Road S.W. Calgary, Alberta, Canada   T3E 4G2                                                  </w:t>
      </w:r>
    </w:p>
    <w:p>
      <w:pPr>
        <w:pStyle w:val="Normal"/>
        <w:numPr>
          <w:ilvl w:val="0"/>
          <w:numId w:val="3"/>
        </w:numPr>
        <w:spacing w:lineRule="exact" w:line="320"/>
        <w:rPr>
          <w:sz w:val="20"/>
        </w:rPr>
      </w:pPr>
      <w:r>
        <w:rPr>
          <w:sz w:val="20"/>
        </w:rPr>
        <w:t>Dates of prior period of stay in the U.S. for the past 6 years, and type(s) of visa:</w:t>
      </w:r>
    </w:p>
    <w:p>
      <w:pPr>
        <w:pStyle w:val="Heading2"/>
        <w:rPr/>
      </w:pPr>
      <w:r>
        <w:rPr/>
        <w:t xml:space="preserve">March 01, 1998 to February 28, 1999  - TN visa worked as management consultant                    </w:t>
      </w:r>
    </w:p>
    <w:p>
      <w:pPr>
        <w:pStyle w:val="Normal"/>
        <w:numPr>
          <w:ilvl w:val="0"/>
          <w:numId w:val="2"/>
        </w:numPr>
        <w:pBdr>
          <w:bottom w:val="single" w:sz="12" w:space="1" w:color="000000"/>
        </w:pBdr>
        <w:spacing w:lineRule="exact" w:line="320"/>
        <w:rPr>
          <w:sz w:val="20"/>
        </w:rPr>
      </w:pPr>
      <w:r>
        <w:rPr>
          <w:sz w:val="20"/>
        </w:rPr>
        <w:t>Dates of prior periods of stay in the U.S. for any dependent family members and type(s) of visa:______________________________________________________________________________</w:t>
      </w:r>
    </w:p>
    <w:p>
      <w:pPr>
        <w:pStyle w:val="BodyText"/>
        <w:rPr/>
      </w:pPr>
      <w:r>
        <w:rPr/>
        <w:t xml:space="preserve">11.  Complete legal name </w:t>
      </w:r>
      <w:r>
        <w:rPr>
          <w:b/>
        </w:rPr>
        <w:t>(very important)</w:t>
      </w:r>
      <w:r>
        <w:rPr/>
        <w:t xml:space="preserve"> and address of Enron affiliate, which employs you outside of the US in your current position: : </w:t>
      </w:r>
      <w:r>
        <w:rPr>
          <w:u w:val="single"/>
        </w:rPr>
        <w:t>Enron Canada Corp. 3500 Canterra Tower, 400 – 3</w:t>
      </w:r>
      <w:r>
        <w:rPr>
          <w:u w:val="single"/>
          <w:vertAlign w:val="superscript"/>
        </w:rPr>
        <w:t>rd</w:t>
      </w:r>
      <w:r>
        <w:rPr>
          <w:u w:val="single"/>
        </w:rPr>
        <w:t xml:space="preserve"> Avenue S.W. Calgary,  Alberta,  Canada    T2P 4H2                                                                                               </w:t>
      </w:r>
    </w:p>
    <w:p>
      <w:pPr>
        <w:pStyle w:val="BodyText"/>
        <w:numPr>
          <w:ilvl w:val="0"/>
          <w:numId w:val="2"/>
        </w:numPr>
        <w:rPr/>
      </w:pPr>
      <w:r>
        <w:rPr/>
        <w:t>Brief job description for US position (</w:t>
      </w:r>
      <w:r>
        <w:rPr>
          <w:b/>
        </w:rPr>
        <w:t>at least</w:t>
      </w:r>
      <w:r>
        <w:rPr/>
        <w:t xml:space="preserve"> two very descriptive sentences)      </w:t>
      </w:r>
    </w:p>
    <w:p>
      <w:pPr>
        <w:pStyle w:val="BodyText"/>
        <w:rPr/>
      </w:pPr>
      <w:r>
        <w:rPr>
          <w:u w:val="single"/>
        </w:rPr>
        <w:t>Responsible for trading desk operations.  Transact for short-term and intermediate commodity trading transactions.  Uses futures and financial tools as a service for customers and for internal hedging of deals.  Has enough knowledge of gas control, capacity release markets, storage and pipeline transport to play a major role in daily sourcing optimization.</w:t>
      </w:r>
      <w:r>
        <w:rPr/>
        <w:t xml:space="preserve">_  </w:t>
      </w:r>
    </w:p>
    <w:p>
      <w:pPr>
        <w:pStyle w:val="Normal"/>
        <w:pBdr>
          <w:bottom w:val="single" w:sz="12" w:space="1" w:color="000000"/>
        </w:pBdr>
        <w:spacing w:lineRule="exact" w:line="320"/>
        <w:rPr/>
      </w:pPr>
      <w:r>
        <w:rPr>
          <w:sz w:val="20"/>
        </w:rPr>
        <w:t xml:space="preserve">13.  Brief description of specialized knowledge of Enron used in current position abroad, especially anything proprietary to Enron: </w:t>
      </w:r>
      <w:r>
        <w:rPr>
          <w:sz w:val="20"/>
          <w:u w:val="single"/>
        </w:rPr>
        <w:t xml:space="preserve">Currently, use the same trading strategies and business platform as Enron North America Corp.  Proprietary knowledge of business risks and risk management systems. </w:t>
      </w:r>
    </w:p>
    <w:p>
      <w:pPr>
        <w:pStyle w:val="Normal"/>
        <w:pBdr>
          <w:bottom w:val="single" w:sz="12" w:space="1" w:color="000000"/>
        </w:pBdr>
        <w:spacing w:lineRule="exact" w:line="320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ind w:firstLine="720" w:start="2880" w:end="0"/>
        <w:rPr/>
      </w:pPr>
      <w:r>
        <w:rPr>
          <w:b/>
          <w:sz w:val="20"/>
        </w:rPr>
        <w:t>Current position abroad</w:t>
      </w:r>
      <w:r>
        <w:rPr>
          <w:sz w:val="20"/>
        </w:rPr>
        <w:tab/>
        <w:tab/>
      </w:r>
      <w:r>
        <w:rPr>
          <w:b/>
          <w:sz w:val="20"/>
        </w:rPr>
        <w:t>U.S. Position</w:t>
      </w:r>
    </w:p>
    <w:p>
      <w:pPr>
        <w:pStyle w:val="Normal"/>
        <w:rPr/>
      </w:pPr>
      <w:r>
        <w:rPr>
          <w:sz w:val="20"/>
        </w:rPr>
        <w:t>Number of people supervised</w:t>
        <w:tab/>
        <w:tab/>
        <w:tab/>
      </w:r>
      <w:r>
        <w:rPr>
          <w:sz w:val="20"/>
          <w:u w:val="single"/>
        </w:rPr>
        <w:t>12</w:t>
      </w:r>
      <w:r>
        <w:rPr>
          <w:sz w:val="20"/>
        </w:rPr>
        <w:tab/>
        <w:tab/>
        <w:tab/>
      </w:r>
      <w:r>
        <w:rPr>
          <w:sz w:val="20"/>
          <w:u w:val="single"/>
        </w:rPr>
        <w:t>6</w:t>
      </w:r>
    </w:p>
    <w:p>
      <w:pPr>
        <w:pStyle w:val="Normal"/>
        <w:rPr>
          <w:sz w:val="20"/>
        </w:rPr>
      </w:pPr>
      <w:r>
        <w:rPr>
          <w:sz w:val="20"/>
        </w:rPr>
        <w:t>Number of above with university degrees</w:t>
        <w:tab/>
        <w:tab/>
        <w:t>12</w:t>
        <w:tab/>
        <w:tab/>
        <w:tab/>
      </w:r>
      <w:r>
        <w:rPr>
          <w:sz w:val="20"/>
          <w:u w:val="single"/>
        </w:rPr>
        <w:t>Unknown</w:t>
      </w:r>
    </w:p>
    <w:p>
      <w:pPr>
        <w:pStyle w:val="Normal"/>
        <w:rPr>
          <w:sz w:val="20"/>
        </w:rPr>
      </w:pPr>
      <w:r>
        <w:rPr>
          <w:sz w:val="20"/>
        </w:rPr>
        <w:t>Authority to hire and fire (or recommend)</w:t>
        <w:tab/>
        <w:tab/>
        <w:t xml:space="preserve">Yes </w:t>
        <w:tab/>
        <w:tab/>
        <w:tab/>
        <w:t>Yes</w:t>
      </w:r>
    </w:p>
    <w:p>
      <w:pPr>
        <w:pStyle w:val="Normal"/>
        <w:rPr>
          <w:sz w:val="20"/>
        </w:rPr>
      </w:pPr>
      <w:r>
        <w:rPr>
          <w:sz w:val="20"/>
        </w:rPr>
        <w:t>Budgetary authority</w:t>
        <w:tab/>
        <w:tab/>
        <w:tab/>
        <w:tab/>
        <w:t>$2.4 MM</w:t>
        <w:tab/>
        <w:tab/>
        <w:t>$1.2MM</w:t>
      </w:r>
    </w:p>
    <w:p>
      <w:pPr>
        <w:pStyle w:val="Normal"/>
        <w:rPr>
          <w:sz w:val="20"/>
        </w:rPr>
      </w:pPr>
      <w:r>
        <w:rPr>
          <w:sz w:val="20"/>
        </w:rPr>
        <w:t>Extent of authority over day-to-day operations</w:t>
        <w:tab/>
        <w:t>100%</w:t>
        <w:tab/>
        <w:tab/>
        <w:tab/>
        <w:t>100%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shd w:fill="E5E5E5" w:val="clear"/>
        <w:jc w:val="center"/>
        <w:rPr>
          <w:b/>
        </w:rPr>
      </w:pPr>
      <w:r>
        <w:rPr>
          <w:b/>
          <w:sz w:val="23"/>
        </w:rPr>
        <w:t>THE FOLLOWING DOCUMENTATION IS REQUIRED IN ORDER TO OBTAIN AN EMPLOYMENT VISA:</w:t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  <w:t>PLEASE NOTE:  VISA TAKES APPROXIMATELY 6-8 WEEKS TO PROCESS</w:t>
      </w:r>
    </w:p>
    <w:p>
      <w:pPr>
        <w:pStyle w:val="Normal"/>
        <w:numPr>
          <w:ilvl w:val="0"/>
          <w:numId w:val="4"/>
        </w:numPr>
        <w:spacing w:lineRule="exact" w:line="300"/>
        <w:jc w:val="both"/>
        <w:rPr>
          <w:sz w:val="16"/>
        </w:rPr>
      </w:pPr>
      <w:r>
        <w:rPr>
          <w:sz w:val="16"/>
        </w:rPr>
        <w:t>Copy of passport (all pages) for you and each family member (spouse and children)</w:t>
      </w:r>
    </w:p>
    <w:p>
      <w:pPr>
        <w:pStyle w:val="Normal"/>
        <w:numPr>
          <w:ilvl w:val="0"/>
          <w:numId w:val="4"/>
        </w:numPr>
        <w:spacing w:lineRule="exact" w:line="300"/>
        <w:jc w:val="both"/>
        <w:rPr>
          <w:sz w:val="16"/>
        </w:rPr>
      </w:pPr>
      <w:r>
        <w:rPr>
          <w:sz w:val="16"/>
        </w:rPr>
        <w:t>Copy of I 94 form (if any) for you and each family member (spouse and children)</w:t>
      </w:r>
    </w:p>
    <w:p>
      <w:pPr>
        <w:pStyle w:val="Normal"/>
        <w:numPr>
          <w:ilvl w:val="0"/>
          <w:numId w:val="4"/>
        </w:numPr>
        <w:spacing w:lineRule="exact" w:line="300"/>
        <w:jc w:val="both"/>
        <w:rPr>
          <w:sz w:val="16"/>
        </w:rPr>
      </w:pPr>
      <w:r>
        <w:rPr>
          <w:sz w:val="16"/>
        </w:rPr>
        <w:t>Copy of Updated, Detailed Resume (dates should include months)</w:t>
      </w:r>
    </w:p>
    <w:p>
      <w:pPr>
        <w:pStyle w:val="Normal"/>
        <w:numPr>
          <w:ilvl w:val="0"/>
          <w:numId w:val="4"/>
        </w:numPr>
        <w:spacing w:lineRule="exact" w:line="300"/>
        <w:jc w:val="both"/>
        <w:rPr>
          <w:sz w:val="16"/>
        </w:rPr>
      </w:pPr>
      <w:r>
        <w:rPr>
          <w:sz w:val="16"/>
        </w:rPr>
        <w:t>Copy of University Degree, Translation (if applicable), and Transcripts, if field of study not shown on diploma</w:t>
      </w:r>
    </w:p>
    <w:p>
      <w:pPr>
        <w:pStyle w:val="Normal"/>
        <w:numPr>
          <w:ilvl w:val="0"/>
          <w:numId w:val="4"/>
        </w:numPr>
        <w:spacing w:lineRule="exact" w:line="300"/>
        <w:jc w:val="both"/>
        <w:rPr>
          <w:b/>
          <w:sz w:val="16"/>
        </w:rPr>
      </w:pPr>
      <w:r>
        <w:rPr>
          <w:sz w:val="16"/>
        </w:rPr>
        <w:t xml:space="preserve">Please advise us of any travel plans you may have in the next 6-8 weeks. </w:t>
      </w:r>
    </w:p>
    <w:p>
      <w:pPr>
        <w:pStyle w:val="Normal"/>
        <w:numPr>
          <w:ilvl w:val="0"/>
          <w:numId w:val="4"/>
        </w:numPr>
        <w:spacing w:lineRule="exact" w:line="300"/>
        <w:jc w:val="both"/>
        <w:rPr>
          <w:b/>
        </w:rPr>
      </w:pPr>
      <w:r>
        <w:rPr>
          <w:sz w:val="16"/>
        </w:rPr>
        <w:t>______________________________________________________________________________</w:t>
      </w:r>
    </w:p>
    <w:sectPr>
      <w:type w:val="nextPage"/>
      <w:pgSz w:w="12240" w:h="15840"/>
      <w:pgMar w:left="1800" w:right="1800" w:gutter="0" w:header="0" w:top="994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0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9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320"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exact" w:line="320"/>
      <w:ind w:hanging="0" w:start="360" w:end="0"/>
      <w:outlineLvl w:val="1"/>
    </w:pPr>
    <w:rPr>
      <w:sz w:val="20"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bottom w:val="single" w:sz="12" w:space="1" w:color="000000"/>
      </w:pBdr>
      <w:spacing w:lineRule="exact" w:line="320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2001-08-02T18:08:00Z</dcterms:created>
  <dc:creator>Airam Arteaga</dc:creator>
  <dc:description/>
  <dc:language>en-CA</dc:language>
  <cp:lastModifiedBy>jmckay1</cp:lastModifiedBy>
  <cp:lastPrinted>2000-07-21T13:50:00Z</cp:lastPrinted>
  <dcterms:modified xsi:type="dcterms:W3CDTF">2001-08-02T19:15:00Z</dcterms:modified>
  <cp:revision>3</cp:revision>
  <dc:subject/>
  <dc:title> </dc:title>
</cp:coreProperties>
</file>