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6877050" cy="8915400"/>
            <wp:effectExtent l="0" t="0" r="0" b="0"/>
            <wp:docPr id="1" name="j01061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106168" descr="" title=""/>
                    <pic:cNvPicPr>
                      <a:picLocks noChangeAspect="1" noChangeArrowheads="1"/>
                    </pic:cNvPicPr>
                  </pic:nvPicPr>
                  <pic:blipFill>
                    <a:blip r:embed="rId2">
                      <a:lum bright="70000" contrast="-70000"/>
                    </a:blip>
                    <a:srcRect l="-48" t="-20" r="-48" b="-20"/>
                    <a:stretch>
                      <a:fillRect/>
                    </a:stretch>
                  </pic:blipFill>
                  <pic:spPr bwMode="auto">
                    <a:xfrm>
                      <a:off x="0" y="0"/>
                      <a:ext cx="6877050" cy="89154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342900</wp:posOffset>
                </wp:positionV>
                <wp:extent cx="7315200" cy="2341880"/>
                <wp:effectExtent l="0" t="0" r="0" b="0"/>
                <wp:wrapNone/>
                <wp:docPr id="2" name="Frame3"/>
                <a:graphic xmlns:a="http://schemas.openxmlformats.org/drawingml/2006/main">
                  <a:graphicData uri="http://schemas.microsoft.com/office/word/2010/wordprocessingShape">
                    <wps:wsp>
                      <wps:cNvSpPr txBox="1"/>
                      <wps:spPr>
                        <a:xfrm>
                          <a:off x="0" y="0"/>
                          <a:ext cx="7315200" cy="2341880"/>
                        </a:xfrm>
                        <a:prstGeom prst="rect"/>
                        <a:solidFill>
                          <a:srgbClr val="FFFFFF">
                            <a:alpha val="0"/>
                          </a:srgbClr>
                        </a:solidFill>
                      </wps:spPr>
                      <wps:txbx>
                        <w:txbxContent>
                          <w:p>
                            <w:pPr>
                              <w:pStyle w:val="Normal"/>
                              <w:autoSpaceDE w:val="false"/>
                              <w:jc w:val="center"/>
                              <w:rPr>
                                <w:rFonts w:ascii="Copperplate Gothic Bold" w:hAnsi="Copperplate Gothic Bold" w:cs="Copperplate Gothic Bold"/>
                                <w:b/>
                                <w:bCs/>
                                <w:shadow/>
                                <w:color w:val="000000"/>
                                <w:sz w:val="88"/>
                                <w:szCs w:val="88"/>
                              </w:rPr>
                            </w:pPr>
                            <w:r>
                              <w:rPr>
                                <w:rFonts w:cs="Copperplate Gothic Bold" w:ascii="Copperplate Gothic Bold" w:hAnsi="Copperplate Gothic Bold"/>
                                <w:b/>
                                <w:bCs/>
                                <w:shadow/>
                                <w:color w:val="000000"/>
                                <w:sz w:val="88"/>
                                <w:szCs w:val="88"/>
                              </w:rPr>
                              <w:t xml:space="preserve">ENRON </w:t>
                            </w:r>
                          </w:p>
                          <w:p>
                            <w:pPr>
                              <w:pStyle w:val="Normal"/>
                              <w:autoSpaceDE w:val="false"/>
                              <w:jc w:val="center"/>
                              <w:rPr>
                                <w:rFonts w:ascii="Copperplate Gothic Bold" w:hAnsi="Copperplate Gothic Bold" w:cs="Copperplate Gothic Bold"/>
                                <w:b/>
                                <w:bCs/>
                                <w:shadow/>
                                <w:color w:val="000000"/>
                              </w:rPr>
                            </w:pPr>
                            <w:r>
                              <w:rPr>
                                <w:rFonts w:cs="Copperplate Gothic Bold" w:ascii="Copperplate Gothic Bold" w:hAnsi="Copperplate Gothic Bold"/>
                                <w:b/>
                                <w:bCs/>
                                <w:shadow/>
                                <w:color w:val="000000"/>
                              </w:rPr>
                              <w:t xml:space="preserve">In association with the </w:t>
                            </w:r>
                          </w:p>
                          <w:p>
                            <w:pPr>
                              <w:pStyle w:val="Normal"/>
                              <w:autoSpaceDE w:val="false"/>
                              <w:jc w:val="center"/>
                              <w:rPr>
                                <w:rFonts w:ascii="Copperplate Gothic Bold" w:hAnsi="Copperplate Gothic Bold" w:cs="Copperplate Gothic Bold"/>
                                <w:b/>
                                <w:bCs/>
                                <w:shadow/>
                                <w:color w:val="000000"/>
                                <w:sz w:val="48"/>
                                <w:szCs w:val="48"/>
                              </w:rPr>
                            </w:pPr>
                            <w:r>
                              <w:rPr>
                                <w:rFonts w:cs="Copperplate Gothic Bold" w:ascii="Copperplate Gothic Bold" w:hAnsi="Copperplate Gothic Bold"/>
                                <w:b/>
                                <w:bCs/>
                                <w:shadow/>
                                <w:color w:val="000000"/>
                                <w:sz w:val="48"/>
                                <w:szCs w:val="48"/>
                              </w:rPr>
                              <w:t>JCPenney Leadership Center</w:t>
                            </w:r>
                          </w:p>
                          <w:p>
                            <w:pPr>
                              <w:pStyle w:val="Normal"/>
                              <w:autoSpaceDE w:val="false"/>
                              <w:jc w:val="center"/>
                              <w:rPr>
                                <w:rFonts w:ascii="Copperplate Gothic Bold" w:hAnsi="Copperplate Gothic Bold" w:cs="Copperplate Gothic Bold"/>
                                <w:b/>
                                <w:bCs/>
                                <w:shadow/>
                                <w:color w:val="000000"/>
                              </w:rPr>
                            </w:pPr>
                            <w:r>
                              <w:rPr>
                                <w:rFonts w:cs="Copperplate Gothic Bold" w:ascii="Copperplate Gothic Bold" w:hAnsi="Copperplate Gothic Bold"/>
                                <w:b/>
                                <w:bCs/>
                                <w:shadow/>
                                <w:color w:val="000000"/>
                              </w:rPr>
                              <w:t>presents</w:t>
                            </w:r>
                          </w:p>
                          <w:p>
                            <w:pPr>
                              <w:pStyle w:val="Normal"/>
                              <w:autoSpaceDE w:val="false"/>
                              <w:jc w:val="center"/>
                              <w:rPr>
                                <w:rFonts w:ascii="Copperplate Gothic Bold" w:hAnsi="Copperplate Gothic Bold" w:cs="Copperplate Gothic Bold"/>
                                <w:b/>
                                <w:bCs/>
                                <w:shadow/>
                                <w:color w:val="000000"/>
                                <w:sz w:val="76"/>
                                <w:szCs w:val="76"/>
                              </w:rPr>
                            </w:pPr>
                            <w:r>
                              <w:rPr>
                                <w:rFonts w:cs="Copperplate Gothic Bold" w:ascii="Copperplate Gothic Bold" w:hAnsi="Copperplate Gothic Bold"/>
                                <w:b/>
                                <w:bCs/>
                                <w:shadow/>
                                <w:color w:val="000000"/>
                                <w:sz w:val="76"/>
                                <w:szCs w:val="76"/>
                              </w:rPr>
                              <w:t>“</w:t>
                            </w:r>
                            <w:r>
                              <w:rPr>
                                <w:rFonts w:cs="Copperplate Gothic Bold" w:ascii="Copperplate Gothic Bold" w:hAnsi="Copperplate Gothic Bold"/>
                                <w:b/>
                                <w:bCs/>
                                <w:shadow/>
                                <w:color w:val="000000"/>
                                <w:sz w:val="76"/>
                                <w:szCs w:val="76"/>
                              </w:rPr>
                              <w:t>An Evening with Enron”</w:t>
                            </w:r>
                          </w:p>
                          <w:p>
                            <w:pPr>
                              <w:pStyle w:val="Normal"/>
                              <w:autoSpaceDE w:val="false"/>
                              <w:jc w:val="center"/>
                              <w:rPr>
                                <w:rFonts w:ascii="Copperplate Gothic Bold" w:hAnsi="Copperplate Gothic Bold" w:cs="Copperplate Gothic Bold"/>
                                <w:b/>
                                <w:bCs/>
                                <w:shadow/>
                                <w:color w:val="000000"/>
                                <w:sz w:val="48"/>
                                <w:szCs w:val="48"/>
                              </w:rPr>
                            </w:pPr>
                            <w:r>
                              <w:rPr>
                                <w:rFonts w:cs="Copperplate Gothic Bold" w:ascii="Copperplate Gothic Bold" w:hAnsi="Copperplate Gothic Bold"/>
                                <w:b/>
                                <w:bCs/>
                                <w:shadow/>
                                <w:color w:val="000000"/>
                                <w:sz w:val="48"/>
                                <w:szCs w:val="48"/>
                              </w:rPr>
                              <w:t>Tuesday, September 19</w:t>
                            </w:r>
                          </w:p>
                        </w:txbxContent>
                      </wps:txbx>
                      <wps:bodyPr anchor="t" lIns="92075" tIns="46355" rIns="92075" bIns="46355">
                        <a:spAutoFit/>
                      </wps:bodyPr>
                    </wps:wsp>
                  </a:graphicData>
                </a:graphic>
              </wp:anchor>
            </w:drawing>
          </mc:Choice>
          <mc:Fallback>
            <w:pict>
              <v:rect fillcolor="#FFFFFF" style="position:absolute;rotation:-0;width:576pt;height:184.4pt;mso-wrap-distance-left:9.05pt;mso-wrap-distance-right:9.05pt;mso-wrap-distance-top:0pt;mso-wrap-distance-bottom:0pt;margin-top:27pt;mso-position-vertical-relative:text;margin-left:0pt;mso-position-horizontal-relative:text">
                <v:fill opacity="0f"/>
                <v:textbox inset="0.100694444444444in,0.0506944444444444in,0.100694444444444in,0.0506944444444444in">
                  <w:txbxContent>
                    <w:p>
                      <w:pPr>
                        <w:pStyle w:val="Normal"/>
                        <w:autoSpaceDE w:val="false"/>
                        <w:jc w:val="center"/>
                        <w:rPr>
                          <w:rFonts w:ascii="Copperplate Gothic Bold" w:hAnsi="Copperplate Gothic Bold" w:cs="Copperplate Gothic Bold"/>
                          <w:b/>
                          <w:bCs/>
                          <w:shadow/>
                          <w:color w:val="000000"/>
                          <w:sz w:val="88"/>
                          <w:szCs w:val="88"/>
                        </w:rPr>
                      </w:pPr>
                      <w:r>
                        <w:rPr>
                          <w:rFonts w:cs="Copperplate Gothic Bold" w:ascii="Copperplate Gothic Bold" w:hAnsi="Copperplate Gothic Bold"/>
                          <w:b/>
                          <w:bCs/>
                          <w:shadow/>
                          <w:color w:val="000000"/>
                          <w:sz w:val="88"/>
                          <w:szCs w:val="88"/>
                        </w:rPr>
                        <w:t xml:space="preserve">ENRON </w:t>
                      </w:r>
                    </w:p>
                    <w:p>
                      <w:pPr>
                        <w:pStyle w:val="Normal"/>
                        <w:autoSpaceDE w:val="false"/>
                        <w:jc w:val="center"/>
                        <w:rPr>
                          <w:rFonts w:ascii="Copperplate Gothic Bold" w:hAnsi="Copperplate Gothic Bold" w:cs="Copperplate Gothic Bold"/>
                          <w:b/>
                          <w:bCs/>
                          <w:shadow/>
                          <w:color w:val="000000"/>
                        </w:rPr>
                      </w:pPr>
                      <w:r>
                        <w:rPr>
                          <w:rFonts w:cs="Copperplate Gothic Bold" w:ascii="Copperplate Gothic Bold" w:hAnsi="Copperplate Gothic Bold"/>
                          <w:b/>
                          <w:bCs/>
                          <w:shadow/>
                          <w:color w:val="000000"/>
                        </w:rPr>
                        <w:t xml:space="preserve">In association with the </w:t>
                      </w:r>
                    </w:p>
                    <w:p>
                      <w:pPr>
                        <w:pStyle w:val="Normal"/>
                        <w:autoSpaceDE w:val="false"/>
                        <w:jc w:val="center"/>
                        <w:rPr>
                          <w:rFonts w:ascii="Copperplate Gothic Bold" w:hAnsi="Copperplate Gothic Bold" w:cs="Copperplate Gothic Bold"/>
                          <w:b/>
                          <w:bCs/>
                          <w:shadow/>
                          <w:color w:val="000000"/>
                          <w:sz w:val="48"/>
                          <w:szCs w:val="48"/>
                        </w:rPr>
                      </w:pPr>
                      <w:r>
                        <w:rPr>
                          <w:rFonts w:cs="Copperplate Gothic Bold" w:ascii="Copperplate Gothic Bold" w:hAnsi="Copperplate Gothic Bold"/>
                          <w:b/>
                          <w:bCs/>
                          <w:shadow/>
                          <w:color w:val="000000"/>
                          <w:sz w:val="48"/>
                          <w:szCs w:val="48"/>
                        </w:rPr>
                        <w:t>JCPenney Leadership Center</w:t>
                      </w:r>
                    </w:p>
                    <w:p>
                      <w:pPr>
                        <w:pStyle w:val="Normal"/>
                        <w:autoSpaceDE w:val="false"/>
                        <w:jc w:val="center"/>
                        <w:rPr>
                          <w:rFonts w:ascii="Copperplate Gothic Bold" w:hAnsi="Copperplate Gothic Bold" w:cs="Copperplate Gothic Bold"/>
                          <w:b/>
                          <w:bCs/>
                          <w:shadow/>
                          <w:color w:val="000000"/>
                        </w:rPr>
                      </w:pPr>
                      <w:r>
                        <w:rPr>
                          <w:rFonts w:cs="Copperplate Gothic Bold" w:ascii="Copperplate Gothic Bold" w:hAnsi="Copperplate Gothic Bold"/>
                          <w:b/>
                          <w:bCs/>
                          <w:shadow/>
                          <w:color w:val="000000"/>
                        </w:rPr>
                        <w:t>presents</w:t>
                      </w:r>
                    </w:p>
                    <w:p>
                      <w:pPr>
                        <w:pStyle w:val="Normal"/>
                        <w:autoSpaceDE w:val="false"/>
                        <w:jc w:val="center"/>
                        <w:rPr>
                          <w:rFonts w:ascii="Copperplate Gothic Bold" w:hAnsi="Copperplate Gothic Bold" w:cs="Copperplate Gothic Bold"/>
                          <w:b/>
                          <w:bCs/>
                          <w:shadow/>
                          <w:color w:val="000000"/>
                          <w:sz w:val="76"/>
                          <w:szCs w:val="76"/>
                        </w:rPr>
                      </w:pPr>
                      <w:r>
                        <w:rPr>
                          <w:rFonts w:cs="Copperplate Gothic Bold" w:ascii="Copperplate Gothic Bold" w:hAnsi="Copperplate Gothic Bold"/>
                          <w:b/>
                          <w:bCs/>
                          <w:shadow/>
                          <w:color w:val="000000"/>
                          <w:sz w:val="76"/>
                          <w:szCs w:val="76"/>
                        </w:rPr>
                        <w:t>“</w:t>
                      </w:r>
                      <w:r>
                        <w:rPr>
                          <w:rFonts w:cs="Copperplate Gothic Bold" w:ascii="Copperplate Gothic Bold" w:hAnsi="Copperplate Gothic Bold"/>
                          <w:b/>
                          <w:bCs/>
                          <w:shadow/>
                          <w:color w:val="000000"/>
                          <w:sz w:val="76"/>
                          <w:szCs w:val="76"/>
                        </w:rPr>
                        <w:t>An Evening with Enron”</w:t>
                      </w:r>
                    </w:p>
                    <w:p>
                      <w:pPr>
                        <w:pStyle w:val="Normal"/>
                        <w:autoSpaceDE w:val="false"/>
                        <w:jc w:val="center"/>
                        <w:rPr>
                          <w:rFonts w:ascii="Copperplate Gothic Bold" w:hAnsi="Copperplate Gothic Bold" w:cs="Copperplate Gothic Bold"/>
                          <w:b/>
                          <w:bCs/>
                          <w:shadow/>
                          <w:color w:val="000000"/>
                          <w:sz w:val="48"/>
                          <w:szCs w:val="48"/>
                        </w:rPr>
                      </w:pPr>
                      <w:r>
                        <w:rPr>
                          <w:rFonts w:cs="Copperplate Gothic Bold" w:ascii="Copperplate Gothic Bold" w:hAnsi="Copperplate Gothic Bold"/>
                          <w:b/>
                          <w:bCs/>
                          <w:shadow/>
                          <w:color w:val="000000"/>
                          <w:sz w:val="48"/>
                          <w:szCs w:val="48"/>
                        </w:rPr>
                        <w:t>Tuesday, September 19</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2857500</wp:posOffset>
                </wp:positionV>
                <wp:extent cx="7429500" cy="4390390"/>
                <wp:effectExtent l="0" t="0" r="0" b="0"/>
                <wp:wrapNone/>
                <wp:docPr id="3" name="Frame2"/>
                <a:graphic xmlns:a="http://schemas.openxmlformats.org/drawingml/2006/main">
                  <a:graphicData uri="http://schemas.microsoft.com/office/word/2010/wordprocessingShape">
                    <wps:wsp>
                      <wps:cNvSpPr txBox="1"/>
                      <wps:spPr>
                        <a:xfrm>
                          <a:off x="0" y="0"/>
                          <a:ext cx="7429500" cy="4390390"/>
                        </a:xfrm>
                        <a:prstGeom prst="rect"/>
                        <a:solidFill>
                          <a:srgbClr val="FFFFFF">
                            <a:alpha val="0"/>
                          </a:srgbClr>
                        </a:solidFill>
                      </wps:spPr>
                      <wps:txbx>
                        <w:txbxContent>
                          <w:p>
                            <w:pPr>
                              <w:pStyle w:val="Normal"/>
                              <w:autoSpaceDE w:val="false"/>
                              <w:jc w:val="center"/>
                              <w:rPr>
                                <w:rFonts w:ascii="Arial" w:hAnsi="Arial"/>
                                <w:b/>
                                <w:bCs/>
                                <w:color w:val="000000"/>
                                <w:sz w:val="28"/>
                                <w:szCs w:val="28"/>
                              </w:rPr>
                            </w:pPr>
                            <w:r>
                              <w:rPr>
                                <w:rFonts w:ascii="Arial" w:hAnsi="Arial"/>
                                <w:b/>
                                <w:bCs/>
                                <w:color w:val="000000"/>
                                <w:sz w:val="28"/>
                                <w:szCs w:val="28"/>
                              </w:rPr>
                              <w:t>Please join us for an evening with Enron including the following events:</w:t>
                            </w:r>
                          </w:p>
                          <w:p>
                            <w:pPr>
                              <w:pStyle w:val="Normal"/>
                              <w:autoSpaceDE w:val="false"/>
                              <w:jc w:val="center"/>
                              <w:rPr>
                                <w:rFonts w:ascii="Arial" w:hAnsi="Arial"/>
                                <w:b/>
                                <w:bCs/>
                                <w:color w:val="000000"/>
                                <w:sz w:val="28"/>
                                <w:szCs w:val="28"/>
                              </w:rPr>
                            </w:pPr>
                            <w:r>
                              <w:rPr>
                                <w:rFonts w:ascii="Arial" w:hAnsi="Arial"/>
                                <w:b/>
                                <w:bCs/>
                                <w:color w:val="000000"/>
                                <w:sz w:val="28"/>
                                <w:szCs w:val="28"/>
                              </w:rPr>
                            </w:r>
                          </w:p>
                          <w:p>
                            <w:pPr>
                              <w:pStyle w:val="Normal"/>
                              <w:autoSpaceDE w:val="false"/>
                              <w:jc w:val="center"/>
                              <w:rPr>
                                <w:rFonts w:ascii="Arial" w:hAnsi="Arial"/>
                                <w:b/>
                                <w:bCs/>
                                <w:color w:val="000000"/>
                                <w:sz w:val="16"/>
                                <w:szCs w:val="16"/>
                              </w:rPr>
                            </w:pPr>
                            <w:r>
                              <w:rPr>
                                <w:rFonts w:ascii="Arial" w:hAnsi="Arial"/>
                                <w:b/>
                                <w:bCs/>
                                <w:color w:val="000000"/>
                                <w:sz w:val="16"/>
                                <w:szCs w:val="16"/>
                              </w:rPr>
                            </w:r>
                          </w:p>
                          <w:p>
                            <w:pPr>
                              <w:pStyle w:val="Normal"/>
                              <w:autoSpaceDE w:val="false"/>
                              <w:ind w:hanging="2160" w:start="2880" w:end="0"/>
                              <w:rPr>
                                <w:rFonts w:ascii="Arial" w:hAnsi="Arial"/>
                                <w:b/>
                                <w:bCs/>
                                <w:color w:val="000000"/>
                                <w:sz w:val="26"/>
                                <w:szCs w:val="26"/>
                              </w:rPr>
                            </w:pPr>
                            <w:r>
                              <w:rPr>
                                <w:rFonts w:ascii="Arial" w:hAnsi="Arial"/>
                                <w:b/>
                                <w:bCs/>
                                <w:color w:val="000000"/>
                                <w:sz w:val="26"/>
                                <w:szCs w:val="26"/>
                              </w:rPr>
                              <w:t>6:00pm – 7:30pm</w:t>
                              <w:tab/>
                              <w:tab/>
                              <w:t>Presentation By Mike McConnell</w:t>
                              <w:tab/>
                              <w:tab/>
                              <w:tab/>
                              <w:tab/>
                              <w:tab/>
                              <w:t>President &amp; CEO of Enron Global Markets, L.L.C.</w:t>
                              <w:tab/>
                              <w:tab/>
                              <w:tab/>
                              <w:t>Meacham Auditorium / Oklahoma Memorial Union</w:t>
                            </w:r>
                          </w:p>
                          <w:p>
                            <w:pPr>
                              <w:pStyle w:val="Normal"/>
                              <w:autoSpaceDE w:val="false"/>
                              <w:ind w:hanging="2160" w:start="2880" w:end="0"/>
                              <w:rPr>
                                <w:rFonts w:ascii="Arial" w:hAnsi="Arial"/>
                                <w:b/>
                                <w:bCs/>
                                <w:color w:val="000000"/>
                                <w:sz w:val="26"/>
                                <w:szCs w:val="26"/>
                              </w:rPr>
                            </w:pPr>
                            <w:r>
                              <w:rPr>
                                <w:rFonts w:ascii="Arial" w:hAnsi="Arial"/>
                                <w:b/>
                                <w:bCs/>
                                <w:color w:val="000000"/>
                                <w:sz w:val="26"/>
                                <w:szCs w:val="26"/>
                              </w:rPr>
                            </w:r>
                          </w:p>
                          <w:p>
                            <w:pPr>
                              <w:pStyle w:val="Normal"/>
                              <w:autoSpaceDE w:val="false"/>
                              <w:rPr>
                                <w:rFonts w:ascii="Arial" w:hAnsi="Arial"/>
                                <w:b/>
                                <w:bCs/>
                                <w:color w:val="000000"/>
                                <w:sz w:val="26"/>
                                <w:szCs w:val="26"/>
                              </w:rPr>
                            </w:pPr>
                            <w:r>
                              <w:rPr>
                                <w:rFonts w:ascii="Arial" w:hAnsi="Arial"/>
                                <w:b/>
                                <w:bCs/>
                                <w:color w:val="000000"/>
                                <w:sz w:val="26"/>
                                <w:szCs w:val="26"/>
                              </w:rPr>
                              <w:t> </w:t>
                            </w:r>
                            <w:r>
                              <w:rPr>
                                <w:rFonts w:ascii="Arial" w:hAnsi="Arial"/>
                                <w:b/>
                                <w:bCs/>
                                <w:color w:val="000000"/>
                                <w:sz w:val="26"/>
                                <w:szCs w:val="26"/>
                              </w:rPr>
                              <w:tab/>
                              <w:t>7:45pm – ???</w:t>
                              <w:tab/>
                              <w:tab/>
                              <w:t>Coach’s Restaurant / Pizza, Refreshments, Pool, Etc.</w:t>
                            </w:r>
                          </w:p>
                          <w:p>
                            <w:pPr>
                              <w:pStyle w:val="Normal"/>
                              <w:autoSpaceDE w:val="false"/>
                              <w:rPr>
                                <w:rFonts w:ascii="Arial" w:hAnsi="Arial"/>
                                <w:b/>
                                <w:bCs/>
                                <w:color w:val="000000"/>
                                <w:sz w:val="26"/>
                                <w:szCs w:val="26"/>
                              </w:rPr>
                            </w:pPr>
                            <w:r>
                              <w:rPr>
                                <w:rFonts w:ascii="Arial" w:hAnsi="Arial"/>
                                <w:b/>
                                <w:bCs/>
                                <w:color w:val="000000"/>
                                <w:sz w:val="26"/>
                                <w:szCs w:val="26"/>
                              </w:rPr>
                            </w:r>
                          </w:p>
                          <w:p>
                            <w:pPr>
                              <w:pStyle w:val="Normal"/>
                              <w:autoSpaceDE w:val="false"/>
                              <w:rPr>
                                <w:rFonts w:ascii="Arial" w:hAnsi="Arial"/>
                                <w:color w:val="000000"/>
                              </w:rPr>
                            </w:pPr>
                            <w:r>
                              <w:rPr>
                                <w:rFonts w:ascii="Arial" w:hAnsi="Arial"/>
                                <w:color w:val="000000"/>
                              </w:rPr>
                              <w:t>This is your opportunity to hear Mr. Mike McConnell who is a top executive with Enron based in Houston, Texas.  Mike is an outstanding OU graduate who has been a huge success by all measures within Corporate America.  Mike will be presenting a power point presentation including information about Enron Online and we believe you will enjoy it a great deal!</w:t>
                              <w:tab/>
                            </w:r>
                          </w:p>
                          <w:p>
                            <w:pPr>
                              <w:pStyle w:val="Normal"/>
                              <w:autoSpaceDE w:val="false"/>
                              <w:rPr>
                                <w:rFonts w:ascii="Arial" w:hAnsi="Arial"/>
                                <w:color w:val="000000"/>
                              </w:rPr>
                            </w:pPr>
                            <w:r>
                              <w:rPr>
                                <w:rFonts w:ascii="Arial" w:hAnsi="Arial"/>
                                <w:color w:val="000000"/>
                              </w:rPr>
                            </w:r>
                          </w:p>
                          <w:p>
                            <w:pPr>
                              <w:pStyle w:val="Normal"/>
                              <w:autoSpaceDE w:val="false"/>
                              <w:rPr>
                                <w:rFonts w:ascii="Arial" w:hAnsi="Arial"/>
                                <w:color w:val="000000"/>
                              </w:rPr>
                            </w:pPr>
                            <w:r>
                              <w:rPr>
                                <w:rFonts w:ascii="Arial" w:hAnsi="Arial"/>
                                <w:color w:val="000000"/>
                              </w:rPr>
                              <w:t>Following Mr. McConnell’s presentation, please join him along with other representatives from Enron for a great evening of food and fun at Coach’s Restaurant.  This will be an informal atmosphere allowing you a great opportunity to visit and ask questions regarding employment opportunities with Enron.</w:t>
                            </w:r>
                          </w:p>
                          <w:p>
                            <w:pPr>
                              <w:pStyle w:val="Normal"/>
                              <w:autoSpaceDE w:val="false"/>
                              <w:rPr>
                                <w:rFonts w:ascii="Arial" w:hAnsi="Arial"/>
                                <w:color w:val="000000"/>
                              </w:rPr>
                            </w:pPr>
                            <w:r>
                              <w:rPr>
                                <w:rFonts w:ascii="Arial" w:hAnsi="Arial"/>
                                <w:color w:val="000000"/>
                              </w:rPr>
                            </w:r>
                          </w:p>
                          <w:p>
                            <w:pPr>
                              <w:pStyle w:val="Normal"/>
                              <w:autoSpaceDE w:val="false"/>
                              <w:rPr>
                                <w:color w:val="000000"/>
                              </w:rPr>
                            </w:pPr>
                            <w:r>
                              <w:rPr>
                                <w:rFonts w:ascii="Arial" w:hAnsi="Arial"/>
                                <w:color w:val="000000"/>
                              </w:rPr>
                              <w:t>For five years running, Fortune magazine has named Enron the “Most Innovative Company in America” and last year named them one of the “100 Best Companies to Work for in America.”  Enron has stated they will continue to use their people, knowledge and experience to discover new ways to make energy, communications and infrastructure development better.  Come see why this company has been so successful and why its stock price has skyrocketed!</w:t>
                            </w:r>
                          </w:p>
                          <w:p>
                            <w:pPr>
                              <w:pStyle w:val="Normal"/>
                              <w:autoSpaceDE w:val="false"/>
                              <w:rPr>
                                <w:color w:val="000000"/>
                              </w:rPr>
                            </w:pPr>
                            <w:r>
                              <w:rPr>
                                <w:color w:val="000000"/>
                              </w:rPr>
                            </w:r>
                          </w:p>
                        </w:txbxContent>
                      </wps:txbx>
                      <wps:bodyPr anchor="t" lIns="92075" tIns="46355" rIns="92075" bIns="46355">
                        <a:spAutoFit/>
                      </wps:bodyPr>
                    </wps:wsp>
                  </a:graphicData>
                </a:graphic>
              </wp:anchor>
            </w:drawing>
          </mc:Choice>
          <mc:Fallback>
            <w:pict>
              <v:rect fillcolor="#FFFFFF" style="position:absolute;rotation:-0;width:585pt;height:345.7pt;mso-wrap-distance-left:9.05pt;mso-wrap-distance-right:9.05pt;mso-wrap-distance-top:0pt;mso-wrap-distance-bottom:0pt;margin-top:225pt;mso-position-vertical-relative:text;margin-left:0pt;mso-position-horizontal-relative:text">
                <v:fill opacity="0f"/>
                <v:textbox inset="0.100694444444444in,0.0506944444444444in,0.100694444444444in,0.0506944444444444in">
                  <w:txbxContent>
                    <w:p>
                      <w:pPr>
                        <w:pStyle w:val="Normal"/>
                        <w:autoSpaceDE w:val="false"/>
                        <w:jc w:val="center"/>
                        <w:rPr>
                          <w:rFonts w:ascii="Arial" w:hAnsi="Arial"/>
                          <w:b/>
                          <w:bCs/>
                          <w:color w:val="000000"/>
                          <w:sz w:val="28"/>
                          <w:szCs w:val="28"/>
                        </w:rPr>
                      </w:pPr>
                      <w:r>
                        <w:rPr>
                          <w:rFonts w:ascii="Arial" w:hAnsi="Arial"/>
                          <w:b/>
                          <w:bCs/>
                          <w:color w:val="000000"/>
                          <w:sz w:val="28"/>
                          <w:szCs w:val="28"/>
                        </w:rPr>
                        <w:t>Please join us for an evening with Enron including the following events:</w:t>
                      </w:r>
                    </w:p>
                    <w:p>
                      <w:pPr>
                        <w:pStyle w:val="Normal"/>
                        <w:autoSpaceDE w:val="false"/>
                        <w:jc w:val="center"/>
                        <w:rPr>
                          <w:rFonts w:ascii="Arial" w:hAnsi="Arial"/>
                          <w:b/>
                          <w:bCs/>
                          <w:color w:val="000000"/>
                          <w:sz w:val="28"/>
                          <w:szCs w:val="28"/>
                        </w:rPr>
                      </w:pPr>
                      <w:r>
                        <w:rPr>
                          <w:rFonts w:ascii="Arial" w:hAnsi="Arial"/>
                          <w:b/>
                          <w:bCs/>
                          <w:color w:val="000000"/>
                          <w:sz w:val="28"/>
                          <w:szCs w:val="28"/>
                        </w:rPr>
                      </w:r>
                    </w:p>
                    <w:p>
                      <w:pPr>
                        <w:pStyle w:val="Normal"/>
                        <w:autoSpaceDE w:val="false"/>
                        <w:jc w:val="center"/>
                        <w:rPr>
                          <w:rFonts w:ascii="Arial" w:hAnsi="Arial"/>
                          <w:b/>
                          <w:bCs/>
                          <w:color w:val="000000"/>
                          <w:sz w:val="16"/>
                          <w:szCs w:val="16"/>
                        </w:rPr>
                      </w:pPr>
                      <w:r>
                        <w:rPr>
                          <w:rFonts w:ascii="Arial" w:hAnsi="Arial"/>
                          <w:b/>
                          <w:bCs/>
                          <w:color w:val="000000"/>
                          <w:sz w:val="16"/>
                          <w:szCs w:val="16"/>
                        </w:rPr>
                      </w:r>
                    </w:p>
                    <w:p>
                      <w:pPr>
                        <w:pStyle w:val="Normal"/>
                        <w:autoSpaceDE w:val="false"/>
                        <w:ind w:hanging="2160" w:start="2880" w:end="0"/>
                        <w:rPr>
                          <w:rFonts w:ascii="Arial" w:hAnsi="Arial"/>
                          <w:b/>
                          <w:bCs/>
                          <w:color w:val="000000"/>
                          <w:sz w:val="26"/>
                          <w:szCs w:val="26"/>
                        </w:rPr>
                      </w:pPr>
                      <w:r>
                        <w:rPr>
                          <w:rFonts w:ascii="Arial" w:hAnsi="Arial"/>
                          <w:b/>
                          <w:bCs/>
                          <w:color w:val="000000"/>
                          <w:sz w:val="26"/>
                          <w:szCs w:val="26"/>
                        </w:rPr>
                        <w:t>6:00pm – 7:30pm</w:t>
                        <w:tab/>
                        <w:tab/>
                        <w:t>Presentation By Mike McConnell</w:t>
                        <w:tab/>
                        <w:tab/>
                        <w:tab/>
                        <w:tab/>
                        <w:tab/>
                        <w:t>President &amp; CEO of Enron Global Markets, L.L.C.</w:t>
                        <w:tab/>
                        <w:tab/>
                        <w:tab/>
                        <w:t>Meacham Auditorium / Oklahoma Memorial Union</w:t>
                      </w:r>
                    </w:p>
                    <w:p>
                      <w:pPr>
                        <w:pStyle w:val="Normal"/>
                        <w:autoSpaceDE w:val="false"/>
                        <w:ind w:hanging="2160" w:start="2880" w:end="0"/>
                        <w:rPr>
                          <w:rFonts w:ascii="Arial" w:hAnsi="Arial"/>
                          <w:b/>
                          <w:bCs/>
                          <w:color w:val="000000"/>
                          <w:sz w:val="26"/>
                          <w:szCs w:val="26"/>
                        </w:rPr>
                      </w:pPr>
                      <w:r>
                        <w:rPr>
                          <w:rFonts w:ascii="Arial" w:hAnsi="Arial"/>
                          <w:b/>
                          <w:bCs/>
                          <w:color w:val="000000"/>
                          <w:sz w:val="26"/>
                          <w:szCs w:val="26"/>
                        </w:rPr>
                      </w:r>
                    </w:p>
                    <w:p>
                      <w:pPr>
                        <w:pStyle w:val="Normal"/>
                        <w:autoSpaceDE w:val="false"/>
                        <w:rPr>
                          <w:rFonts w:ascii="Arial" w:hAnsi="Arial"/>
                          <w:b/>
                          <w:bCs/>
                          <w:color w:val="000000"/>
                          <w:sz w:val="26"/>
                          <w:szCs w:val="26"/>
                        </w:rPr>
                      </w:pPr>
                      <w:r>
                        <w:rPr>
                          <w:rFonts w:ascii="Arial" w:hAnsi="Arial"/>
                          <w:b/>
                          <w:bCs/>
                          <w:color w:val="000000"/>
                          <w:sz w:val="26"/>
                          <w:szCs w:val="26"/>
                        </w:rPr>
                        <w:t> </w:t>
                      </w:r>
                      <w:r>
                        <w:rPr>
                          <w:rFonts w:ascii="Arial" w:hAnsi="Arial"/>
                          <w:b/>
                          <w:bCs/>
                          <w:color w:val="000000"/>
                          <w:sz w:val="26"/>
                          <w:szCs w:val="26"/>
                        </w:rPr>
                        <w:tab/>
                        <w:t>7:45pm – ???</w:t>
                        <w:tab/>
                        <w:tab/>
                        <w:t>Coach’s Restaurant / Pizza, Refreshments, Pool, Etc.</w:t>
                      </w:r>
                    </w:p>
                    <w:p>
                      <w:pPr>
                        <w:pStyle w:val="Normal"/>
                        <w:autoSpaceDE w:val="false"/>
                        <w:rPr>
                          <w:rFonts w:ascii="Arial" w:hAnsi="Arial"/>
                          <w:b/>
                          <w:bCs/>
                          <w:color w:val="000000"/>
                          <w:sz w:val="26"/>
                          <w:szCs w:val="26"/>
                        </w:rPr>
                      </w:pPr>
                      <w:r>
                        <w:rPr>
                          <w:rFonts w:ascii="Arial" w:hAnsi="Arial"/>
                          <w:b/>
                          <w:bCs/>
                          <w:color w:val="000000"/>
                          <w:sz w:val="26"/>
                          <w:szCs w:val="26"/>
                        </w:rPr>
                      </w:r>
                    </w:p>
                    <w:p>
                      <w:pPr>
                        <w:pStyle w:val="Normal"/>
                        <w:autoSpaceDE w:val="false"/>
                        <w:rPr>
                          <w:rFonts w:ascii="Arial" w:hAnsi="Arial"/>
                          <w:color w:val="000000"/>
                        </w:rPr>
                      </w:pPr>
                      <w:r>
                        <w:rPr>
                          <w:rFonts w:ascii="Arial" w:hAnsi="Arial"/>
                          <w:color w:val="000000"/>
                        </w:rPr>
                        <w:t>This is your opportunity to hear Mr. Mike McConnell who is a top executive with Enron based in Houston, Texas.  Mike is an outstanding OU graduate who has been a huge success by all measures within Corporate America.  Mike will be presenting a power point presentation including information about Enron Online and we believe you will enjoy it a great deal!</w:t>
                        <w:tab/>
                      </w:r>
                    </w:p>
                    <w:p>
                      <w:pPr>
                        <w:pStyle w:val="Normal"/>
                        <w:autoSpaceDE w:val="false"/>
                        <w:rPr>
                          <w:rFonts w:ascii="Arial" w:hAnsi="Arial"/>
                          <w:color w:val="000000"/>
                        </w:rPr>
                      </w:pPr>
                      <w:r>
                        <w:rPr>
                          <w:rFonts w:ascii="Arial" w:hAnsi="Arial"/>
                          <w:color w:val="000000"/>
                        </w:rPr>
                      </w:r>
                    </w:p>
                    <w:p>
                      <w:pPr>
                        <w:pStyle w:val="Normal"/>
                        <w:autoSpaceDE w:val="false"/>
                        <w:rPr>
                          <w:rFonts w:ascii="Arial" w:hAnsi="Arial"/>
                          <w:color w:val="000000"/>
                        </w:rPr>
                      </w:pPr>
                      <w:r>
                        <w:rPr>
                          <w:rFonts w:ascii="Arial" w:hAnsi="Arial"/>
                          <w:color w:val="000000"/>
                        </w:rPr>
                        <w:t>Following Mr. McConnell’s presentation, please join him along with other representatives from Enron for a great evening of food and fun at Coach’s Restaurant.  This will be an informal atmosphere allowing you a great opportunity to visit and ask questions regarding employment opportunities with Enron.</w:t>
                      </w:r>
                    </w:p>
                    <w:p>
                      <w:pPr>
                        <w:pStyle w:val="Normal"/>
                        <w:autoSpaceDE w:val="false"/>
                        <w:rPr>
                          <w:rFonts w:ascii="Arial" w:hAnsi="Arial"/>
                          <w:color w:val="000000"/>
                        </w:rPr>
                      </w:pPr>
                      <w:r>
                        <w:rPr>
                          <w:rFonts w:ascii="Arial" w:hAnsi="Arial"/>
                          <w:color w:val="000000"/>
                        </w:rPr>
                      </w:r>
                    </w:p>
                    <w:p>
                      <w:pPr>
                        <w:pStyle w:val="Normal"/>
                        <w:autoSpaceDE w:val="false"/>
                        <w:rPr>
                          <w:color w:val="000000"/>
                        </w:rPr>
                      </w:pPr>
                      <w:r>
                        <w:rPr>
                          <w:rFonts w:ascii="Arial" w:hAnsi="Arial"/>
                          <w:color w:val="000000"/>
                        </w:rPr>
                        <w:t>For five years running, Fortune magazine has named Enron the “Most Innovative Company in America” and last year named them one of the “100 Best Companies to Work for in America.”  Enron has stated they will continue to use their people, knowledge and experience to discover new ways to make energy, communications and infrastructure development better.  Come see why this company has been so successful and why its stock price has skyrocketed!</w:t>
                      </w:r>
                    </w:p>
                    <w:p>
                      <w:pPr>
                        <w:pStyle w:val="Normal"/>
                        <w:autoSpaceDE w:val="false"/>
                        <w:rPr>
                          <w:color w:val="000000"/>
                        </w:rPr>
                      </w:pPr>
                      <w:r>
                        <w:rPr>
                          <w:color w:val="000000"/>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215900</wp:posOffset>
                </wp:positionH>
                <wp:positionV relativeFrom="paragraph">
                  <wp:posOffset>7645400</wp:posOffset>
                </wp:positionV>
                <wp:extent cx="6804025" cy="1924050"/>
                <wp:effectExtent l="0" t="0" r="0" b="0"/>
                <wp:wrapNone/>
                <wp:docPr id="4" name="Frame4"/>
                <a:graphic xmlns:a="http://schemas.openxmlformats.org/drawingml/2006/main">
                  <a:graphicData uri="http://schemas.microsoft.com/office/word/2010/wordprocessingShape">
                    <wps:wsp>
                      <wps:cNvSpPr txBox="1"/>
                      <wps:spPr>
                        <a:xfrm>
                          <a:off x="0" y="0"/>
                          <a:ext cx="6804025" cy="1924050"/>
                        </a:xfrm>
                        <a:prstGeom prst="rect"/>
                        <a:solidFill>
                          <a:srgbClr val="FFFFFF">
                            <a:alpha val="0"/>
                          </a:srgbClr>
                        </a:solidFill>
                        <a:ln w="25400">
                          <a:solidFill>
                            <a:srgbClr val="000000"/>
                          </a:solidFill>
                        </a:ln>
                      </wps:spPr>
                      <wps:txbx>
                        <w:txbxContent>
                          <w:p>
                            <w:pPr>
                              <w:pStyle w:val="Normal"/>
                              <w:autoSpaceDE w:val="false"/>
                              <w:jc w:val="center"/>
                              <w:rPr>
                                <w:b/>
                                <w:bCs/>
                                <w:color w:val="000000"/>
                              </w:rPr>
                            </w:pPr>
                            <w:r>
                              <w:rPr>
                                <w:b/>
                                <w:bCs/>
                                <w:color w:val="000000"/>
                              </w:rPr>
                              <w:t>Applicant Information</w:t>
                            </w:r>
                          </w:p>
                          <w:p>
                            <w:pPr>
                              <w:pStyle w:val="Normal"/>
                              <w:autoSpaceDE w:val="false"/>
                              <w:jc w:val="center"/>
                              <w:rPr>
                                <w:b/>
                                <w:bCs/>
                                <w:color w:val="000000"/>
                              </w:rPr>
                            </w:pPr>
                            <w:r>
                              <w:rPr>
                                <w:b/>
                                <w:bCs/>
                                <w:color w:val="000000"/>
                              </w:rPr>
                            </w:r>
                          </w:p>
                          <w:p>
                            <w:pPr>
                              <w:pStyle w:val="Normal"/>
                              <w:autoSpaceDE w:val="false"/>
                              <w:rPr>
                                <w:color w:val="000000"/>
                              </w:rPr>
                            </w:pPr>
                            <w:r>
                              <w:rPr>
                                <w:color w:val="000000"/>
                              </w:rPr>
                              <w:t>Please complete the following in pen:</w:t>
                            </w:r>
                          </w:p>
                          <w:p>
                            <w:pPr>
                              <w:pStyle w:val="Normal"/>
                              <w:autoSpaceDE w:val="false"/>
                              <w:rPr>
                                <w:color w:val="000000"/>
                              </w:rPr>
                            </w:pPr>
                            <w:r>
                              <w:rPr>
                                <w:color w:val="000000"/>
                              </w:rPr>
                            </w:r>
                          </w:p>
                          <w:p>
                            <w:pPr>
                              <w:pStyle w:val="Normal"/>
                              <w:autoSpaceDE w:val="false"/>
                              <w:rPr/>
                            </w:pPr>
                            <w:r>
                              <w:rPr>
                                <w:color w:val="000000"/>
                              </w:rPr>
                              <w:t>Name:</w:t>
                            </w:r>
                            <w:r>
                              <w:rPr>
                                <w:color w:val="000000"/>
                                <w:u w:val="single"/>
                              </w:rPr>
                              <w:tab/>
                              <w:tab/>
                              <w:tab/>
                              <w:tab/>
                              <w:tab/>
                              <w:tab/>
                              <w:tab/>
                            </w:r>
                            <w:r>
                              <w:rPr>
                                <w:color w:val="000000"/>
                              </w:rPr>
                              <w:t xml:space="preserve">    Grad. Date:</w:t>
                            </w:r>
                            <w:r>
                              <w:rPr>
                                <w:color w:val="000000"/>
                                <w:u w:val="single"/>
                              </w:rPr>
                              <w:tab/>
                              <w:t xml:space="preserve">                    </w:t>
                            </w:r>
                            <w:r>
                              <w:rPr>
                                <w:color w:val="000000"/>
                              </w:rPr>
                              <w:t xml:space="preserve">   </w:t>
                              <w:tab/>
                              <w:t>Phone:</w:t>
                            </w:r>
                            <w:r>
                              <w:rPr>
                                <w:color w:val="000000"/>
                                <w:u w:val="single"/>
                              </w:rPr>
                              <w:t xml:space="preserve">           </w:t>
                              <w:tab/>
                              <w:t xml:space="preserve"> </w:t>
                              <w:tab/>
                              <w:t xml:space="preserve">                </w:t>
                            </w:r>
                          </w:p>
                          <w:p>
                            <w:pPr>
                              <w:pStyle w:val="Normal"/>
                              <w:autoSpaceDE w:val="false"/>
                              <w:rPr>
                                <w:color w:val="000000"/>
                                <w:u w:val="single"/>
                              </w:rPr>
                            </w:pPr>
                            <w:r>
                              <w:rPr>
                                <w:color w:val="000000"/>
                                <w:u w:val="single"/>
                              </w:rPr>
                            </w:r>
                          </w:p>
                          <w:p>
                            <w:pPr>
                              <w:pStyle w:val="Normal"/>
                              <w:autoSpaceDE w:val="false"/>
                              <w:rPr>
                                <w:b/>
                                <w:bCs/>
                                <w:color w:val="000000"/>
                              </w:rPr>
                            </w:pPr>
                            <w:r>
                              <w:rPr>
                                <w:b/>
                                <w:bCs/>
                                <w:color w:val="000000"/>
                              </w:rPr>
                              <w:t>Major Area(s) of Study:</w:t>
                              <w:tab/>
                              <w:tab/>
                              <w:t>ACCT</w:t>
                              <w:tab/>
                              <w:tab/>
                              <w:t>ECON</w:t>
                              <w:tab/>
                              <w:tab/>
                              <w:t>EN/MGT</w:t>
                              <w:tab/>
                              <w:t>FIN</w:t>
                            </w:r>
                          </w:p>
                          <w:p>
                            <w:pPr>
                              <w:pStyle w:val="Normal"/>
                              <w:autoSpaceDE w:val="false"/>
                              <w:rPr>
                                <w:b/>
                                <w:bCs/>
                                <w:color w:val="000000"/>
                              </w:rPr>
                            </w:pPr>
                            <w:r>
                              <w:rPr>
                                <w:b/>
                                <w:bCs/>
                                <w:color w:val="000000"/>
                              </w:rPr>
                              <w:tab/>
                              <w:tab/>
                              <w:tab/>
                              <w:tab/>
                              <w:tab/>
                              <w:t>INT’L BUS</w:t>
                              <w:tab/>
                              <w:t>MGT</w:t>
                              <w:tab/>
                              <w:tab/>
                              <w:t>MIS</w:t>
                              <w:tab/>
                              <w:tab/>
                              <w:t>MKT</w:t>
                            </w:r>
                          </w:p>
                          <w:p>
                            <w:pPr>
                              <w:pStyle w:val="Normal"/>
                              <w:autoSpaceDE w:val="false"/>
                              <w:rPr>
                                <w:b/>
                                <w:bCs/>
                                <w:color w:val="000000"/>
                              </w:rPr>
                            </w:pPr>
                            <w:r>
                              <w:rPr>
                                <w:b/>
                                <w:bCs/>
                                <w:color w:val="000000"/>
                              </w:rPr>
                            </w:r>
                          </w:p>
                          <w:p>
                            <w:pPr>
                              <w:pStyle w:val="Normal"/>
                              <w:autoSpaceDE w:val="false"/>
                              <w:rPr/>
                            </w:pPr>
                            <w:r>
                              <w:rPr>
                                <w:color w:val="000000"/>
                              </w:rPr>
                              <w:t xml:space="preserve">Please attach your </w:t>
                            </w:r>
                            <w:r>
                              <w:rPr>
                                <w:b/>
                                <w:bCs/>
                                <w:color w:val="000000"/>
                                <w:sz w:val="28"/>
                                <w:szCs w:val="28"/>
                              </w:rPr>
                              <w:t>RESUME</w:t>
                            </w:r>
                            <w:r>
                              <w:rPr>
                                <w:color w:val="000000"/>
                              </w:rPr>
                              <w:t xml:space="preserve"> to this application.</w:t>
                            </w:r>
                          </w:p>
                        </w:txbxContent>
                      </wps:txbx>
                      <wps:bodyPr anchor="t" lIns="91440" tIns="45720" rIns="91440" bIns="45720">
                        <a:spAutoFit/>
                      </wps:bodyPr>
                    </wps:wsp>
                  </a:graphicData>
                </a:graphic>
              </wp:anchor>
            </w:drawing>
          </mc:Choice>
          <mc:Fallback>
            <w:pict>
              <v:rect fillcolor="#FFFFFF" strokecolor="#000000" strokeweight="2pt" style="position:absolute;rotation:-0;width:535.75pt;height:151.5pt;mso-wrap-distance-left:9.05pt;mso-wrap-distance-right:9.05pt;mso-wrap-distance-top:0pt;mso-wrap-distance-bottom:0pt;margin-top:602pt;mso-position-vertical-relative:text;margin-left:17pt;mso-position-horizontal-relative:text">
                <v:fill opacity="0f"/>
                <v:textbox>
                  <w:txbxContent>
                    <w:p>
                      <w:pPr>
                        <w:pStyle w:val="Normal"/>
                        <w:autoSpaceDE w:val="false"/>
                        <w:jc w:val="center"/>
                        <w:rPr>
                          <w:b/>
                          <w:bCs/>
                          <w:color w:val="000000"/>
                        </w:rPr>
                      </w:pPr>
                      <w:r>
                        <w:rPr>
                          <w:b/>
                          <w:bCs/>
                          <w:color w:val="000000"/>
                        </w:rPr>
                        <w:t>Applicant Information</w:t>
                      </w:r>
                    </w:p>
                    <w:p>
                      <w:pPr>
                        <w:pStyle w:val="Normal"/>
                        <w:autoSpaceDE w:val="false"/>
                        <w:jc w:val="center"/>
                        <w:rPr>
                          <w:b/>
                          <w:bCs/>
                          <w:color w:val="000000"/>
                        </w:rPr>
                      </w:pPr>
                      <w:r>
                        <w:rPr>
                          <w:b/>
                          <w:bCs/>
                          <w:color w:val="000000"/>
                        </w:rPr>
                      </w:r>
                    </w:p>
                    <w:p>
                      <w:pPr>
                        <w:pStyle w:val="Normal"/>
                        <w:autoSpaceDE w:val="false"/>
                        <w:rPr>
                          <w:color w:val="000000"/>
                        </w:rPr>
                      </w:pPr>
                      <w:r>
                        <w:rPr>
                          <w:color w:val="000000"/>
                        </w:rPr>
                        <w:t>Please complete the following in pen:</w:t>
                      </w:r>
                    </w:p>
                    <w:p>
                      <w:pPr>
                        <w:pStyle w:val="Normal"/>
                        <w:autoSpaceDE w:val="false"/>
                        <w:rPr>
                          <w:color w:val="000000"/>
                        </w:rPr>
                      </w:pPr>
                      <w:r>
                        <w:rPr>
                          <w:color w:val="000000"/>
                        </w:rPr>
                      </w:r>
                    </w:p>
                    <w:p>
                      <w:pPr>
                        <w:pStyle w:val="Normal"/>
                        <w:autoSpaceDE w:val="false"/>
                        <w:rPr/>
                      </w:pPr>
                      <w:r>
                        <w:rPr>
                          <w:color w:val="000000"/>
                        </w:rPr>
                        <w:t>Name:</w:t>
                      </w:r>
                      <w:r>
                        <w:rPr>
                          <w:color w:val="000000"/>
                          <w:u w:val="single"/>
                        </w:rPr>
                        <w:tab/>
                        <w:tab/>
                        <w:tab/>
                        <w:tab/>
                        <w:tab/>
                        <w:tab/>
                        <w:tab/>
                      </w:r>
                      <w:r>
                        <w:rPr>
                          <w:color w:val="000000"/>
                        </w:rPr>
                        <w:t xml:space="preserve">    Grad. Date:</w:t>
                      </w:r>
                      <w:r>
                        <w:rPr>
                          <w:color w:val="000000"/>
                          <w:u w:val="single"/>
                        </w:rPr>
                        <w:tab/>
                        <w:t xml:space="preserve">                    </w:t>
                      </w:r>
                      <w:r>
                        <w:rPr>
                          <w:color w:val="000000"/>
                        </w:rPr>
                        <w:t xml:space="preserve">   </w:t>
                        <w:tab/>
                        <w:t>Phone:</w:t>
                      </w:r>
                      <w:r>
                        <w:rPr>
                          <w:color w:val="000000"/>
                          <w:u w:val="single"/>
                        </w:rPr>
                        <w:t xml:space="preserve">           </w:t>
                        <w:tab/>
                        <w:t xml:space="preserve"> </w:t>
                        <w:tab/>
                        <w:t xml:space="preserve">                </w:t>
                      </w:r>
                    </w:p>
                    <w:p>
                      <w:pPr>
                        <w:pStyle w:val="Normal"/>
                        <w:autoSpaceDE w:val="false"/>
                        <w:rPr>
                          <w:color w:val="000000"/>
                          <w:u w:val="single"/>
                        </w:rPr>
                      </w:pPr>
                      <w:r>
                        <w:rPr>
                          <w:color w:val="000000"/>
                          <w:u w:val="single"/>
                        </w:rPr>
                      </w:r>
                    </w:p>
                    <w:p>
                      <w:pPr>
                        <w:pStyle w:val="Normal"/>
                        <w:autoSpaceDE w:val="false"/>
                        <w:rPr>
                          <w:b/>
                          <w:bCs/>
                          <w:color w:val="000000"/>
                        </w:rPr>
                      </w:pPr>
                      <w:r>
                        <w:rPr>
                          <w:b/>
                          <w:bCs/>
                          <w:color w:val="000000"/>
                        </w:rPr>
                        <w:t>Major Area(s) of Study:</w:t>
                        <w:tab/>
                        <w:tab/>
                        <w:t>ACCT</w:t>
                        <w:tab/>
                        <w:tab/>
                        <w:t>ECON</w:t>
                        <w:tab/>
                        <w:tab/>
                        <w:t>EN/MGT</w:t>
                        <w:tab/>
                        <w:t>FIN</w:t>
                      </w:r>
                    </w:p>
                    <w:p>
                      <w:pPr>
                        <w:pStyle w:val="Normal"/>
                        <w:autoSpaceDE w:val="false"/>
                        <w:rPr>
                          <w:b/>
                          <w:bCs/>
                          <w:color w:val="000000"/>
                        </w:rPr>
                      </w:pPr>
                      <w:r>
                        <w:rPr>
                          <w:b/>
                          <w:bCs/>
                          <w:color w:val="000000"/>
                        </w:rPr>
                        <w:tab/>
                        <w:tab/>
                        <w:tab/>
                        <w:tab/>
                        <w:tab/>
                        <w:t>INT’L BUS</w:t>
                        <w:tab/>
                        <w:t>MGT</w:t>
                        <w:tab/>
                        <w:tab/>
                        <w:t>MIS</w:t>
                        <w:tab/>
                        <w:tab/>
                        <w:t>MKT</w:t>
                      </w:r>
                    </w:p>
                    <w:p>
                      <w:pPr>
                        <w:pStyle w:val="Normal"/>
                        <w:autoSpaceDE w:val="false"/>
                        <w:rPr>
                          <w:b/>
                          <w:bCs/>
                          <w:color w:val="000000"/>
                        </w:rPr>
                      </w:pPr>
                      <w:r>
                        <w:rPr>
                          <w:b/>
                          <w:bCs/>
                          <w:color w:val="000000"/>
                        </w:rPr>
                      </w:r>
                    </w:p>
                    <w:p>
                      <w:pPr>
                        <w:pStyle w:val="Normal"/>
                        <w:autoSpaceDE w:val="false"/>
                        <w:rPr/>
                      </w:pPr>
                      <w:r>
                        <w:rPr>
                          <w:color w:val="000000"/>
                        </w:rPr>
                        <w:t xml:space="preserve">Please attach your </w:t>
                      </w:r>
                      <w:r>
                        <w:rPr>
                          <w:b/>
                          <w:bCs/>
                          <w:color w:val="000000"/>
                          <w:sz w:val="28"/>
                          <w:szCs w:val="28"/>
                        </w:rPr>
                        <w:t>RESUME</w:t>
                      </w:r>
                      <w:r>
                        <w:rPr>
                          <w:color w:val="000000"/>
                        </w:rPr>
                        <w:t xml:space="preserve"> to this application.</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1460500</wp:posOffset>
                </wp:positionH>
                <wp:positionV relativeFrom="paragraph">
                  <wp:posOffset>7175500</wp:posOffset>
                </wp:positionV>
                <wp:extent cx="4089400" cy="397510"/>
                <wp:effectExtent l="0" t="0" r="0" b="0"/>
                <wp:wrapNone/>
                <wp:docPr id="5" name="Frame1"/>
                <a:graphic xmlns:a="http://schemas.openxmlformats.org/drawingml/2006/main">
                  <a:graphicData uri="http://schemas.microsoft.com/office/word/2010/wordprocessingShape">
                    <wps:wsp>
                      <wps:cNvSpPr txBox="1"/>
                      <wps:spPr>
                        <a:xfrm>
                          <a:off x="0" y="0"/>
                          <a:ext cx="4089400" cy="397510"/>
                        </a:xfrm>
                        <a:prstGeom prst="rect"/>
                        <a:solidFill>
                          <a:srgbClr val="FFFFFF">
                            <a:alpha val="0"/>
                          </a:srgbClr>
                        </a:solidFill>
                        <a:ln w="50800">
                          <a:solidFill>
                            <a:srgbClr val="000000"/>
                          </a:solidFill>
                        </a:ln>
                      </wps:spPr>
                      <wps:txbx>
                        <w:txbxContent>
                          <w:p>
                            <w:pPr>
                              <w:pStyle w:val="Normal"/>
                              <w:autoSpaceDE w:val="false"/>
                              <w:jc w:val="center"/>
                              <w:rPr/>
                            </w:pPr>
                            <w:r>
                              <w:rPr>
                                <w:b/>
                                <w:bCs/>
                                <w:color w:val="000000"/>
                                <w:sz w:val="28"/>
                                <w:szCs w:val="28"/>
                              </w:rPr>
                              <w:t xml:space="preserve">Due: </w:t>
                            </w:r>
                            <w:r>
                              <w:rPr>
                                <w:color w:val="000000"/>
                                <w:sz w:val="28"/>
                                <w:szCs w:val="28"/>
                              </w:rPr>
                              <w:t xml:space="preserve">       </w:t>
                            </w:r>
                            <w:r>
                              <w:rPr>
                                <w:b/>
                                <w:bCs/>
                                <w:color w:val="000000"/>
                                <w:sz w:val="28"/>
                                <w:szCs w:val="28"/>
                              </w:rPr>
                              <w:t>12:00 Noon, Monday, September 18</w:t>
                            </w:r>
                          </w:p>
                        </w:txbxContent>
                      </wps:txbx>
                      <wps:bodyPr anchor="t" lIns="91440" tIns="45720" rIns="91440" bIns="45720">
                        <a:spAutoFit/>
                      </wps:bodyPr>
                    </wps:wsp>
                  </a:graphicData>
                </a:graphic>
              </wp:anchor>
            </w:drawing>
          </mc:Choice>
          <mc:Fallback>
            <w:pict>
              <v:rect fillcolor="#FFFFFF" strokecolor="#000000" strokeweight="4pt" style="position:absolute;rotation:-0;width:322pt;height:31.3pt;mso-wrap-distance-left:9.05pt;mso-wrap-distance-right:9.05pt;mso-wrap-distance-top:0pt;mso-wrap-distance-bottom:0pt;margin-top:565pt;mso-position-vertical-relative:text;margin-left:115pt;mso-position-horizontal-relative:text">
                <v:fill opacity="0f"/>
                <v:textbox>
                  <w:txbxContent>
                    <w:p>
                      <w:pPr>
                        <w:pStyle w:val="Normal"/>
                        <w:autoSpaceDE w:val="false"/>
                        <w:jc w:val="center"/>
                        <w:rPr/>
                      </w:pPr>
                      <w:r>
                        <w:rPr>
                          <w:b/>
                          <w:bCs/>
                          <w:color w:val="000000"/>
                          <w:sz w:val="28"/>
                          <w:szCs w:val="28"/>
                        </w:rPr>
                        <w:t xml:space="preserve">Due: </w:t>
                      </w:r>
                      <w:r>
                        <w:rPr>
                          <w:color w:val="000000"/>
                          <w:sz w:val="28"/>
                          <w:szCs w:val="28"/>
                        </w:rPr>
                        <w:t xml:space="preserve">       </w:t>
                      </w:r>
                      <w:r>
                        <w:rPr>
                          <w:b/>
                          <w:bCs/>
                          <w:color w:val="000000"/>
                          <w:sz w:val="28"/>
                          <w:szCs w:val="28"/>
                        </w:rPr>
                        <w:t>12:00 Noon, Monday, September 18</w:t>
                      </w:r>
                    </w:p>
                  </w:txbxContent>
                </v:textbox>
                <w10:wrap type="none"/>
              </v:rect>
            </w:pict>
          </mc:Fallback>
        </mc:AlternateContent>
      </w:r>
    </w:p>
    <w:sectPr>
      <w:type w:val="nextPage"/>
      <w:pgSz w:w="12240" w:h="15840"/>
      <w:pgMar w:left="360" w:right="360" w:gutter="0" w:header="0" w:top="115"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pperplate Gothic Bold">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2000-09-13T10:40:00Z</dcterms:created>
  <dc:creator>MFPCB Faculty / Staff</dc:creator>
  <dc:description/>
  <dc:language>en-CA</dc:language>
  <cp:lastModifiedBy>Tim Rasnic</cp:lastModifiedBy>
  <dcterms:modified xsi:type="dcterms:W3CDTF">2000-09-13T11:48:00Z</dcterms:modified>
  <cp:revision>3</cp:revision>
  <dc:subject/>
  <dc:title> </dc:title>
</cp:coreProperties>
</file>