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pPr>
      <w:r>
        <w:rPr/>
      </w:r>
    </w:p>
    <w:p>
      <w:pPr>
        <w:pStyle w:val="Normal"/>
        <w:widowControl/>
        <w:rPr/>
      </w:pPr>
      <w:r>
        <w:rPr/>
      </w:r>
    </w:p>
    <w:p>
      <w:pPr>
        <w:pStyle w:val="Normal"/>
        <w:widowControl/>
        <w:rPr/>
      </w:pPr>
      <w:r>
        <w:rPr/>
        <w:t>March 21, 2000</w:t>
      </w:r>
    </w:p>
    <w:p>
      <w:pPr>
        <w:pStyle w:val="Normal"/>
        <w:widowControl/>
        <w:rPr/>
      </w:pPr>
      <w:r>
        <w:rPr/>
      </w:r>
    </w:p>
    <w:p>
      <w:pPr>
        <w:pStyle w:val="Normal"/>
        <w:widowControl/>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t>Enron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t>Attn: Ms. Nedre Strambler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t>1400 Smith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t>Re:</w:t>
        <w:tab/>
        <w:t>Legal Specialist Position No(s). 78728 and 000102681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t>Dear Ms. Strambler: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2"/>
        </w:rPr>
        <w:t>I am a Senior Legal Assistant with over seventeen  (17) years of commercial litigation experience to offer Enron and it’s clients.  I was the Senior Legal Assistant to Ms. Carrin Patman, who is the wife of Enron’s General Counsel Mr. Jim Derrick and our caseload was extensively Enron, Intratex, and Houston Pipe Line Company cases. Enclosed is a copy of my resume as a first step in exploring the possibilities of employment with Enron Corporation.  I believe you will find I have many qualifications that would prove to be beneficial to your organization in fulfillment of their legal support staffing needs including strong administrative, paralegal, and organizational skills in addition to extensive computer skills and knowledge of various litigation management software programs (i.e. FolioViews, Summation, MS Access, Concordance, et 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r>
    </w:p>
    <w:p>
      <w:pPr>
        <w:pStyle w:val="Level1"/>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t>As my resume reflects, I possess: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r>
    </w:p>
    <w:p>
      <w:pPr>
        <w:pStyle w:val="Level1"/>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t>Strong analytical and organizational skills.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sz w:val="22"/>
        </w:rPr>
      </w:pPr>
      <w:r>
        <w:rPr>
          <w:sz w:val="22"/>
        </w:rPr>
      </w:r>
    </w:p>
    <w:p>
      <w:pPr>
        <w:pStyle w:val="Level1"/>
        <w:widowContro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pPr>
      <w:r>
        <w:rPr>
          <w:b/>
          <w:sz w:val="22"/>
        </w:rPr>
        <w:t>.</w:t>
      </w:r>
      <w:r>
        <w:rPr>
          <w:sz w:val="22"/>
        </w:rPr>
        <w:tab/>
        <w:t>The ability to handle multiple assignments and meet critical deadlines.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sz w:val="22"/>
        </w:rPr>
      </w:pPr>
      <w:r>
        <w:rPr>
          <w:sz w:val="22"/>
        </w:rPr>
      </w:r>
    </w:p>
    <w:p>
      <w:pPr>
        <w:pStyle w:val="Level1"/>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t>The ability to work well with others in a team environment with minimal supervision and guidance.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sz w:val="22"/>
        </w:rPr>
      </w:pPr>
      <w:r>
        <w:rPr>
          <w:sz w:val="22"/>
        </w:rPr>
      </w:r>
    </w:p>
    <w:p>
      <w:pPr>
        <w:pStyle w:val="Level1"/>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t>Strong written and oral communication skills.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sz w:val="22"/>
        </w:rPr>
      </w:pPr>
      <w:r>
        <w:rPr>
          <w:sz w:val="22"/>
        </w:rPr>
      </w:r>
    </w:p>
    <w:p>
      <w:pPr>
        <w:pStyle w:val="Level1"/>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t>A demonstrated ability to establish and maintain positive work relationships.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2"/>
        </w:rPr>
        <w:t>I am a competent professional with the ability to provide insightful guidance and assistance to other professionals and their clients.</w:t>
      </w:r>
      <w:r>
        <w:rPr>
          <w:b/>
          <w:sz w:val="22"/>
        </w:rPr>
        <w:t xml:space="preserve">  </w:t>
      </w:r>
      <w:r>
        <w:rPr>
          <w:b/>
          <w:i/>
          <w:sz w:val="22"/>
        </w:rPr>
        <w:t>I am a quality trained individual who would be an asset to any organization or firm seeking to increase the</w:t>
      </w:r>
      <w:r>
        <w:rPr>
          <w:b/>
          <w:i/>
          <w:sz w:val="22"/>
          <w:u w:val="single"/>
        </w:rPr>
        <w:t xml:space="preserve"> productivity and quality</w:t>
      </w:r>
      <w:r>
        <w:rPr>
          <w:b/>
          <w:i/>
          <w:sz w:val="22"/>
        </w:rPr>
        <w:t xml:space="preserve"> of their legal support staff.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i/>
          <w:i/>
          <w:sz w:val="22"/>
        </w:rPr>
      </w:pPr>
      <w:r>
        <w:rPr>
          <w:b/>
          <w:i/>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2"/>
        </w:rPr>
        <w:t>In closing, I would like an opportunity to meet with you and discuss how we might be of mutual benefit to one another. I would appreciate confidentiality regarding this inquiry with my present employer until after we have an opportunity to meet.  I look forward to learning more about Enron Corporation and the position(s) you are trying to fill.  Thank you for your consideration.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sz w:val="22"/>
        </w:rPr>
      </w:pPr>
      <w:r>
        <w:rPr>
          <w:sz w:val="22"/>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sz w:val="22"/>
        </w:rPr>
      </w:pPr>
      <w:r>
        <w:rPr>
          <w:sz w:val="22"/>
        </w:rPr>
        <w:t>Susan M. Cooper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/sc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0"/>
        </w:rPr>
      </w:pPr>
      <w:r>
        <w:rPr>
          <w:b/>
          <w:sz w:val="30"/>
        </w:rPr>
      </w:r>
    </w:p>
    <w:p>
      <w:pPr>
        <w:sectPr>
          <w:type w:val="nextPage"/>
          <w:pgSz w:w="12240" w:h="15840"/>
          <w:pgMar w:left="1440" w:right="1440" w:gutter="0" w:header="0" w:top="360" w:footer="0" w:bottom="108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0"/>
        </w:rPr>
      </w:pPr>
      <w:r>
        <w:rPr>
          <w:b/>
          <w:sz w:val="3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0"/>
        </w:rPr>
      </w:pPr>
      <w:r>
        <w:rPr>
          <w:b/>
          <w:sz w:val="3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0"/>
        </w:rPr>
      </w:pPr>
      <w:r>
        <w:rPr>
          <w:b/>
          <w:sz w:val="30"/>
        </w:rPr>
        <w:t>Resume’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Susan M. Cooper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8007 Portal Drive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Houston, Texas 77071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(713) 776</w:t>
        <w:noBreakHyphen/>
        <w:t>1624  / (713) 988-0308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suecoo2@yahoo.com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2"/>
          <w:u w:val="single"/>
        </w:rPr>
      </w:pPr>
      <w:r>
        <w:rPr>
          <w:b/>
          <w:sz w:val="22"/>
          <w:u w:val="single"/>
        </w:rPr>
        <w:t>EMPLOYMENT HISTORY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u w:val="single"/>
        </w:rPr>
      </w:pPr>
      <w:r>
        <w:rPr>
          <w:sz w:val="22"/>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u w:val="single"/>
        </w:rPr>
      </w:pPr>
      <w:r>
        <w:rPr>
          <w:sz w:val="22"/>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t>VINSON &amp; ELKINS, L.L.P.</w:t>
        <w:tab/>
        <w:tab/>
        <w:tab/>
        <w:tab/>
        <w:tab/>
        <w:t>Presently on a contract assignment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t>Houston, TX</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tab/>
        <w:t>Legal Assistant</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sz w:val="22"/>
        </w:rPr>
      </w:pPr>
      <w:r>
        <w:rPr>
          <w:sz w:val="22"/>
        </w:rPr>
        <w:t>Litigation database input of documents to be withheld for privilege in Federal Trade Commission related lawsuit.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BRACEWELL &amp; PATTERSON, L.L.P.</w:t>
        <w:tab/>
        <w:tab/>
        <w:tab/>
        <w:tab/>
        <w:tab/>
        <w:t xml:space="preserve">11/11/96 </w:t>
        <w:noBreakHyphen/>
        <w:t xml:space="preserve"> 11/20/99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Houston, Texas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 xml:space="preserve">Legal Assistant </w:t>
        <w:noBreakHyphen/>
        <w:t>supervising attorney, Senior Trial Partner, Carrin F. Patman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2"/>
        </w:rPr>
      </w:pPr>
      <w:r>
        <w:rPr>
          <w:sz w:val="22"/>
        </w:rPr>
        <w:t xml:space="preserve">Trial / Civil Litigation </w:t>
        <w:noBreakHyphen/>
        <w:t xml:space="preserve"> Maintain and organize large cases with voluminous document productions; draft motions and discovery for use in federal and state courts including appellate and US Supreme Courts; trial preparation; coordinate with graphic artists and expert witnesses in trial preparation, set up and maintain Access and Folioviews databases, legal research using Lexis/Nexis, Westlaw and the Internet; and assist other attorneys and supervise legal assistants on numerous large and small projects.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0" w:start="7200" w:end="0"/>
        <w:jc w:val="both"/>
        <w:rPr>
          <w:sz w:val="22"/>
        </w:rPr>
      </w:pPr>
      <w:r>
        <w:rPr>
          <w:sz w:val="22"/>
        </w:rPr>
        <w:t>IT/IS, INC. / LITIDEX</w:t>
        <w:tab/>
        <w:tab/>
        <w:tab/>
        <w:tab/>
        <w:tab/>
        <w:tab/>
        <w:tab/>
        <w:tab/>
        <w:t xml:space="preserve">02/96 </w:t>
        <w:noBreakHyphen/>
        <w:t xml:space="preserve"> 08/96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Houston, Texas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 xml:space="preserve">Project Manager </w:t>
        <w:noBreakHyphen/>
        <w:t xml:space="preserve"> supervisor, Robert I. Arttist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2"/>
        </w:rPr>
      </w:pPr>
      <w:r>
        <w:rPr>
          <w:sz w:val="22"/>
        </w:rPr>
        <w:t>Detailed planning of document intensive production service projects with emphasis on large automated litigation support applications; wrote project manuals which defined the scope, performance objectives and process methodology for the particulars of each project; supervise a staff of fifteen paralegals and clerks; planned and supervised remote site production operations, and was responsible for preparing project budgets and projections.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0" w:start="7200" w:end="0"/>
        <w:jc w:val="both"/>
        <w:rPr>
          <w:sz w:val="22"/>
        </w:rPr>
      </w:pPr>
      <w:r>
        <w:rPr>
          <w:sz w:val="22"/>
        </w:rPr>
        <w:t>CHEVRON U.S.A., INC.</w:t>
        <w:tab/>
        <w:tab/>
        <w:tab/>
        <w:tab/>
        <w:tab/>
        <w:tab/>
        <w:tab/>
        <w:t xml:space="preserve">11/90 </w:t>
        <w:noBreakHyphen/>
        <w:t xml:space="preserve"> 11/94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Houston, Texas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 xml:space="preserve">Land Legal Assistant </w:t>
        <w:noBreakHyphen/>
        <w:t xml:space="preserve"> supervisor, Rebecca B. Wagstaff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end="0"/>
        <w:jc w:val="both"/>
        <w:rPr>
          <w:sz w:val="22"/>
        </w:rPr>
      </w:pPr>
      <w:r>
        <w:rPr>
          <w:sz w:val="22"/>
        </w:rPr>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2"/>
        </w:rPr>
      </w:pPr>
      <w:r>
        <w:rPr>
          <w:sz w:val="22"/>
        </w:rPr>
        <w:t>Analyzing various provisions of oil, gas and mineral leases, right</w:t>
        <w:noBreakHyphen/>
        <w:t>of</w:t>
        <w:noBreakHyphen/>
        <w:t>way and related agreements.  Research and prepare legal instruments such as releases, surrenders, oil, gas and mineral contracts and leases.  Create and maintain various file systems, update and maintain tax partnership database.  Respond to lessors and other company request for information by drafting internal and external correspondence.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 w:val="22"/>
        </w:rPr>
      </w:pPr>
      <w:r>
        <w:rPr>
          <w:sz w:val="22"/>
        </w:rPr>
      </w:r>
    </w:p>
    <w:p>
      <w:pPr>
        <w:sectPr>
          <w:type w:val="continuous"/>
          <w:pgSz w:w="12240" w:h="15840"/>
          <w:pgMar w:left="1440" w:right="1440" w:gutter="0" w:header="0" w:top="360" w:footer="0" w:bottom="1080"/>
          <w:formProt w:val="false"/>
          <w:textDirection w:val="lrTb"/>
          <w:docGrid w:type="default" w:linePitch="360" w:charSpace="0"/>
        </w:sectPr>
      </w:pP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0" w:start="7200" w:end="0"/>
        <w:jc w:val="both"/>
        <w:rPr>
          <w:sz w:val="22"/>
        </w:rPr>
      </w:pPr>
      <w:r>
        <w:rPr>
          <w:sz w:val="22"/>
        </w:rPr>
        <w:t>OLSTEN  SERVICES</w:t>
        <w:tab/>
        <w:tab/>
        <w:tab/>
        <w:tab/>
        <w:tab/>
        <w:tab/>
        <w:tab/>
        <w:tab/>
        <w:t xml:space="preserve">06/90 </w:t>
        <w:noBreakHyphen/>
        <w:t xml:space="preserve"> 11/90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 w:val="22"/>
        </w:rPr>
      </w:pPr>
      <w:r>
        <w:rPr>
          <w:sz w:val="22"/>
        </w:rPr>
        <w:t>Houston, Texas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2"/>
        </w:rPr>
      </w:pPr>
      <w:r>
        <w:rPr>
          <w:sz w:val="22"/>
        </w:rPr>
        <w:t xml:space="preserve">Paralegal </w:t>
        <w:noBreakHyphen/>
        <w:t xml:space="preserve"> supervising attorney, Daniel E. Vineyard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2"/>
        </w:rPr>
      </w:pPr>
      <w:r>
        <w:rPr>
          <w:sz w:val="22"/>
        </w:rPr>
        <w:t>Assignment was in Chevron's Environmental Law Unit.  Primary duties were to identify, organize and produce documents requested in litigation  suits.  Set up and maintained various environmentally related litigation files. Drafted related correspondence both internal and external.  Attended settlement meetings with counsel and prepared internal confidential summaries.  Responsibilities also entailed data entry into computerized litigation systems, legal research, preparation of opening matter  memos, deposition and case summaries as well as corporate entity succession traces.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0" w:start="7200" w:end="0"/>
        <w:jc w:val="both"/>
        <w:rPr>
          <w:sz w:val="22"/>
        </w:rPr>
      </w:pPr>
      <w:r>
        <w:rPr>
          <w:sz w:val="22"/>
        </w:rPr>
        <w:t>GILPIN, MAYNARD, PAXTON, POHL &amp; BENNETT</w:t>
        <w:tab/>
        <w:tab/>
        <w:t xml:space="preserve">  </w:t>
        <w:tab/>
        <w:tab/>
        <w:t xml:space="preserve">02/87 </w:t>
        <w:noBreakHyphen/>
        <w:t xml:space="preserve"> 03/89</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 w:val="22"/>
        </w:rPr>
      </w:pPr>
      <w:r>
        <w:rPr>
          <w:sz w:val="22"/>
        </w:rPr>
        <w:t>Houston, Texas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2"/>
        </w:rPr>
      </w:pPr>
      <w:r>
        <w:rPr>
          <w:sz w:val="22"/>
        </w:rPr>
        <w:t xml:space="preserve">Paralegal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2"/>
        </w:rPr>
      </w:pPr>
      <w:r>
        <w:rPr>
          <w:sz w:val="22"/>
        </w:rPr>
        <w:t>Summarized depositions and performed legal research work for personal injury and product liability attorneys.  Drafted discovery products, (i.e. interrogatories, request for production, request for admissions and depositions).  Responded to attorney request for factual data by identifying external sources of information and obtaining appropriate data.</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 w:val="22"/>
        </w:rPr>
      </w:pPr>
      <w:r>
        <w:rPr>
          <w:sz w:val="22"/>
        </w:rPr>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2"/>
          <w:u w:val="single"/>
        </w:rPr>
      </w:pPr>
      <w:r>
        <w:rPr>
          <w:b/>
          <w:sz w:val="22"/>
          <w:u w:val="single"/>
        </w:rPr>
        <w:t>EDUCATION</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2"/>
          <w:u w:val="single"/>
        </w:rPr>
      </w:pPr>
      <w:r>
        <w:rPr>
          <w:sz w:val="22"/>
          <w:u w:val="single"/>
        </w:rPr>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Spencer School of Real Estate</w:t>
        <w:tab/>
        <w:tab/>
        <w:tab/>
        <w:t>Texas Licensee Requirement</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Houston, Texas</w:t>
        <w:tab/>
        <w:tab/>
        <w:tab/>
        <w:tab/>
        <w:tab/>
        <w:t>(180 hours)</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Houston Baptist University</w:t>
        <w:tab/>
        <w:tab/>
        <w:tab/>
        <w:t>Business Management</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Houston, Texas</w:t>
        <w:tab/>
        <w:tab/>
        <w:tab/>
        <w:tab/>
        <w:tab/>
        <w:t xml:space="preserve"> GPA 3.0</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jc w:val="both"/>
        <w:rPr>
          <w:sz w:val="22"/>
        </w:rPr>
      </w:pPr>
      <w:r>
        <w:rPr>
          <w:sz w:val="22"/>
        </w:rPr>
        <w:t>Texas Paralegal School</w:t>
        <w:tab/>
        <w:tab/>
        <w:tab/>
        <w:tab/>
        <w:t xml:space="preserve">Graduated in 1982 </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jc w:val="both"/>
        <w:rPr>
          <w:sz w:val="22"/>
        </w:rPr>
      </w:pPr>
      <w:r>
        <w:rPr>
          <w:sz w:val="22"/>
        </w:rPr>
        <w:t>Houston, Texas</w:t>
        <w:tab/>
        <w:tab/>
        <w:tab/>
        <w:tab/>
        <w:tab/>
        <w:t>(9 month legal studies program)</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jc w:val="both"/>
        <w:rPr>
          <w:sz w:val="22"/>
        </w:rPr>
      </w:pPr>
      <w:r>
        <w:rPr>
          <w:sz w:val="22"/>
        </w:rPr>
        <w:t xml:space="preserve"> </w:t>
      </w:r>
    </w:p>
    <w:p>
      <w:pPr>
        <w:pStyle w:val="Heading1"/>
        <w:widowControl/>
        <w:ind w:end="-540"/>
        <w:jc w:val="start"/>
        <w:rPr>
          <w:b/>
          <w:u w:val="single"/>
        </w:rPr>
      </w:pPr>
      <w:r>
        <w:rPr>
          <w:b/>
          <w:u w:val="single"/>
        </w:rPr>
        <w:t>SKILLS</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jc w:val="center"/>
        <w:rPr>
          <w:b/>
        </w:rPr>
      </w:pPr>
      <w:r>
        <w:rPr>
          <w:b/>
        </w:rPr>
        <w:t xml:space="preserve"> </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rPr/>
      </w:pPr>
      <w:r>
        <w:rPr/>
        <w:t xml:space="preserve">Microsoft Word for Windows  </w:t>
        <w:tab/>
        <w:tab/>
        <w:tab/>
        <w:t>WordPerfect 7.0</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rPr/>
      </w:pPr>
      <w:r>
        <w:rPr/>
        <w:t>Microsoft Excel and Access</w:t>
        <w:tab/>
        <w:tab/>
        <w:tab/>
        <w:tab/>
        <w:t>Microsoft Presentations</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rPr/>
      </w:pPr>
      <w:r>
        <w:rPr/>
        <w:t>Lexis /Nexis and Westlaw</w:t>
        <w:tab/>
        <w:tab/>
        <w:tab/>
        <w:tab/>
        <w:t>Microsoft PowerPoint</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rPr/>
      </w:pPr>
      <w:r>
        <w:rPr/>
        <w:t xml:space="preserve">Folioviews Infogrator, </w:t>
        <w:tab/>
        <w:tab/>
        <w:tab/>
        <w:tab/>
        <w:tab/>
        <w:t>Concordance, Summation</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rPr/>
      </w:pPr>
      <w:r>
        <w:rPr/>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jc w:val="center"/>
        <w:rPr>
          <w:u w:val="single"/>
        </w:rPr>
      </w:pPr>
      <w:r>
        <w:rPr>
          <w:b/>
          <w:u w:val="single"/>
        </w:rPr>
        <w:t>MEMBERSHIPS</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rPr>
          <w:u w:val="single"/>
        </w:rPr>
      </w:pPr>
      <w:r>
        <w:rPr>
          <w:u w:val="single"/>
        </w:rPr>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rPr/>
      </w:pPr>
      <w:r>
        <w:rPr/>
        <w:t>State Bar of Texas, Legal Assistant Division</w:t>
        <w:tab/>
        <w:tab/>
        <w:t>National Association of Legal Assistants</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rPr/>
      </w:pPr>
      <w:r>
        <w:rPr/>
        <w:t>Houston Legal Assistant Association</w:t>
        <w:tab/>
        <w:tab/>
        <w:tab/>
        <w:t>TYLA Volunteer Legal Aid Group</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rPr/>
      </w:pPr>
      <w:r>
        <w:rPr/>
        <w:t>Houston Dressage Society</w:t>
        <w:tab/>
        <w:tab/>
        <w:tab/>
        <w:tab/>
        <w:t>United States Combined Training Association</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rPr/>
      </w:pPr>
      <w:r>
        <w:rPr/>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rPr>
          <w:b/>
        </w:rPr>
      </w:pPr>
      <w:r>
        <w:rPr>
          <w:b/>
        </w:rPr>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jc w:val="center"/>
        <w:rPr>
          <w:b/>
        </w:rPr>
      </w:pPr>
      <w:r>
        <w:rPr>
          <w:b/>
        </w:rPr>
        <w:t>REFERENCES UPON REQUEST</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jc w:val="center"/>
        <w:rPr>
          <w:b/>
        </w:rPr>
      </w:pPr>
      <w:r>
        <w:rPr>
          <w:b/>
        </w:rPr>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jc w:val="center"/>
        <w:rPr/>
      </w:pPr>
      <w:r>
        <w:rPr/>
        <w:t>(*</w:t>
      </w:r>
      <w:r>
        <w:rPr>
          <w:i/>
        </w:rPr>
        <w:t>I can provide you a number of Enron {legal and corporate} references</w:t>
      </w:r>
      <w:r>
        <w:rPr/>
        <w:t>)</w:t>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rPr/>
      </w:pPr>
      <w:r>
        <w:rPr/>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rPr/>
      </w:pPr>
      <w:r>
        <w:rPr/>
      </w:r>
    </w:p>
    <w:p>
      <w:pPr>
        <w:pStyle w:val="Normal"/>
        <w:widowControl/>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540"/>
        <w:rPr/>
      </w:pPr>
      <w:r>
        <w:rPr/>
      </w:r>
    </w:p>
    <w:sectPr>
      <w:type w:val="nextPage"/>
      <w:pgSz w:w="12240" w:h="15840"/>
      <w:pgMar w:left="1440" w:right="1440" w:gutter="0" w:header="0" w:top="36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72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tabs>
        <w:tab w:val="left" w:pos="-720"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0" w:end="-540"/>
      <w:jc w:val="center"/>
      <w:outlineLvl w:val="0"/>
    </w:pPr>
    <w:rPr>
      <w:b/>
      <w:u w:val="single"/>
    </w:rPr>
  </w:style>
  <w:style w:type="character" w:styleId="WW8NumSt1z0">
    <w:name w:val="WW8NumSt1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2000-03-16T15:52:00Z</dcterms:created>
  <dc:creator>ATIWA COMPUTING INC.</dc:creator>
  <dc:description/>
  <dc:language>en-CA</dc:language>
  <cp:lastModifiedBy>SUSAN M. COOPER</cp:lastModifiedBy>
  <dcterms:modified xsi:type="dcterms:W3CDTF">2000-03-21T12:32:00Z</dcterms:modified>
  <cp:revision>7</cp:revision>
  <dc:subject/>
  <dc:title>February 17, 2000</dc:title>
</cp:coreProperties>
</file>