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media/image1.wmf" ContentType="image/x-wmf"/>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r>
    </w:p>
    <w:p>
      <w:pPr>
        <w:pStyle w:val="Normal"/>
        <w:jc w:val="center"/>
        <w:rPr>
          <w:b/>
          <w:sz w:val="28"/>
        </w:rPr>
      </w:pPr>
      <w:r>
        <w:rPr>
          <w:b/>
          <w:sz w:val="28"/>
        </w:rPr>
      </w:r>
    </w:p>
    <w:p>
      <w:pPr>
        <w:pStyle w:val="Normal"/>
        <w:rPr>
          <w:b/>
          <w:sz w:val="28"/>
        </w:rPr>
      </w:pPr>
      <w:r>
        <w:rPr>
          <w:b/>
          <w:sz w:val="28"/>
        </w:rPr>
      </w:r>
    </w:p>
    <w:p>
      <w:pPr>
        <w:pStyle w:val="Normal"/>
        <w:numPr>
          <w:ilvl w:val="0"/>
          <w:numId w:val="0"/>
        </w:numPr>
        <w:jc w:val="center"/>
        <w:outlineLvl w:val="0"/>
        <w:rPr>
          <w:b/>
          <w:sz w:val="28"/>
        </w:rPr>
      </w:pPr>
      <w:r>
        <w:rPr>
          <w:b/>
          <w:sz w:val="28"/>
        </w:rPr>
        <w:t>Remote Locations Questionnaire</w:t>
      </w:r>
    </w:p>
    <w:p>
      <w:pPr>
        <w:pStyle w:val="Normal"/>
        <w:rPr>
          <w:b/>
          <w:sz w:val="28"/>
        </w:rPr>
      </w:pPr>
      <w:r>
        <w:rPr>
          <w:b/>
          <w:sz w:val="28"/>
        </w:rPr>
      </w:r>
    </w:p>
    <w:p>
      <w:pPr>
        <w:pStyle w:val="Normal"/>
        <w:numPr>
          <w:ilvl w:val="0"/>
          <w:numId w:val="0"/>
        </w:numPr>
        <w:outlineLvl w:val="0"/>
        <w:rPr>
          <w:b/>
        </w:rPr>
      </w:pPr>
      <w:r>
        <w:rPr>
          <w:b/>
        </w:rPr>
        <w:t>Contents</w:t>
      </w:r>
    </w:p>
    <w:p>
      <w:pPr>
        <w:pStyle w:val="Normal"/>
        <w:numPr>
          <w:ilvl w:val="0"/>
          <w:numId w:val="0"/>
        </w:numPr>
        <w:outlineLvl w:val="0"/>
        <w:rPr>
          <w:b/>
        </w:rPr>
      </w:pPr>
      <w:r>
        <w:rPr>
          <w:b/>
        </w:rPr>
      </w:r>
    </w:p>
    <w:tbl>
      <w:tblPr>
        <w:tblW w:w="11268" w:type="dxa"/>
        <w:jc w:val="start"/>
        <w:tblInd w:w="0" w:type="dxa"/>
        <w:tblLayout w:type="fixed"/>
        <w:tblCellMar>
          <w:top w:w="0" w:type="dxa"/>
          <w:start w:w="108" w:type="dxa"/>
          <w:bottom w:w="0" w:type="dxa"/>
          <w:end w:w="108" w:type="dxa"/>
        </w:tblCellMar>
      </w:tblPr>
      <w:tblGrid>
        <w:gridCol w:w="1061"/>
        <w:gridCol w:w="8789"/>
        <w:gridCol w:w="1418"/>
      </w:tblGrid>
      <w:tr>
        <w:trPr/>
        <w:tc>
          <w:tcPr>
            <w:tcW w:w="1061" w:type="dxa"/>
            <w:tcBorders/>
          </w:tcPr>
          <w:p>
            <w:pPr>
              <w:pStyle w:val="Normal"/>
              <w:jc w:val="center"/>
              <w:rPr>
                <w:b/>
                <w:i/>
                <w:i/>
              </w:rPr>
            </w:pPr>
            <w:r>
              <w:rPr>
                <w:b/>
                <w:i/>
              </w:rPr>
              <w:t>Section</w:t>
            </w:r>
          </w:p>
          <w:p>
            <w:pPr>
              <w:pStyle w:val="Normal"/>
              <w:jc w:val="center"/>
              <w:rPr>
                <w:b/>
                <w:i/>
                <w:i/>
              </w:rPr>
            </w:pPr>
            <w:r>
              <w:rPr>
                <w:b/>
                <w:i/>
              </w:rPr>
            </w:r>
          </w:p>
        </w:tc>
        <w:tc>
          <w:tcPr>
            <w:tcW w:w="8789" w:type="dxa"/>
            <w:tcBorders/>
          </w:tcPr>
          <w:p>
            <w:pPr>
              <w:pStyle w:val="Normal"/>
              <w:rPr>
                <w:b/>
                <w:i/>
                <w:i/>
              </w:rPr>
            </w:pPr>
            <w:r>
              <w:rPr>
                <w:b/>
                <w:i/>
              </w:rPr>
              <w:t>Objective</w:t>
            </w:r>
          </w:p>
        </w:tc>
        <w:tc>
          <w:tcPr>
            <w:tcW w:w="1418" w:type="dxa"/>
            <w:tcBorders/>
          </w:tcPr>
          <w:p>
            <w:pPr>
              <w:pStyle w:val="Normal"/>
              <w:jc w:val="center"/>
              <w:rPr>
                <w:b/>
                <w:i/>
                <w:i/>
              </w:rPr>
            </w:pPr>
            <w:r>
              <w:rPr>
                <w:b/>
                <w:i/>
              </w:rPr>
              <w:t>Page</w:t>
            </w:r>
          </w:p>
        </w:tc>
      </w:tr>
      <w:tr>
        <w:trPr/>
        <w:tc>
          <w:tcPr>
            <w:tcW w:w="1061" w:type="dxa"/>
            <w:tcBorders/>
          </w:tcPr>
          <w:p>
            <w:pPr>
              <w:pStyle w:val="Normal"/>
              <w:jc w:val="center"/>
              <w:rPr>
                <w:b/>
              </w:rPr>
            </w:pPr>
            <w:r>
              <w:rPr>
                <w:b/>
              </w:rPr>
              <w:t>A</w:t>
            </w:r>
          </w:p>
        </w:tc>
        <w:tc>
          <w:tcPr>
            <w:tcW w:w="8789" w:type="dxa"/>
            <w:tcBorders/>
          </w:tcPr>
          <w:p>
            <w:pPr>
              <w:pStyle w:val="Normal"/>
              <w:ind w:end="124"/>
              <w:rPr>
                <w:b/>
                <w:sz w:val="18"/>
              </w:rPr>
            </w:pPr>
            <w:r>
              <w:rPr>
                <w:b/>
                <w:sz w:val="18"/>
              </w:rPr>
              <w:t>Framework  – Management have a detailed framework in operation that is adhered to for all new businesses in remote locations.</w:t>
            </w:r>
          </w:p>
          <w:p>
            <w:pPr>
              <w:pStyle w:val="Normal"/>
              <w:ind w:end="124"/>
              <w:rPr>
                <w:b/>
                <w:sz w:val="18"/>
              </w:rPr>
            </w:pPr>
            <w:r>
              <w:rPr>
                <w:b/>
                <w:sz w:val="18"/>
              </w:rPr>
            </w:r>
          </w:p>
        </w:tc>
        <w:tc>
          <w:tcPr>
            <w:tcW w:w="1418" w:type="dxa"/>
            <w:tcBorders/>
          </w:tcPr>
          <w:p>
            <w:pPr>
              <w:pStyle w:val="Normal"/>
              <w:ind w:end="124"/>
              <w:jc w:val="center"/>
              <w:rPr>
                <w:b/>
                <w:sz w:val="18"/>
              </w:rPr>
            </w:pPr>
            <w:r>
              <w:rPr>
                <w:b/>
                <w:sz w:val="18"/>
              </w:rPr>
              <w:t>1</w:t>
            </w:r>
          </w:p>
        </w:tc>
      </w:tr>
      <w:tr>
        <w:trPr/>
        <w:tc>
          <w:tcPr>
            <w:tcW w:w="1061" w:type="dxa"/>
            <w:tcBorders/>
          </w:tcPr>
          <w:p>
            <w:pPr>
              <w:pStyle w:val="Normal"/>
              <w:jc w:val="center"/>
              <w:rPr>
                <w:b/>
              </w:rPr>
            </w:pPr>
            <w:r>
              <w:rPr>
                <w:b/>
              </w:rPr>
              <w:t>B</w:t>
            </w:r>
          </w:p>
        </w:tc>
        <w:tc>
          <w:tcPr>
            <w:tcW w:w="8789" w:type="dxa"/>
            <w:tcBorders/>
          </w:tcPr>
          <w:p>
            <w:pPr>
              <w:pStyle w:val="Normal"/>
              <w:ind w:end="124"/>
              <w:rPr>
                <w:b/>
                <w:sz w:val="18"/>
              </w:rPr>
            </w:pPr>
            <w:r>
              <w:rPr>
                <w:b/>
                <w:sz w:val="18"/>
              </w:rPr>
              <w:t>Communication – there are clear communication links between the commercial teams and support staff</w:t>
            </w:r>
          </w:p>
          <w:p>
            <w:pPr>
              <w:pStyle w:val="Normal"/>
              <w:ind w:end="124"/>
              <w:rPr>
                <w:b/>
                <w:sz w:val="18"/>
              </w:rPr>
            </w:pPr>
            <w:r>
              <w:rPr>
                <w:b/>
                <w:sz w:val="18"/>
              </w:rPr>
            </w:r>
          </w:p>
        </w:tc>
        <w:tc>
          <w:tcPr>
            <w:tcW w:w="1418" w:type="dxa"/>
            <w:tcBorders/>
          </w:tcPr>
          <w:p>
            <w:pPr>
              <w:pStyle w:val="Normal"/>
              <w:ind w:end="124"/>
              <w:jc w:val="center"/>
              <w:rPr>
                <w:b/>
                <w:sz w:val="18"/>
              </w:rPr>
            </w:pPr>
            <w:r>
              <w:rPr>
                <w:b/>
                <w:sz w:val="18"/>
              </w:rPr>
              <w:t>2</w:t>
            </w:r>
          </w:p>
        </w:tc>
      </w:tr>
      <w:tr>
        <w:trPr/>
        <w:tc>
          <w:tcPr>
            <w:tcW w:w="1061" w:type="dxa"/>
            <w:tcBorders/>
          </w:tcPr>
          <w:p>
            <w:pPr>
              <w:pStyle w:val="Normal"/>
              <w:jc w:val="center"/>
              <w:rPr>
                <w:b/>
              </w:rPr>
            </w:pPr>
            <w:r>
              <w:rPr>
                <w:b/>
              </w:rPr>
              <w:t>C</w:t>
            </w:r>
          </w:p>
        </w:tc>
        <w:tc>
          <w:tcPr>
            <w:tcW w:w="8789" w:type="dxa"/>
            <w:tcBorders/>
          </w:tcPr>
          <w:p>
            <w:pPr>
              <w:pStyle w:val="Normal"/>
              <w:ind w:end="124"/>
              <w:rPr>
                <w:b/>
                <w:sz w:val="18"/>
              </w:rPr>
            </w:pPr>
            <w:r>
              <w:rPr>
                <w:b/>
                <w:sz w:val="18"/>
              </w:rPr>
              <w:t>Approval process for the set-up and acquisition of new businesses in remote locations</w:t>
            </w:r>
          </w:p>
          <w:p>
            <w:pPr>
              <w:pStyle w:val="Normal"/>
              <w:ind w:end="124"/>
              <w:rPr>
                <w:b/>
                <w:sz w:val="18"/>
              </w:rPr>
            </w:pPr>
            <w:r>
              <w:rPr>
                <w:b/>
                <w:sz w:val="18"/>
              </w:rPr>
            </w:r>
          </w:p>
        </w:tc>
        <w:tc>
          <w:tcPr>
            <w:tcW w:w="1418" w:type="dxa"/>
            <w:tcBorders/>
          </w:tcPr>
          <w:p>
            <w:pPr>
              <w:pStyle w:val="Normal"/>
              <w:ind w:end="124"/>
              <w:jc w:val="center"/>
              <w:rPr>
                <w:b/>
                <w:sz w:val="18"/>
              </w:rPr>
            </w:pPr>
            <w:r>
              <w:rPr>
                <w:b/>
                <w:sz w:val="18"/>
              </w:rPr>
              <w:t>3</w:t>
            </w:r>
          </w:p>
        </w:tc>
      </w:tr>
      <w:tr>
        <w:trPr/>
        <w:tc>
          <w:tcPr>
            <w:tcW w:w="1061" w:type="dxa"/>
            <w:tcBorders/>
          </w:tcPr>
          <w:p>
            <w:pPr>
              <w:pStyle w:val="Normal"/>
              <w:jc w:val="center"/>
              <w:rPr>
                <w:b/>
              </w:rPr>
            </w:pPr>
            <w:r>
              <w:rPr>
                <w:b/>
              </w:rPr>
              <w:t>D</w:t>
            </w:r>
          </w:p>
        </w:tc>
        <w:tc>
          <w:tcPr>
            <w:tcW w:w="8789" w:type="dxa"/>
            <w:tcBorders/>
          </w:tcPr>
          <w:p>
            <w:pPr>
              <w:pStyle w:val="Normal"/>
              <w:ind w:end="124"/>
              <w:rPr>
                <w:b/>
                <w:sz w:val="18"/>
              </w:rPr>
            </w:pPr>
            <w:r>
              <w:rPr>
                <w:b/>
                <w:sz w:val="18"/>
              </w:rPr>
              <w:t>Due diligence – appropriate due diligence is undertaken and issues highlighted are resolved</w:t>
            </w:r>
          </w:p>
          <w:p>
            <w:pPr>
              <w:pStyle w:val="Normal"/>
              <w:ind w:end="124"/>
              <w:rPr>
                <w:b/>
                <w:sz w:val="18"/>
              </w:rPr>
            </w:pPr>
            <w:r>
              <w:rPr>
                <w:b/>
                <w:sz w:val="18"/>
              </w:rPr>
            </w:r>
          </w:p>
        </w:tc>
        <w:tc>
          <w:tcPr>
            <w:tcW w:w="1418" w:type="dxa"/>
            <w:tcBorders/>
          </w:tcPr>
          <w:p>
            <w:pPr>
              <w:pStyle w:val="Normal"/>
              <w:ind w:end="124"/>
              <w:jc w:val="center"/>
              <w:rPr>
                <w:b/>
                <w:sz w:val="18"/>
              </w:rPr>
            </w:pPr>
            <w:r>
              <w:rPr>
                <w:b/>
                <w:sz w:val="18"/>
              </w:rPr>
              <w:t>4</w:t>
            </w:r>
          </w:p>
        </w:tc>
      </w:tr>
      <w:tr>
        <w:trPr/>
        <w:tc>
          <w:tcPr>
            <w:tcW w:w="1061" w:type="dxa"/>
            <w:tcBorders/>
          </w:tcPr>
          <w:p>
            <w:pPr>
              <w:pStyle w:val="Normal"/>
              <w:jc w:val="center"/>
              <w:rPr>
                <w:b/>
              </w:rPr>
            </w:pPr>
            <w:r>
              <w:rPr>
                <w:b/>
              </w:rPr>
              <w:t>E</w:t>
            </w:r>
          </w:p>
        </w:tc>
        <w:tc>
          <w:tcPr>
            <w:tcW w:w="8789" w:type="dxa"/>
            <w:tcBorders/>
          </w:tcPr>
          <w:p>
            <w:pPr>
              <w:pStyle w:val="Normal"/>
              <w:ind w:end="124"/>
              <w:rPr>
                <w:b/>
                <w:sz w:val="18"/>
              </w:rPr>
            </w:pPr>
            <w:r>
              <w:rPr>
                <w:b/>
                <w:sz w:val="18"/>
              </w:rPr>
              <w:t>Systems  – local systems are compatible with group systems and assets are managed</w:t>
            </w:r>
          </w:p>
          <w:p>
            <w:pPr>
              <w:pStyle w:val="Normal"/>
              <w:ind w:end="124"/>
              <w:rPr>
                <w:b/>
                <w:sz w:val="18"/>
              </w:rPr>
            </w:pPr>
            <w:r>
              <w:rPr>
                <w:b/>
                <w:sz w:val="18"/>
              </w:rPr>
            </w:r>
          </w:p>
        </w:tc>
        <w:tc>
          <w:tcPr>
            <w:tcW w:w="1418" w:type="dxa"/>
            <w:tcBorders/>
          </w:tcPr>
          <w:p>
            <w:pPr>
              <w:pStyle w:val="Normal"/>
              <w:ind w:end="124"/>
              <w:jc w:val="center"/>
              <w:rPr>
                <w:b/>
                <w:sz w:val="18"/>
              </w:rPr>
            </w:pPr>
            <w:r>
              <w:rPr>
                <w:b/>
                <w:sz w:val="18"/>
              </w:rPr>
              <w:t>5</w:t>
            </w:r>
          </w:p>
        </w:tc>
      </w:tr>
      <w:tr>
        <w:trPr/>
        <w:tc>
          <w:tcPr>
            <w:tcW w:w="1061" w:type="dxa"/>
            <w:tcBorders/>
          </w:tcPr>
          <w:p>
            <w:pPr>
              <w:pStyle w:val="Normal"/>
              <w:jc w:val="center"/>
              <w:rPr>
                <w:b/>
              </w:rPr>
            </w:pPr>
            <w:r>
              <w:rPr>
                <w:b/>
              </w:rPr>
              <w:t>F</w:t>
            </w:r>
          </w:p>
        </w:tc>
        <w:tc>
          <w:tcPr>
            <w:tcW w:w="8789" w:type="dxa"/>
            <w:tcBorders/>
          </w:tcPr>
          <w:p>
            <w:pPr>
              <w:pStyle w:val="Normal"/>
              <w:ind w:end="124"/>
              <w:rPr>
                <w:b/>
                <w:sz w:val="18"/>
              </w:rPr>
            </w:pPr>
            <w:r>
              <w:rPr>
                <w:b/>
                <w:sz w:val="18"/>
              </w:rPr>
              <w:t>Group Reporting – Local management provide appropriately detailed and accurate reports which allow group management to monitor performance on a timely basis.</w:t>
            </w:r>
          </w:p>
          <w:p>
            <w:pPr>
              <w:pStyle w:val="Normal"/>
              <w:ind w:end="124"/>
              <w:rPr>
                <w:b/>
                <w:sz w:val="18"/>
              </w:rPr>
            </w:pPr>
            <w:r>
              <w:rPr>
                <w:b/>
                <w:sz w:val="18"/>
              </w:rPr>
            </w:r>
          </w:p>
        </w:tc>
        <w:tc>
          <w:tcPr>
            <w:tcW w:w="1418" w:type="dxa"/>
            <w:tcBorders/>
          </w:tcPr>
          <w:p>
            <w:pPr>
              <w:pStyle w:val="Normal"/>
              <w:ind w:end="124"/>
              <w:jc w:val="center"/>
              <w:rPr>
                <w:b/>
                <w:sz w:val="18"/>
              </w:rPr>
            </w:pPr>
            <w:r>
              <w:rPr>
                <w:b/>
                <w:sz w:val="18"/>
              </w:rPr>
              <w:t>8</w:t>
            </w:r>
          </w:p>
        </w:tc>
      </w:tr>
      <w:tr>
        <w:trPr/>
        <w:tc>
          <w:tcPr>
            <w:tcW w:w="1061" w:type="dxa"/>
            <w:tcBorders/>
          </w:tcPr>
          <w:p>
            <w:pPr>
              <w:pStyle w:val="Normal"/>
              <w:jc w:val="center"/>
              <w:rPr>
                <w:b/>
              </w:rPr>
            </w:pPr>
            <w:r>
              <w:rPr>
                <w:b/>
              </w:rPr>
              <w:t>G</w:t>
            </w:r>
          </w:p>
        </w:tc>
        <w:tc>
          <w:tcPr>
            <w:tcW w:w="8789" w:type="dxa"/>
            <w:tcBorders/>
          </w:tcPr>
          <w:p>
            <w:pPr>
              <w:pStyle w:val="Normal"/>
              <w:ind w:end="124"/>
              <w:rPr>
                <w:b/>
                <w:sz w:val="18"/>
              </w:rPr>
            </w:pPr>
            <w:r>
              <w:rPr>
                <w:b/>
                <w:sz w:val="18"/>
              </w:rPr>
              <w:t>Compliance – The local office is managed in a way which ensures compliance with group policies and procedures.</w:t>
            </w:r>
          </w:p>
          <w:p>
            <w:pPr>
              <w:pStyle w:val="Normal"/>
              <w:ind w:end="124"/>
              <w:rPr>
                <w:b/>
                <w:sz w:val="18"/>
              </w:rPr>
            </w:pPr>
            <w:r>
              <w:rPr>
                <w:b/>
                <w:sz w:val="18"/>
              </w:rPr>
            </w:r>
          </w:p>
        </w:tc>
        <w:tc>
          <w:tcPr>
            <w:tcW w:w="1418" w:type="dxa"/>
            <w:tcBorders/>
          </w:tcPr>
          <w:p>
            <w:pPr>
              <w:pStyle w:val="Normal"/>
              <w:ind w:end="124"/>
              <w:jc w:val="center"/>
              <w:rPr>
                <w:b/>
                <w:sz w:val="18"/>
              </w:rPr>
            </w:pPr>
            <w:r>
              <w:rPr>
                <w:b/>
                <w:sz w:val="18"/>
              </w:rPr>
              <w:t>13</w:t>
            </w:r>
          </w:p>
        </w:tc>
      </w:tr>
      <w:tr>
        <w:trPr/>
        <w:tc>
          <w:tcPr>
            <w:tcW w:w="1061" w:type="dxa"/>
            <w:tcBorders/>
          </w:tcPr>
          <w:p>
            <w:pPr>
              <w:pStyle w:val="Normal"/>
              <w:jc w:val="center"/>
              <w:rPr>
                <w:b/>
              </w:rPr>
            </w:pPr>
            <w:r>
              <w:rPr>
                <w:b/>
              </w:rPr>
              <w:t>H</w:t>
            </w:r>
          </w:p>
        </w:tc>
        <w:tc>
          <w:tcPr>
            <w:tcW w:w="8789" w:type="dxa"/>
            <w:tcBorders/>
          </w:tcPr>
          <w:p>
            <w:pPr>
              <w:pStyle w:val="Normal"/>
              <w:ind w:end="124"/>
              <w:rPr>
                <w:b/>
                <w:sz w:val="18"/>
              </w:rPr>
            </w:pPr>
            <w:r>
              <w:rPr>
                <w:b/>
                <w:sz w:val="18"/>
              </w:rPr>
              <w:t>Identification of business risks – local business risks and associated mitigating controls are identified and significant risks communicated to group management on a timely basis.</w:t>
            </w:r>
          </w:p>
          <w:p>
            <w:pPr>
              <w:pStyle w:val="Normal"/>
              <w:ind w:end="124"/>
              <w:rPr>
                <w:b/>
                <w:sz w:val="18"/>
              </w:rPr>
            </w:pPr>
            <w:r>
              <w:rPr>
                <w:b/>
                <w:sz w:val="18"/>
              </w:rPr>
            </w:r>
          </w:p>
        </w:tc>
        <w:tc>
          <w:tcPr>
            <w:tcW w:w="1418" w:type="dxa"/>
            <w:tcBorders/>
          </w:tcPr>
          <w:p>
            <w:pPr>
              <w:pStyle w:val="Normal"/>
              <w:ind w:end="124"/>
              <w:jc w:val="center"/>
              <w:rPr>
                <w:b/>
                <w:sz w:val="18"/>
              </w:rPr>
            </w:pPr>
            <w:r>
              <w:rPr>
                <w:b/>
                <w:sz w:val="18"/>
              </w:rPr>
              <w:t>16</w:t>
            </w:r>
          </w:p>
        </w:tc>
      </w:tr>
      <w:tr>
        <w:trPr/>
        <w:tc>
          <w:tcPr>
            <w:tcW w:w="1061" w:type="dxa"/>
            <w:tcBorders/>
          </w:tcPr>
          <w:p>
            <w:pPr>
              <w:pStyle w:val="Normal"/>
              <w:jc w:val="center"/>
              <w:rPr>
                <w:b/>
              </w:rPr>
            </w:pPr>
            <w:r>
              <w:rPr>
                <w:b/>
              </w:rPr>
              <w:t>I</w:t>
            </w:r>
          </w:p>
        </w:tc>
        <w:tc>
          <w:tcPr>
            <w:tcW w:w="8789" w:type="dxa"/>
            <w:tcBorders/>
          </w:tcPr>
          <w:p>
            <w:pPr>
              <w:pStyle w:val="Normal"/>
              <w:ind w:end="124"/>
              <w:rPr>
                <w:b/>
                <w:sz w:val="18"/>
              </w:rPr>
            </w:pPr>
            <w:r>
              <w:rPr>
                <w:b/>
                <w:sz w:val="18"/>
              </w:rPr>
              <w:t>Human Resources – Appropriate human resources are retained locally  to successfully carry out and manage its business, both currently and in the foreseeable future.</w:t>
            </w:r>
          </w:p>
          <w:p>
            <w:pPr>
              <w:pStyle w:val="Normal"/>
              <w:ind w:end="124"/>
              <w:rPr>
                <w:b/>
                <w:sz w:val="18"/>
              </w:rPr>
            </w:pPr>
            <w:r>
              <w:rPr>
                <w:b/>
                <w:sz w:val="18"/>
              </w:rPr>
            </w:r>
          </w:p>
        </w:tc>
        <w:tc>
          <w:tcPr>
            <w:tcW w:w="1418" w:type="dxa"/>
            <w:tcBorders/>
          </w:tcPr>
          <w:p>
            <w:pPr>
              <w:pStyle w:val="Normal"/>
              <w:ind w:end="124"/>
              <w:jc w:val="center"/>
              <w:rPr>
                <w:b/>
                <w:sz w:val="18"/>
              </w:rPr>
            </w:pPr>
            <w:r>
              <w:rPr>
                <w:b/>
                <w:sz w:val="18"/>
              </w:rPr>
              <w:t>20</w:t>
            </w:r>
          </w:p>
        </w:tc>
      </w:tr>
    </w:tbl>
    <w:p>
      <w:pPr>
        <w:sectPr>
          <w:headerReference w:type="default" r:id="rId2"/>
          <w:footerReference w:type="default" r:id="rId3"/>
          <w:type w:val="nextPage"/>
          <w:pgSz w:w="11906" w:h="16838"/>
          <w:pgMar w:left="454" w:right="454" w:gutter="0" w:header="720" w:top="776" w:footer="454" w:bottom="510"/>
          <w:pgNumType w:start="1" w:fmt="decimal"/>
          <w:formProt w:val="false"/>
          <w:textDirection w:val="lrTb"/>
          <w:docGrid w:type="default" w:linePitch="360" w:charSpace="0"/>
        </w:sectPr>
        <w:pStyle w:val="Normal"/>
        <w:rPr/>
      </w:pPr>
      <w:r>
        <w:rPr/>
      </w:r>
    </w:p>
    <w:p>
      <w:pPr>
        <w:pStyle w:val="Normal"/>
        <w:rPr/>
      </w:pPr>
      <w:r>
        <w:rPr/>
      </w:r>
    </w:p>
    <w:tbl>
      <w:tblPr>
        <w:tblW w:w="11168" w:type="dxa"/>
        <w:jc w:val="start"/>
        <w:tblInd w:w="0" w:type="dxa"/>
        <w:tblLayout w:type="fixed"/>
        <w:tblCellMar>
          <w:top w:w="0" w:type="dxa"/>
          <w:start w:w="56" w:type="dxa"/>
          <w:bottom w:w="0" w:type="dxa"/>
          <w:end w:w="56" w:type="dxa"/>
        </w:tblCellMar>
      </w:tblPr>
      <w:tblGrid>
        <w:gridCol w:w="2143"/>
        <w:gridCol w:w="1627"/>
        <w:gridCol w:w="3"/>
        <w:gridCol w:w="167"/>
        <w:gridCol w:w="3"/>
        <w:gridCol w:w="167"/>
        <w:gridCol w:w="3"/>
        <w:gridCol w:w="167"/>
        <w:gridCol w:w="3"/>
        <w:gridCol w:w="167"/>
        <w:gridCol w:w="3"/>
        <w:gridCol w:w="167"/>
        <w:gridCol w:w="3"/>
        <w:gridCol w:w="167"/>
        <w:gridCol w:w="3"/>
        <w:gridCol w:w="1636"/>
        <w:gridCol w:w="5"/>
        <w:gridCol w:w="4724"/>
        <w:gridCol w:w="5"/>
        <w:gridCol w:w="5"/>
      </w:tblGrid>
      <w:tr>
        <w:trPr/>
        <w:tc>
          <w:tcPr>
            <w:tcW w:w="2143" w:type="dxa"/>
            <w:tcBorders>
              <w:top w:val="single" w:sz="18" w:space="0" w:color="000000"/>
              <w:start w:val="single" w:sz="18" w:space="0" w:color="000000"/>
              <w:end w:val="single" w:sz="6" w:space="0" w:color="000000"/>
            </w:tcBorders>
            <w:shd w:fill="E5E5E5" w:val="clear"/>
          </w:tcPr>
          <w:p>
            <w:pPr>
              <w:pStyle w:val="Normal"/>
              <w:ind w:hanging="270" w:start="270" w:end="124"/>
              <w:rPr>
                <w:b/>
                <w:sz w:val="20"/>
              </w:rPr>
            </w:pPr>
            <w:r>
              <w:rPr>
                <w:b/>
                <w:i/>
                <w:sz w:val="20"/>
              </w:rPr>
              <w:t>Best Practice</w:t>
            </w:r>
          </w:p>
        </w:tc>
        <w:tc>
          <w:tcPr>
            <w:tcW w:w="9015" w:type="dxa"/>
            <w:gridSpan w:val="17"/>
            <w:tcBorders>
              <w:top w:val="single" w:sz="18" w:space="0" w:color="000000"/>
              <w:start w:val="single" w:sz="6" w:space="0" w:color="000000"/>
              <w:end w:val="single" w:sz="18" w:space="0" w:color="000000"/>
            </w:tcBorders>
          </w:tcPr>
          <w:p>
            <w:pPr>
              <w:pStyle w:val="Normal"/>
              <w:ind w:end="124"/>
              <w:rPr>
                <w:b/>
                <w:sz w:val="20"/>
              </w:rPr>
            </w:pPr>
            <w:r>
              <w:rPr>
                <w:b/>
                <w:sz w:val="20"/>
              </w:rPr>
              <w:t>A. Framework  – Management have a detailed framework in operation that is adhered to for all new businesses in remote locations.</w:t>
            </w:r>
          </w:p>
        </w:tc>
      </w:tr>
      <w:tr>
        <w:trPr/>
        <w:tc>
          <w:tcPr>
            <w:tcW w:w="2143" w:type="dxa"/>
            <w:tcBorders>
              <w:top w:val="single" w:sz="18" w:space="0" w:color="000000"/>
              <w:start w:val="single" w:sz="18" w:space="0" w:color="000000"/>
              <w:bottom w:val="single" w:sz="6" w:space="0" w:color="000000"/>
              <w:end w:val="single" w:sz="6" w:space="0" w:color="000000"/>
            </w:tcBorders>
            <w:shd w:fill="E5E5E5" w:val="clear"/>
          </w:tcPr>
          <w:p>
            <w:pPr>
              <w:pStyle w:val="Normal"/>
              <w:ind w:hanging="270" w:start="270" w:end="124"/>
              <w:rPr>
                <w:b/>
                <w:sz w:val="20"/>
              </w:rPr>
            </w:pPr>
            <w:r>
              <w:rPr>
                <w:b/>
                <w:i/>
                <w:sz w:val="20"/>
              </w:rPr>
              <w:t>Objective</w:t>
            </w:r>
          </w:p>
        </w:tc>
        <w:tc>
          <w:tcPr>
            <w:tcW w:w="9015" w:type="dxa"/>
            <w:gridSpan w:val="17"/>
            <w:tcBorders>
              <w:top w:val="single" w:sz="18" w:space="0" w:color="000000"/>
              <w:start w:val="single" w:sz="6" w:space="0" w:color="000000"/>
              <w:bottom w:val="single" w:sz="6" w:space="0" w:color="000000"/>
              <w:end w:val="single" w:sz="18" w:space="0" w:color="000000"/>
            </w:tcBorders>
          </w:tcPr>
          <w:p>
            <w:pPr>
              <w:pStyle w:val="Normal"/>
              <w:ind w:hanging="432" w:start="432" w:end="0"/>
              <w:rPr>
                <w:b/>
                <w:sz w:val="20"/>
              </w:rPr>
            </w:pPr>
            <w:r>
              <w:rPr>
                <w:b/>
                <w:sz w:val="20"/>
              </w:rPr>
              <w:t>Efficient and complete identification of issues</w:t>
            </w:r>
          </w:p>
        </w:tc>
      </w:tr>
      <w:tr>
        <w:trPr/>
        <w:tc>
          <w:tcPr>
            <w:tcW w:w="2143" w:type="dxa"/>
            <w:tcBorders>
              <w:start w:val="single" w:sz="18" w:space="0" w:color="000000"/>
              <w:bottom w:val="single" w:sz="6" w:space="0" w:color="000000"/>
              <w:end w:val="single" w:sz="6" w:space="0" w:color="000000"/>
            </w:tcBorders>
            <w:shd w:fill="E5E5E5" w:val="clear"/>
          </w:tcPr>
          <w:p>
            <w:pPr>
              <w:pStyle w:val="Normal"/>
              <w:ind w:hanging="270" w:start="270" w:end="124"/>
              <w:rPr>
                <w:b/>
                <w:sz w:val="20"/>
              </w:rPr>
            </w:pPr>
            <w:r>
              <w:rPr>
                <w:b/>
                <w:i/>
                <w:sz w:val="20"/>
              </w:rPr>
              <w:t>Primary Strategy</w:t>
            </w:r>
          </w:p>
        </w:tc>
        <w:tc>
          <w:tcPr>
            <w:tcW w:w="9015" w:type="dxa"/>
            <w:gridSpan w:val="17"/>
            <w:tcBorders>
              <w:start w:val="single" w:sz="6" w:space="0" w:color="000000"/>
              <w:bottom w:val="single" w:sz="6" w:space="0" w:color="000000"/>
              <w:end w:val="single" w:sz="18" w:space="0" w:color="000000"/>
            </w:tcBorders>
          </w:tcPr>
          <w:p>
            <w:pPr>
              <w:pStyle w:val="Normal"/>
              <w:ind w:hanging="432" w:start="432" w:end="0"/>
              <w:rPr>
                <w:b/>
                <w:sz w:val="20"/>
              </w:rPr>
            </w:pPr>
            <w:r>
              <w:rPr>
                <w:b/>
                <w:sz w:val="20"/>
              </w:rPr>
              <w:t>Standardisation of set-up/acquisition procedures</w:t>
            </w:r>
          </w:p>
        </w:tc>
      </w:tr>
      <w:tr>
        <w:trPr/>
        <w:tc>
          <w:tcPr>
            <w:tcW w:w="2143" w:type="dxa"/>
            <w:tcBorders/>
          </w:tcPr>
          <w:p>
            <w:pPr>
              <w:pStyle w:val="Normal"/>
              <w:snapToGrid w:val="false"/>
              <w:ind w:hanging="180" w:start="180" w:end="309"/>
              <w:rPr>
                <w:b/>
                <w:sz w:val="18"/>
              </w:rPr>
            </w:pPr>
            <w:r>
              <w:rPr>
                <w:b/>
                <w:sz w:val="18"/>
              </w:rPr>
            </w:r>
          </w:p>
        </w:tc>
        <w:tc>
          <w:tcPr>
            <w:tcW w:w="9015" w:type="dxa"/>
            <w:gridSpan w:val="17"/>
            <w:tcBorders/>
          </w:tcPr>
          <w:p>
            <w:pPr>
              <w:pStyle w:val="Normal"/>
              <w:tabs>
                <w:tab w:val="clear" w:pos="567"/>
                <w:tab w:val="left" w:pos="1259" w:leader="none"/>
              </w:tabs>
              <w:ind w:end="234"/>
              <w:rPr>
                <w:b/>
                <w:sz w:val="18"/>
              </w:rPr>
            </w:pPr>
            <w:r>
              <w:rPr>
                <w:b/>
                <w:sz w:val="18"/>
              </w:rPr>
              <w:tab/>
            </w:r>
            <w:r>
              <w:rPr>
                <w:b/>
                <w:i/>
                <w:sz w:val="18"/>
              </w:rPr>
              <w:t xml:space="preserve"> E V A L U A T I O N *</w:t>
            </w:r>
            <w:r>
              <w:rPr>
                <w:b/>
                <w:sz w:val="18"/>
                <w:u w:val="single"/>
              </w:rPr>
              <w:t xml:space="preserve"> </w:t>
            </w:r>
          </w:p>
        </w:tc>
      </w:tr>
      <w:tr>
        <w:trPr/>
        <w:tc>
          <w:tcPr>
            <w:tcW w:w="2143" w:type="dxa"/>
            <w:tcBorders/>
          </w:tcPr>
          <w:p>
            <w:pPr>
              <w:pStyle w:val="Normal"/>
              <w:ind w:hanging="180" w:start="180" w:end="309"/>
              <w:rPr>
                <w:rFonts w:eastAsia="Book Antiqua"/>
                <w:sz w:val="18"/>
              </w:rPr>
            </w:pPr>
            <w:r>
              <w:rPr>
                <w:rFonts w:eastAsia="Book Antiqua"/>
                <w:sz w:val="18"/>
              </w:rPr>
              <w:t xml:space="preserve"> </w:t>
            </w:r>
          </w:p>
        </w:tc>
        <w:tc>
          <w:tcPr>
            <w:tcW w:w="9015" w:type="dxa"/>
            <w:gridSpan w:val="17"/>
            <w:tcBorders/>
          </w:tcPr>
          <w:p>
            <w:pPr>
              <w:pStyle w:val="Normal"/>
              <w:tabs>
                <w:tab w:val="clear" w:pos="567"/>
                <w:tab w:val="left" w:pos="1259" w:leader="none"/>
              </w:tabs>
              <w:ind w:end="-58"/>
              <w:rPr/>
            </w:pPr>
            <w:r>
              <w:rPr>
                <w:b/>
                <w:sz w:val="18"/>
              </w:rPr>
              <w:tab/>
              <w:t>LOW             HIGH</w:t>
            </w:r>
          </w:p>
        </w:tc>
      </w:tr>
      <w:tr>
        <w:trPr/>
        <w:tc>
          <w:tcPr>
            <w:tcW w:w="2143" w:type="dxa"/>
            <w:tcBorders>
              <w:top w:val="single" w:sz="6" w:space="0" w:color="000000"/>
              <w:start w:val="single" w:sz="6" w:space="0" w:color="000000"/>
            </w:tcBorders>
          </w:tcPr>
          <w:p>
            <w:pPr>
              <w:pStyle w:val="Normal"/>
              <w:ind w:end="309"/>
              <w:jc w:val="center"/>
              <w:rPr>
                <w:sz w:val="18"/>
              </w:rPr>
            </w:pPr>
            <w:r>
              <w:rPr>
                <w:b/>
                <w:sz w:val="18"/>
              </w:rPr>
              <w:t xml:space="preserve">Diagnostic </w:t>
              <w:br/>
              <w:t>Question</w:t>
            </w:r>
          </w:p>
        </w:tc>
        <w:tc>
          <w:tcPr>
            <w:tcW w:w="1630" w:type="dxa"/>
            <w:gridSpan w:val="2"/>
            <w:tcBorders>
              <w:top w:val="single" w:sz="4" w:space="0" w:color="000000"/>
              <w:start w:val="single" w:sz="4" w:space="0" w:color="000000"/>
              <w:bottom w:val="single" w:sz="4" w:space="0" w:color="000000"/>
              <w:end w:val="single" w:sz="4" w:space="0" w:color="000000"/>
            </w:tcBorders>
          </w:tcPr>
          <w:p>
            <w:pPr>
              <w:pStyle w:val="Normal"/>
              <w:ind w:end="219"/>
              <w:jc w:val="center"/>
              <w:rPr>
                <w:sz w:val="18"/>
              </w:rPr>
            </w:pPr>
            <w:r>
              <w:rPr>
                <w:b/>
                <w:sz w:val="18"/>
              </w:rPr>
              <w:t xml:space="preserve">Attribute(s) of LOW </w:t>
              <w:br/>
              <w:t xml:space="preserve">Evaluation </w:t>
            </w:r>
          </w:p>
        </w:tc>
        <w:tc>
          <w:tcPr>
            <w:tcW w:w="170" w:type="dxa"/>
            <w:gridSpan w:val="2"/>
            <w:tcBorders>
              <w:top w:val="single" w:sz="6" w:space="0" w:color="000000"/>
              <w:end w:val="single" w:sz="6" w:space="0" w:color="000000"/>
            </w:tcBorders>
          </w:tcPr>
          <w:p>
            <w:pPr>
              <w:pStyle w:val="Normal"/>
              <w:snapToGrid w:val="false"/>
              <w:ind w:hanging="35" w:start="-170" w:end="-170"/>
              <w:jc w:val="center"/>
              <w:rPr>
                <w:b/>
                <w:sz w:val="10"/>
              </w:rPr>
            </w:pPr>
            <w:r>
              <w:rPr>
                <w:b/>
                <w:sz w:val="10"/>
              </w:rPr>
            </w:r>
          </w:p>
          <w:p>
            <w:pPr>
              <w:pStyle w:val="Normal"/>
              <w:ind w:hanging="35" w:start="-170" w:end="-170"/>
              <w:jc w:val="center"/>
              <w:rPr>
                <w:b/>
                <w:sz w:val="10"/>
              </w:rPr>
            </w:pPr>
            <w:r>
              <w:rPr>
                <w:b/>
                <w:sz w:val="10"/>
              </w:rPr>
              <w:t xml:space="preserve">Don’t </w:t>
            </w:r>
          </w:p>
          <w:p>
            <w:pPr>
              <w:pStyle w:val="Normal"/>
              <w:ind w:start="-170" w:end="-113"/>
              <w:jc w:val="center"/>
              <w:rPr>
                <w:b/>
                <w:sz w:val="10"/>
              </w:rPr>
            </w:pPr>
            <w:r>
              <w:rPr>
                <w:b/>
                <w:sz w:val="10"/>
              </w:rPr>
              <w:t>know</w:t>
            </w:r>
          </w:p>
        </w:tc>
        <w:tc>
          <w:tcPr>
            <w:tcW w:w="170" w:type="dxa"/>
            <w:gridSpan w:val="2"/>
            <w:tcBorders>
              <w:top w:val="single" w:sz="6" w:space="0" w:color="000000"/>
              <w:start w:val="single" w:sz="6" w:space="0" w:color="000000"/>
              <w:end w:val="single" w:sz="6" w:space="0" w:color="000000"/>
            </w:tcBorders>
          </w:tcPr>
          <w:p>
            <w:pPr>
              <w:pStyle w:val="Normal"/>
              <w:rPr>
                <w:sz w:val="12"/>
              </w:rPr>
            </w:pPr>
            <w:r>
              <w:rPr>
                <w:rFonts w:cs="Wingdings" w:ascii="Wingdings" w:hAnsi="Wingdings"/>
                <w:b/>
                <w:sz w:val="12"/>
              </w:rPr>
              <w:sym w:font="Wingdings" w:char="f081"/>
            </w:r>
          </w:p>
        </w:tc>
        <w:tc>
          <w:tcPr>
            <w:tcW w:w="170" w:type="dxa"/>
            <w:gridSpan w:val="2"/>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2"/>
            </w:r>
          </w:p>
        </w:tc>
        <w:tc>
          <w:tcPr>
            <w:tcW w:w="170" w:type="dxa"/>
            <w:gridSpan w:val="2"/>
            <w:tcBorders>
              <w:top w:val="single" w:sz="6" w:space="0" w:color="000000"/>
              <w:start w:val="single" w:sz="6" w:space="0" w:color="000000"/>
              <w:end w:val="single" w:sz="6" w:space="0" w:color="000000"/>
            </w:tcBorders>
          </w:tcPr>
          <w:p>
            <w:pPr>
              <w:pStyle w:val="Normal"/>
              <w:jc w:val="center"/>
              <w:rPr>
                <w:b/>
                <w:sz w:val="12"/>
              </w:rPr>
            </w:pPr>
            <w:r>
              <w:rPr>
                <w:rFonts w:cs="Wingdings" w:ascii="Wingdings" w:hAnsi="Wingdings"/>
                <w:b/>
                <w:sz w:val="12"/>
              </w:rPr>
              <w:sym w:font="Wingdings" w:char="f083"/>
            </w:r>
          </w:p>
        </w:tc>
        <w:tc>
          <w:tcPr>
            <w:tcW w:w="170" w:type="dxa"/>
            <w:gridSpan w:val="2"/>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4"/>
            </w:r>
          </w:p>
        </w:tc>
        <w:tc>
          <w:tcPr>
            <w:tcW w:w="170" w:type="dxa"/>
            <w:gridSpan w:val="2"/>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5"/>
            </w:r>
          </w:p>
        </w:tc>
        <w:tc>
          <w:tcPr>
            <w:tcW w:w="1641" w:type="dxa"/>
            <w:gridSpan w:val="2"/>
            <w:tcBorders>
              <w:top w:val="single" w:sz="6" w:space="0" w:color="000000"/>
              <w:start w:val="single" w:sz="6" w:space="0" w:color="000000"/>
              <w:end w:val="single" w:sz="6" w:space="0" w:color="000000"/>
            </w:tcBorders>
          </w:tcPr>
          <w:p>
            <w:pPr>
              <w:pStyle w:val="Normal"/>
              <w:ind w:end="234"/>
              <w:jc w:val="center"/>
              <w:rPr>
                <w:sz w:val="18"/>
              </w:rPr>
            </w:pPr>
            <w:r>
              <w:rPr>
                <w:b/>
                <w:sz w:val="18"/>
              </w:rPr>
              <w:t>Attribute(s) of HIGH Evaluation</w:t>
            </w:r>
          </w:p>
        </w:tc>
        <w:tc>
          <w:tcPr>
            <w:tcW w:w="4734" w:type="dxa"/>
            <w:tcBorders>
              <w:top w:val="single" w:sz="6" w:space="0" w:color="000000"/>
              <w:start w:val="single" w:sz="6" w:space="0" w:color="000000"/>
              <w:bottom w:val="single" w:sz="24" w:space="0" w:color="000000"/>
              <w:end w:val="single" w:sz="6" w:space="0" w:color="000000"/>
            </w:tcBorders>
          </w:tcPr>
          <w:p>
            <w:pPr>
              <w:pStyle w:val="Normal"/>
              <w:ind w:end="234"/>
              <w:jc w:val="center"/>
              <w:rPr>
                <w:b/>
                <w:sz w:val="18"/>
              </w:rPr>
            </w:pPr>
            <w:r>
              <w:rPr>
                <w:b/>
                <w:sz w:val="18"/>
              </w:rPr>
              <w:t>Comments</w:t>
            </w:r>
          </w:p>
        </w:tc>
      </w:tr>
      <w:tr>
        <w:trPr/>
        <w:tc>
          <w:tcPr>
            <w:tcW w:w="2143" w:type="dxa"/>
            <w:tcBorders>
              <w:top w:val="single" w:sz="24" w:space="0" w:color="000000"/>
              <w:start w:val="single" w:sz="12" w:space="0" w:color="000000"/>
              <w:bottom w:val="single" w:sz="24" w:space="0" w:color="000000"/>
            </w:tcBorders>
            <w:shd w:fill="E5E5E5" w:val="clear"/>
          </w:tcPr>
          <w:p>
            <w:pPr>
              <w:pStyle w:val="Normal"/>
              <w:tabs>
                <w:tab w:val="clear" w:pos="567"/>
                <w:tab w:val="left" w:pos="2514" w:leader="none"/>
              </w:tabs>
              <w:ind w:end="92"/>
              <w:rPr>
                <w:sz w:val="18"/>
              </w:rPr>
            </w:pPr>
            <w:r>
              <w:rPr>
                <w:sz w:val="18"/>
              </w:rPr>
              <w:t>Is there a standard framework in operation for the set-up/acquisition of new businesses in remote locations?</w:t>
              <w:br/>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pPr>
            <w:r>
              <w:rPr>
                <w:sz w:val="18"/>
              </w:rPr>
              <w:t xml:space="preserve">There is no framework in place.  Ad hoc approach. </w:t>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start="-170" w:end="-113"/>
              <w:jc w:val="center"/>
              <w:rPr>
                <w:b/>
                <w:sz w:val="10"/>
              </w:rPr>
            </w:pPr>
            <w:r>
              <w:rPr>
                <w:b/>
                <w:sz w:val="10"/>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gridSpan w:val="2"/>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A detailed framework is in operation and applied without exception.</w:t>
              <w:br/>
            </w:r>
          </w:p>
        </w:tc>
        <w:tc>
          <w:tcPr>
            <w:tcW w:w="4734" w:type="dxa"/>
            <w:gridSpan w:val="2"/>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is the current framework and how could it be improved?</w:t>
            </w:r>
          </w:p>
          <w:p>
            <w:pPr>
              <w:pStyle w:val="Normal"/>
              <w:ind w:end="20"/>
              <w:rPr>
                <w:sz w:val="18"/>
              </w:rPr>
            </w:pPr>
            <w:r>
              <w:rPr>
                <w:sz w:val="18"/>
              </w:rPr>
            </w:r>
          </w:p>
        </w:tc>
      </w:tr>
      <w:tr>
        <w:trPr/>
        <w:tc>
          <w:tcPr>
            <w:tcW w:w="2143" w:type="dxa"/>
            <w:tcBorders>
              <w:top w:val="single" w:sz="24" w:space="0" w:color="000000"/>
              <w:start w:val="single" w:sz="12" w:space="0" w:color="000000"/>
              <w:bottom w:val="single" w:sz="24" w:space="0" w:color="000000"/>
            </w:tcBorders>
            <w:shd w:fill="E5E5E5" w:val="clear"/>
          </w:tcPr>
          <w:p>
            <w:pPr>
              <w:pStyle w:val="Normal"/>
              <w:tabs>
                <w:tab w:val="clear" w:pos="567"/>
                <w:tab w:val="left" w:pos="2514" w:leader="none"/>
              </w:tabs>
              <w:ind w:end="92"/>
              <w:rPr>
                <w:sz w:val="18"/>
              </w:rPr>
            </w:pPr>
            <w:r>
              <w:rPr>
                <w:sz w:val="18"/>
              </w:rPr>
              <w:t xml:space="preserve">Are there written policies and procedures for the set up/acquisition of new business’ in remote locations </w:t>
              <w:br/>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There are no written policies and procedures in place.</w:t>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start="-170" w:end="-113"/>
              <w:jc w:val="center"/>
              <w:rPr>
                <w:b/>
                <w:sz w:val="10"/>
              </w:rPr>
            </w:pPr>
            <w:r>
              <w:rPr>
                <w:b/>
                <w:sz w:val="10"/>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gridSpan w:val="2"/>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All policies and procedures are documented and distributed to relevant personnel.</w:t>
            </w:r>
          </w:p>
        </w:tc>
        <w:tc>
          <w:tcPr>
            <w:tcW w:w="4734" w:type="dxa"/>
            <w:gridSpan w:val="2"/>
            <w:tcBorders>
              <w:top w:val="single" w:sz="24" w:space="0" w:color="000000"/>
              <w:start w:val="single" w:sz="6" w:space="0" w:color="000000"/>
              <w:end w:val="single" w:sz="12" w:space="0" w:color="000000"/>
            </w:tcBorders>
          </w:tcPr>
          <w:p>
            <w:pPr>
              <w:pStyle w:val="Normal"/>
              <w:ind w:end="20"/>
              <w:rPr>
                <w:sz w:val="18"/>
              </w:rPr>
            </w:pPr>
            <w:r>
              <w:rPr>
                <w:sz w:val="18"/>
              </w:rPr>
              <w:t>What are the policies and procedures and what additional ones do you consider are required? Where are they documented?</w:t>
            </w:r>
          </w:p>
          <w:p>
            <w:pPr>
              <w:pStyle w:val="Normal"/>
              <w:ind w:end="20"/>
              <w:rPr>
                <w:sz w:val="18"/>
              </w:rPr>
            </w:pPr>
            <w:r>
              <w:rPr>
                <w:sz w:val="18"/>
              </w:rPr>
            </w:r>
          </w:p>
          <w:p>
            <w:pPr>
              <w:pStyle w:val="Normal"/>
              <w:ind w:end="20"/>
              <w:rPr>
                <w:sz w:val="18"/>
              </w:rPr>
            </w:pPr>
            <w:r>
              <w:rPr>
                <w:sz w:val="18"/>
              </w:rPr>
              <w:t>Who are they distributed to?</w:t>
            </w:r>
          </w:p>
        </w:tc>
      </w:tr>
      <w:tr>
        <w:trPr/>
        <w:tc>
          <w:tcPr>
            <w:tcW w:w="2143" w:type="dxa"/>
            <w:tcBorders>
              <w:top w:val="single" w:sz="24" w:space="0" w:color="000000"/>
              <w:start w:val="single" w:sz="12" w:space="0" w:color="000000"/>
              <w:bottom w:val="single" w:sz="24" w:space="0" w:color="000000"/>
            </w:tcBorders>
            <w:shd w:fill="E5E5E5" w:val="clear"/>
          </w:tcPr>
          <w:p>
            <w:pPr>
              <w:pStyle w:val="Normal"/>
              <w:tabs>
                <w:tab w:val="clear" w:pos="567"/>
                <w:tab w:val="left" w:pos="2514" w:leader="none"/>
              </w:tabs>
              <w:ind w:end="92"/>
              <w:rPr>
                <w:sz w:val="18"/>
              </w:rPr>
            </w:pPr>
            <w:r>
              <w:rPr>
                <w:sz w:val="18"/>
              </w:rPr>
              <w:t>Are there controls e.g. checklists to ensure policies and procedures are followed stringently?</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There are no controls over policies and procedures resulting in non-standard approach for each set-up/</w:t>
              <w:br/>
              <w:t>acquisition.</w:t>
            </w:r>
          </w:p>
          <w:p>
            <w:pPr>
              <w:pStyle w:val="Normal"/>
              <w:ind w:end="219"/>
              <w:rPr>
                <w:sz w:val="18"/>
              </w:rPr>
            </w:pPr>
            <w:r>
              <w:rPr>
                <w:sz w:val="18"/>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start="-170" w:end="-113"/>
              <w:jc w:val="center"/>
              <w:rPr>
                <w:b/>
                <w:sz w:val="10"/>
              </w:rPr>
            </w:pPr>
            <w:r>
              <w:rPr>
                <w:b/>
                <w:sz w:val="10"/>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gridSpan w:val="2"/>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There are controls in operation that ensures a standard approach is adopted for each set-up/acquisition.</w:t>
            </w:r>
          </w:p>
        </w:tc>
        <w:tc>
          <w:tcPr>
            <w:tcW w:w="4734" w:type="dxa"/>
            <w:gridSpan w:val="2"/>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are the controls and what additional ones would you consider are required?</w:t>
            </w:r>
          </w:p>
          <w:p>
            <w:pPr>
              <w:pStyle w:val="Normal"/>
              <w:ind w:end="20"/>
              <w:rPr>
                <w:sz w:val="18"/>
              </w:rPr>
            </w:pPr>
            <w:r>
              <w:rPr>
                <w:sz w:val="18"/>
              </w:rPr>
            </w:r>
          </w:p>
          <w:p>
            <w:pPr>
              <w:pStyle w:val="Normal"/>
              <w:ind w:end="20"/>
              <w:rPr>
                <w:sz w:val="18"/>
              </w:rPr>
            </w:pPr>
            <w:r>
              <w:rPr>
                <w:sz w:val="18"/>
              </w:rPr>
            </w:r>
          </w:p>
        </w:tc>
      </w:tr>
      <w:tr>
        <w:trPr/>
        <w:tc>
          <w:tcPr>
            <w:tcW w:w="2143" w:type="dxa"/>
            <w:tcBorders>
              <w:top w:val="single" w:sz="24" w:space="0" w:color="000000"/>
              <w:start w:val="single" w:sz="12" w:space="0" w:color="000000"/>
              <w:bottom w:val="single" w:sz="24" w:space="0" w:color="000000"/>
            </w:tcBorders>
            <w:shd w:fill="E5E5E5" w:val="clear"/>
          </w:tcPr>
          <w:p>
            <w:pPr>
              <w:pStyle w:val="Normal"/>
              <w:tabs>
                <w:tab w:val="clear" w:pos="567"/>
                <w:tab w:val="left" w:pos="2514" w:leader="none"/>
              </w:tabs>
              <w:ind w:end="92"/>
              <w:rPr>
                <w:sz w:val="18"/>
              </w:rPr>
            </w:pPr>
            <w:r>
              <w:rPr>
                <w:sz w:val="18"/>
              </w:rPr>
              <w:t>Is there a group that is set up to address the set-up and acquisition of new business’ in remote locations?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There is not a defined group of people who are responsible for remote locations.</w:t>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start="-170" w:end="-113"/>
              <w:jc w:val="center"/>
              <w:rPr>
                <w:b/>
                <w:sz w:val="10"/>
              </w:rPr>
            </w:pPr>
            <w:r>
              <w:rPr>
                <w:b/>
                <w:sz w:val="10"/>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gridSpan w:val="2"/>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There is a group set up which includes commercial personnel as well as others from the key support groups.</w:t>
              <w:br/>
            </w:r>
          </w:p>
        </w:tc>
        <w:tc>
          <w:tcPr>
            <w:tcW w:w="4734" w:type="dxa"/>
            <w:gridSpan w:val="2"/>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Who is within the defined group? Are there others persons who should be included and if so who? Is there a standard list of roles and where is it documented?</w:t>
            </w:r>
          </w:p>
          <w:p>
            <w:pPr>
              <w:pStyle w:val="Normal"/>
              <w:ind w:end="20"/>
              <w:rPr>
                <w:sz w:val="18"/>
              </w:rPr>
            </w:pPr>
            <w:r>
              <w:rPr>
                <w:sz w:val="18"/>
              </w:rPr>
            </w:r>
          </w:p>
          <w:p>
            <w:pPr>
              <w:pStyle w:val="Normal"/>
              <w:ind w:end="20"/>
              <w:rPr>
                <w:sz w:val="18"/>
              </w:rPr>
            </w:pPr>
            <w:r>
              <w:rPr>
                <w:sz w:val="18"/>
              </w:rPr>
            </w:r>
          </w:p>
        </w:tc>
      </w:tr>
      <w:tr>
        <w:trPr/>
        <w:tc>
          <w:tcPr>
            <w:tcW w:w="2143" w:type="dxa"/>
            <w:tcBorders>
              <w:top w:val="single" w:sz="24" w:space="0" w:color="000000"/>
              <w:start w:val="single" w:sz="12" w:space="0" w:color="000000"/>
              <w:bottom w:val="single" w:sz="24" w:space="0" w:color="000000"/>
            </w:tcBorders>
            <w:shd w:fill="E5E5E5" w:val="clear"/>
          </w:tcPr>
          <w:p>
            <w:pPr>
              <w:pStyle w:val="Normal"/>
              <w:tabs>
                <w:tab w:val="clear" w:pos="567"/>
                <w:tab w:val="left" w:pos="2514" w:leader="none"/>
              </w:tabs>
              <w:ind w:end="92"/>
              <w:rPr>
                <w:sz w:val="18"/>
              </w:rPr>
            </w:pPr>
            <w:r>
              <w:rPr>
                <w:sz w:val="18"/>
              </w:rPr>
              <w:t>Is there a head of remote locations development?</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There is no one person responsible for remote locations development.</w:t>
            </w:r>
          </w:p>
          <w:p>
            <w:pPr>
              <w:pStyle w:val="Normal"/>
              <w:ind w:end="219"/>
              <w:rPr>
                <w:sz w:val="18"/>
              </w:rPr>
            </w:pPr>
            <w:r>
              <w:rPr>
                <w:sz w:val="18"/>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start="-170" w:end="-113"/>
              <w:jc w:val="center"/>
              <w:rPr>
                <w:b/>
                <w:sz w:val="10"/>
              </w:rPr>
            </w:pPr>
            <w:r>
              <w:rPr>
                <w:b/>
                <w:sz w:val="10"/>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gridSpan w:val="2"/>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gridSpan w:val="2"/>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There is one person responsible for remote location development.</w:t>
            </w:r>
          </w:p>
        </w:tc>
        <w:tc>
          <w:tcPr>
            <w:tcW w:w="4734" w:type="dxa"/>
            <w:gridSpan w:val="2"/>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Who is responsible?</w:t>
            </w:r>
          </w:p>
          <w:p>
            <w:pPr>
              <w:pStyle w:val="Normal"/>
              <w:ind w:end="20"/>
              <w:rPr>
                <w:sz w:val="18"/>
              </w:rPr>
            </w:pPr>
            <w:r>
              <w:rPr>
                <w:sz w:val="18"/>
              </w:rPr>
            </w:r>
          </w:p>
          <w:p>
            <w:pPr>
              <w:pStyle w:val="Normal"/>
              <w:ind w:end="20"/>
              <w:rPr>
                <w:sz w:val="18"/>
              </w:rPr>
            </w:pPr>
            <w:r>
              <w:rPr>
                <w:sz w:val="18"/>
              </w:rPr>
            </w:r>
          </w:p>
        </w:tc>
      </w:tr>
    </w:tbl>
    <w:p>
      <w:pPr>
        <w:pStyle w:val="Normal"/>
        <w:rPr>
          <w:b/>
        </w:rPr>
      </w:pPr>
      <w:r>
        <w:rPr>
          <w:b/>
        </w:rPr>
      </w:r>
      <w:r>
        <w:br w:type="page"/>
      </w:r>
    </w:p>
    <w:p>
      <w:pPr>
        <w:pStyle w:val="Normal"/>
        <w:rPr>
          <w:b/>
        </w:rPr>
      </w:pPr>
      <w:r>
        <w:rPr>
          <w:b/>
        </w:rPr>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723"/>
        <w:gridCol w:w="5"/>
      </w:tblGrid>
      <w:tr>
        <w:trPr/>
        <w:tc>
          <w:tcPr>
            <w:tcW w:w="1985" w:type="dxa"/>
            <w:tcBorders>
              <w:top w:val="single" w:sz="18" w:space="0" w:color="000000"/>
              <w:start w:val="single" w:sz="18" w:space="0" w:color="000000"/>
              <w:end w:val="single" w:sz="6" w:space="0" w:color="000000"/>
            </w:tcBorders>
            <w:shd w:fill="E5E5E5" w:val="clear"/>
          </w:tcPr>
          <w:p>
            <w:pPr>
              <w:pStyle w:val="Normal"/>
              <w:ind w:hanging="270" w:start="270" w:end="124"/>
              <w:rPr>
                <w:b/>
                <w:sz w:val="20"/>
              </w:rPr>
            </w:pPr>
            <w:r>
              <w:rPr>
                <w:b/>
                <w:i/>
                <w:sz w:val="20"/>
              </w:rPr>
              <w:t>Best Practice</w:t>
            </w:r>
          </w:p>
        </w:tc>
        <w:tc>
          <w:tcPr>
            <w:tcW w:w="9128" w:type="dxa"/>
            <w:gridSpan w:val="9"/>
            <w:tcBorders>
              <w:top w:val="single" w:sz="18" w:space="0" w:color="000000"/>
              <w:start w:val="single" w:sz="6" w:space="0" w:color="000000"/>
              <w:end w:val="single" w:sz="18" w:space="0" w:color="000000"/>
            </w:tcBorders>
          </w:tcPr>
          <w:p>
            <w:pPr>
              <w:pStyle w:val="Normal"/>
              <w:ind w:end="124"/>
              <w:rPr>
                <w:b/>
                <w:sz w:val="20"/>
              </w:rPr>
            </w:pPr>
            <w:r>
              <w:rPr>
                <w:b/>
                <w:sz w:val="20"/>
              </w:rPr>
              <w:t>B. Communication – there are clear communication links between the commercial teams and support staff</w:t>
            </w:r>
          </w:p>
        </w:tc>
      </w:tr>
      <w:tr>
        <w:trPr/>
        <w:tc>
          <w:tcPr>
            <w:tcW w:w="1985" w:type="dxa"/>
            <w:tcBorders>
              <w:top w:val="single" w:sz="18" w:space="0" w:color="000000"/>
              <w:start w:val="single" w:sz="18" w:space="0" w:color="000000"/>
              <w:bottom w:val="single" w:sz="6" w:space="0" w:color="000000"/>
              <w:end w:val="single" w:sz="6" w:space="0" w:color="000000"/>
            </w:tcBorders>
            <w:shd w:fill="E5E5E5" w:val="clear"/>
          </w:tcPr>
          <w:p>
            <w:pPr>
              <w:pStyle w:val="Normal"/>
              <w:ind w:hanging="270" w:start="270" w:end="124"/>
              <w:rPr>
                <w:b/>
                <w:sz w:val="20"/>
              </w:rPr>
            </w:pPr>
            <w:r>
              <w:rPr>
                <w:b/>
                <w:i/>
                <w:sz w:val="20"/>
              </w:rPr>
              <w:t>Objective</w:t>
            </w:r>
          </w:p>
        </w:tc>
        <w:tc>
          <w:tcPr>
            <w:tcW w:w="9128" w:type="dxa"/>
            <w:gridSpan w:val="9"/>
            <w:tcBorders>
              <w:top w:val="single" w:sz="18" w:space="0" w:color="000000"/>
              <w:start w:val="single" w:sz="6" w:space="0" w:color="000000"/>
              <w:bottom w:val="single" w:sz="6" w:space="0" w:color="000000"/>
              <w:end w:val="single" w:sz="18" w:space="0" w:color="000000"/>
            </w:tcBorders>
          </w:tcPr>
          <w:p>
            <w:pPr>
              <w:pStyle w:val="Normal"/>
              <w:ind w:hanging="432" w:start="432" w:end="0"/>
              <w:rPr>
                <w:b/>
                <w:sz w:val="20"/>
              </w:rPr>
            </w:pPr>
            <w:r>
              <w:rPr>
                <w:b/>
                <w:sz w:val="20"/>
              </w:rPr>
              <w:t>Complete identification and monitoring of issues during set-up/acquisition</w:t>
            </w:r>
          </w:p>
        </w:tc>
      </w:tr>
      <w:tr>
        <w:trPr/>
        <w:tc>
          <w:tcPr>
            <w:tcW w:w="1985" w:type="dxa"/>
            <w:tcBorders>
              <w:start w:val="single" w:sz="18" w:space="0" w:color="000000"/>
              <w:bottom w:val="single" w:sz="6" w:space="0" w:color="000000"/>
              <w:end w:val="single" w:sz="6" w:space="0" w:color="000000"/>
            </w:tcBorders>
            <w:shd w:fill="E5E5E5" w:val="clear"/>
          </w:tcPr>
          <w:p>
            <w:pPr>
              <w:pStyle w:val="Normal"/>
              <w:ind w:hanging="270" w:start="270" w:end="124"/>
              <w:rPr>
                <w:b/>
                <w:sz w:val="20"/>
              </w:rPr>
            </w:pPr>
            <w:r>
              <w:rPr>
                <w:b/>
                <w:i/>
                <w:sz w:val="20"/>
              </w:rPr>
              <w:t>Primary Strategy</w:t>
            </w:r>
          </w:p>
        </w:tc>
        <w:tc>
          <w:tcPr>
            <w:tcW w:w="9128" w:type="dxa"/>
            <w:gridSpan w:val="9"/>
            <w:tcBorders>
              <w:start w:val="single" w:sz="6" w:space="0" w:color="000000"/>
              <w:bottom w:val="single" w:sz="6" w:space="0" w:color="000000"/>
              <w:end w:val="single" w:sz="18" w:space="0" w:color="000000"/>
            </w:tcBorders>
          </w:tcPr>
          <w:p>
            <w:pPr>
              <w:pStyle w:val="Normal"/>
              <w:rPr>
                <w:b/>
                <w:sz w:val="20"/>
              </w:rPr>
            </w:pPr>
            <w:r>
              <w:rPr>
                <w:b/>
                <w:sz w:val="20"/>
              </w:rPr>
              <w:t>Communicate regularly</w:t>
            </w:r>
          </w:p>
        </w:tc>
      </w:tr>
      <w:tr>
        <w:trPr/>
        <w:tc>
          <w:tcPr>
            <w:tcW w:w="1985" w:type="dxa"/>
            <w:tcBorders/>
          </w:tcPr>
          <w:p>
            <w:pPr>
              <w:pStyle w:val="Normal"/>
              <w:snapToGrid w:val="false"/>
              <w:ind w:hanging="180" w:start="180" w:end="309"/>
              <w:rPr>
                <w:b/>
                <w:sz w:val="18"/>
              </w:rPr>
            </w:pPr>
            <w:r>
              <w:rPr>
                <w:b/>
                <w:sz w:val="18"/>
              </w:rPr>
            </w:r>
          </w:p>
        </w:tc>
        <w:tc>
          <w:tcPr>
            <w:tcW w:w="9128" w:type="dxa"/>
            <w:gridSpan w:val="9"/>
            <w:tcBorders/>
          </w:tcPr>
          <w:p>
            <w:pPr>
              <w:pStyle w:val="Normal"/>
              <w:tabs>
                <w:tab w:val="clear" w:pos="567"/>
                <w:tab w:val="left" w:pos="1417" w:leader="none"/>
              </w:tabs>
              <w:ind w:end="234"/>
              <w:rPr>
                <w:b/>
                <w:sz w:val="18"/>
              </w:rPr>
            </w:pPr>
            <w:r>
              <w:rPr>
                <w:b/>
                <w:sz w:val="18"/>
              </w:rPr>
              <w:tab/>
            </w:r>
            <w:r>
              <w:rPr>
                <w:b/>
                <w:i/>
                <w:sz w:val="18"/>
              </w:rPr>
              <w:t xml:space="preserve"> E V A L U A T I O N *</w:t>
            </w:r>
            <w:r>
              <w:rPr>
                <w:b/>
                <w:sz w:val="18"/>
                <w:u w:val="single"/>
              </w:rPr>
              <w:t xml:space="preserve"> </w:t>
            </w:r>
          </w:p>
        </w:tc>
      </w:tr>
      <w:tr>
        <w:trPr/>
        <w:tc>
          <w:tcPr>
            <w:tcW w:w="1985" w:type="dxa"/>
            <w:tcBorders/>
          </w:tcPr>
          <w:p>
            <w:pPr>
              <w:pStyle w:val="Normal"/>
              <w:ind w:hanging="180" w:start="180" w:end="309"/>
              <w:rPr>
                <w:rFonts w:eastAsia="Book Antiqua"/>
                <w:sz w:val="18"/>
              </w:rPr>
            </w:pPr>
            <w:r>
              <w:rPr>
                <w:rFonts w:eastAsia="Book Antiqua"/>
                <w:sz w:val="18"/>
              </w:rPr>
              <w:t xml:space="preserve"> </w:t>
            </w:r>
          </w:p>
        </w:tc>
        <w:tc>
          <w:tcPr>
            <w:tcW w:w="9128" w:type="dxa"/>
            <w:gridSpan w:val="9"/>
            <w:tcBorders/>
          </w:tcPr>
          <w:p>
            <w:pPr>
              <w:pStyle w:val="Normal"/>
              <w:tabs>
                <w:tab w:val="clear" w:pos="567"/>
                <w:tab w:val="left" w:pos="1417" w:leader="none"/>
              </w:tabs>
              <w:ind w:end="-58"/>
              <w:rPr>
                <w:b/>
                <w:sz w:val="18"/>
              </w:rPr>
            </w:pPr>
            <w:r>
              <w:rPr>
                <w:b/>
                <w:sz w:val="18"/>
              </w:rPr>
              <w:tab/>
              <w:t>LOW             HIGH</w:t>
            </w:r>
          </w:p>
        </w:tc>
      </w:tr>
      <w:tr>
        <w:trPr/>
        <w:tc>
          <w:tcPr>
            <w:tcW w:w="1985" w:type="dxa"/>
            <w:tcBorders>
              <w:top w:val="single" w:sz="4" w:space="0" w:color="000000"/>
              <w:start w:val="single" w:sz="4" w:space="0" w:color="000000"/>
              <w:bottom w:val="single" w:sz="24" w:space="0" w:color="000000"/>
              <w:end w:val="single" w:sz="4" w:space="0" w:color="000000"/>
            </w:tcBorders>
          </w:tcPr>
          <w:p>
            <w:pPr>
              <w:pStyle w:val="Normal"/>
              <w:ind w:end="309"/>
              <w:jc w:val="center"/>
              <w:rPr>
                <w:sz w:val="18"/>
              </w:rPr>
            </w:pPr>
            <w:r>
              <w:rPr>
                <w:b/>
                <w:sz w:val="18"/>
              </w:rPr>
              <w:t xml:space="preserve">Diagnostic </w:t>
              <w:br/>
              <w:t>Question</w:t>
            </w:r>
          </w:p>
        </w:tc>
        <w:tc>
          <w:tcPr>
            <w:tcW w:w="1627" w:type="dxa"/>
            <w:tcBorders>
              <w:top w:val="single" w:sz="4" w:space="0" w:color="000000"/>
              <w:start w:val="single" w:sz="4" w:space="0" w:color="000000"/>
              <w:bottom w:val="single" w:sz="24" w:space="0" w:color="000000"/>
              <w:end w:val="single" w:sz="4" w:space="0" w:color="000000"/>
            </w:tcBorders>
          </w:tcPr>
          <w:p>
            <w:pPr>
              <w:pStyle w:val="Normal"/>
              <w:ind w:end="219"/>
              <w:jc w:val="center"/>
              <w:rPr>
                <w:sz w:val="18"/>
              </w:rPr>
            </w:pPr>
            <w:r>
              <w:rPr>
                <w:b/>
                <w:sz w:val="18"/>
              </w:rPr>
              <w:t xml:space="preserve">Attribute(s) of LOW </w:t>
              <w:br/>
              <w:t xml:space="preserve">Evaluation </w:t>
            </w:r>
          </w:p>
        </w:tc>
        <w:tc>
          <w:tcPr>
            <w:tcW w:w="284" w:type="dxa"/>
            <w:tcBorders>
              <w:top w:val="single" w:sz="4" w:space="0" w:color="000000"/>
              <w:start w:val="single" w:sz="4" w:space="0" w:color="000000"/>
              <w:bottom w:val="single" w:sz="24" w:space="0" w:color="000000"/>
              <w:end w:val="single" w:sz="4" w:space="0" w:color="000000"/>
            </w:tcBorders>
          </w:tcPr>
          <w:p>
            <w:pPr>
              <w:pStyle w:val="Normal"/>
              <w:snapToGrid w:val="false"/>
              <w:ind w:start="-34" w:end="0"/>
              <w:jc w:val="center"/>
              <w:rPr>
                <w:sz w:val="8"/>
              </w:rPr>
            </w:pPr>
            <w:r>
              <w:rPr>
                <w:sz w:val="8"/>
              </w:rPr>
            </w:r>
          </w:p>
          <w:p>
            <w:pPr>
              <w:pStyle w:val="Normal"/>
              <w:ind w:start="-34" w:end="0"/>
              <w:jc w:val="center"/>
              <w:rPr>
                <w:sz w:val="8"/>
              </w:rPr>
            </w:pPr>
            <w:r>
              <w:rPr>
                <w:sz w:val="8"/>
              </w:rPr>
              <w:t>Don’t know</w:t>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1"/>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2"/>
            </w:r>
          </w:p>
        </w:tc>
        <w:tc>
          <w:tcPr>
            <w:tcW w:w="170" w:type="dxa"/>
            <w:tcBorders>
              <w:top w:val="single" w:sz="4" w:space="0" w:color="000000"/>
              <w:start w:val="single" w:sz="4" w:space="0" w:color="000000"/>
              <w:bottom w:val="single" w:sz="24" w:space="0" w:color="000000"/>
              <w:end w:val="single" w:sz="4" w:space="0" w:color="000000"/>
            </w:tcBorders>
          </w:tcPr>
          <w:p>
            <w:pPr>
              <w:pStyle w:val="Normal"/>
              <w:jc w:val="center"/>
              <w:rPr>
                <w:b/>
                <w:sz w:val="12"/>
              </w:rPr>
            </w:pPr>
            <w:r>
              <w:rPr>
                <w:rFonts w:cs="Wingdings" w:ascii="Wingdings" w:hAnsi="Wingdings"/>
                <w:b/>
                <w:sz w:val="12"/>
              </w:rPr>
              <w:sym w:font="Wingdings" w:char="f083"/>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4"/>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5"/>
            </w:r>
          </w:p>
        </w:tc>
        <w:tc>
          <w:tcPr>
            <w:tcW w:w="1639" w:type="dxa"/>
            <w:tcBorders>
              <w:top w:val="single" w:sz="4" w:space="0" w:color="000000"/>
              <w:start w:val="single" w:sz="4" w:space="0" w:color="000000"/>
              <w:bottom w:val="single" w:sz="24" w:space="0" w:color="000000"/>
              <w:end w:val="single" w:sz="4" w:space="0" w:color="000000"/>
            </w:tcBorders>
          </w:tcPr>
          <w:p>
            <w:pPr>
              <w:pStyle w:val="Normal"/>
              <w:ind w:end="234"/>
              <w:jc w:val="center"/>
              <w:rPr>
                <w:sz w:val="18"/>
              </w:rPr>
            </w:pPr>
            <w:r>
              <w:rPr>
                <w:b/>
                <w:sz w:val="18"/>
              </w:rPr>
              <w:t>Attribute(s) of HIGH Evaluation</w:t>
            </w:r>
          </w:p>
        </w:tc>
        <w:tc>
          <w:tcPr>
            <w:tcW w:w="4723" w:type="dxa"/>
            <w:tcBorders>
              <w:top w:val="single" w:sz="4" w:space="0" w:color="000000"/>
              <w:start w:val="single" w:sz="4" w:space="0" w:color="000000"/>
              <w:bottom w:val="single" w:sz="24" w:space="0" w:color="000000"/>
              <w:end w:val="single" w:sz="4" w:space="0" w:color="000000"/>
            </w:tcBorders>
          </w:tcPr>
          <w:p>
            <w:pPr>
              <w:pStyle w:val="Normal"/>
              <w:ind w:end="234"/>
              <w:jc w:val="center"/>
              <w:rPr>
                <w:b/>
                <w:sz w:val="18"/>
              </w:rPr>
            </w:pPr>
            <w:r>
              <w:rPr>
                <w:b/>
                <w:sz w:val="18"/>
              </w:rPr>
              <w:t>Comments</w:t>
            </w:r>
          </w:p>
        </w:tc>
      </w:tr>
      <w:tr>
        <w:trPr/>
        <w:tc>
          <w:tcPr>
            <w:tcW w:w="1985" w:type="dxa"/>
            <w:tcBorders>
              <w:start w:val="single" w:sz="12" w:space="0" w:color="000000"/>
              <w:bottom w:val="single" w:sz="24" w:space="0" w:color="000000"/>
            </w:tcBorders>
            <w:shd w:fill="E5E5E5" w:val="clear"/>
          </w:tcPr>
          <w:p>
            <w:pPr>
              <w:pStyle w:val="Normal"/>
              <w:tabs>
                <w:tab w:val="clear" w:pos="567"/>
                <w:tab w:val="left" w:pos="2514" w:leader="none"/>
              </w:tabs>
              <w:ind w:end="92"/>
              <w:rPr>
                <w:sz w:val="18"/>
              </w:rPr>
            </w:pPr>
            <w:r>
              <w:rPr>
                <w:sz w:val="18"/>
              </w:rPr>
              <w:t>Which personnel are consulted on the decision to set up/acquire new business’ in remote locations?</w:t>
            </w:r>
          </w:p>
        </w:tc>
        <w:tc>
          <w:tcPr>
            <w:tcW w:w="1627" w:type="dxa"/>
            <w:tcBorders>
              <w:start w:val="single" w:sz="12" w:space="0" w:color="000000"/>
              <w:bottom w:val="single" w:sz="24" w:space="0" w:color="000000"/>
              <w:end w:val="single" w:sz="6" w:space="0" w:color="000000"/>
            </w:tcBorders>
            <w:shd w:fill="E5E5E5" w:val="clear"/>
          </w:tcPr>
          <w:p>
            <w:pPr>
              <w:pStyle w:val="Normal"/>
              <w:ind w:end="219"/>
              <w:rPr>
                <w:sz w:val="18"/>
              </w:rPr>
            </w:pPr>
            <w:r>
              <w:rPr>
                <w:sz w:val="18"/>
              </w:rPr>
              <w:t>The commercial team is the only team involved.  There is little input from the support group.</w:t>
              <w:br/>
            </w:r>
          </w:p>
        </w:tc>
        <w:tc>
          <w:tcPr>
            <w:tcW w:w="284" w:type="dxa"/>
            <w:tcBorders>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start w:val="single" w:sz="6" w:space="0" w:color="000000"/>
              <w:bottom w:val="single" w:sz="24" w:space="0" w:color="000000"/>
              <w:end w:val="single" w:sz="6" w:space="0" w:color="000000"/>
            </w:tcBorders>
            <w:shd w:fill="E5E5E5" w:val="clear"/>
          </w:tcPr>
          <w:p>
            <w:pPr>
              <w:pStyle w:val="Normal"/>
              <w:ind w:end="20"/>
              <w:rPr/>
            </w:pPr>
            <w:r>
              <w:rPr>
                <w:sz w:val="18"/>
              </w:rPr>
              <w:t>The commercial team and the support group are equally involved.</w:t>
            </w:r>
          </w:p>
        </w:tc>
        <w:tc>
          <w:tcPr>
            <w:tcW w:w="4723" w:type="dxa"/>
            <w:tcBorders>
              <w:start w:val="single" w:sz="6" w:space="0" w:color="000000"/>
              <w:end w:val="single" w:sz="12" w:space="0" w:color="000000"/>
            </w:tcBorders>
          </w:tcPr>
          <w:p>
            <w:pPr>
              <w:pStyle w:val="Normal"/>
              <w:ind w:end="20"/>
              <w:rPr>
                <w:sz w:val="18"/>
              </w:rPr>
            </w:pPr>
            <w:r>
              <w:rPr>
                <w:sz w:val="18"/>
              </w:rPr>
              <w:t>Who would be involved and are there any additional personnel who should be involved?</w:t>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tabs>
                <w:tab w:val="clear" w:pos="567"/>
                <w:tab w:val="left" w:pos="2514" w:leader="none"/>
              </w:tabs>
              <w:ind w:end="92"/>
              <w:rPr>
                <w:sz w:val="18"/>
              </w:rPr>
            </w:pPr>
            <w:r>
              <w:rPr>
                <w:sz w:val="18"/>
              </w:rPr>
              <w:t>At what stage of the set-up/acquisition process are members of the support group consulted and how often?</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The support group is consulted after the decision is made to locate in a particular remote location.</w:t>
              <w:br/>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The support group is involved with the commercial team from the beginning of the process and is part of the team.</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is the current process? Do any other groups require consulting?</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tcBorders>
            <w:shd w:fill="E5E5E5" w:val="clear"/>
          </w:tcPr>
          <w:p>
            <w:pPr>
              <w:pStyle w:val="Normal"/>
              <w:tabs>
                <w:tab w:val="clear" w:pos="567"/>
                <w:tab w:val="left" w:pos="2514" w:leader="none"/>
              </w:tabs>
              <w:ind w:end="92"/>
              <w:rPr>
                <w:sz w:val="18"/>
              </w:rPr>
            </w:pPr>
            <w:r>
              <w:rPr>
                <w:sz w:val="18"/>
              </w:rPr>
              <w:t>Are all members of the support group consulted?</w:t>
            </w:r>
          </w:p>
        </w:tc>
        <w:tc>
          <w:tcPr>
            <w:tcW w:w="1627" w:type="dxa"/>
            <w:tcBorders>
              <w:top w:val="single" w:sz="24" w:space="0" w:color="000000"/>
              <w:start w:val="single" w:sz="12" w:space="0" w:color="000000"/>
              <w:end w:val="single" w:sz="6" w:space="0" w:color="000000"/>
            </w:tcBorders>
            <w:shd w:fill="E5E5E5" w:val="clear"/>
          </w:tcPr>
          <w:p>
            <w:pPr>
              <w:pStyle w:val="Normal"/>
              <w:ind w:end="219"/>
              <w:rPr>
                <w:sz w:val="18"/>
              </w:rPr>
            </w:pPr>
            <w:r>
              <w:rPr>
                <w:sz w:val="18"/>
              </w:rPr>
              <w:t>Only one or two groups are consulted regularly e.g. tax and legal.</w:t>
              <w:br/>
            </w:r>
          </w:p>
        </w:tc>
        <w:tc>
          <w:tcPr>
            <w:tcW w:w="284" w:type="dxa"/>
            <w:tcBorders>
              <w:top w:val="single" w:sz="24" w:space="0" w:color="000000"/>
              <w:start w:val="single" w:sz="6"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end w:val="single" w:sz="6" w:space="0" w:color="000000"/>
            </w:tcBorders>
            <w:shd w:fill="E5E5E5" w:val="clear"/>
          </w:tcPr>
          <w:p>
            <w:pPr>
              <w:pStyle w:val="Normal"/>
              <w:ind w:end="20"/>
              <w:rPr>
                <w:sz w:val="18"/>
              </w:rPr>
            </w:pPr>
            <w:r>
              <w:rPr>
                <w:sz w:val="18"/>
              </w:rPr>
              <w:t>All members are consulted regularly.</w:t>
            </w:r>
          </w:p>
        </w:tc>
        <w:tc>
          <w:tcPr>
            <w:tcW w:w="4723" w:type="dxa"/>
            <w:tcBorders>
              <w:top w:val="single" w:sz="24" w:space="0" w:color="000000"/>
              <w:start w:val="single" w:sz="6" w:space="0" w:color="000000"/>
              <w:end w:val="single" w:sz="12" w:space="0" w:color="000000"/>
            </w:tcBorders>
          </w:tcPr>
          <w:p>
            <w:pPr>
              <w:pStyle w:val="Normal"/>
              <w:ind w:end="20"/>
              <w:rPr>
                <w:sz w:val="18"/>
              </w:rPr>
            </w:pPr>
            <w:r>
              <w:rPr>
                <w:sz w:val="18"/>
              </w:rPr>
              <w:t>Who is consulted (include job titles)?</w:t>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tabs>
                <w:tab w:val="clear" w:pos="567"/>
                <w:tab w:val="left" w:pos="2514" w:leader="none"/>
              </w:tabs>
              <w:ind w:end="92"/>
              <w:rPr>
                <w:sz w:val="18"/>
              </w:rPr>
            </w:pPr>
            <w:r>
              <w:rPr>
                <w:sz w:val="18"/>
              </w:rPr>
              <w:t>How often does the support group meet to discuss general issues?</w:t>
              <w:br/>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Meetings are set up on an ad hoc basis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There are regular monthly meetings.</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How/when are regular meetings held? What is the format of the meeting?</w:t>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33"/>
              <w:rPr>
                <w:sz w:val="18"/>
              </w:rPr>
            </w:pPr>
            <w:r>
              <w:rPr>
                <w:sz w:val="18"/>
              </w:rPr>
              <w:t>Do local office management and staff perceive that they are part of the group as a whole?</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tabs>
                <w:tab w:val="clear" w:pos="567"/>
                <w:tab w:val="left" w:pos="4820" w:leader="none"/>
              </w:tabs>
              <w:ind w:end="219"/>
              <w:rPr>
                <w:sz w:val="18"/>
              </w:rPr>
            </w:pPr>
            <w:r>
              <w:rPr>
                <w:sz w:val="18"/>
              </w:rPr>
              <w:t>Staff and management at remote locations rarely communicate with Head Office personnel and do not feel as if they are part of the group.</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Group personnel communicate regularly with local office staff and management, via a number of different channels (e.g. circulate in-house magazines and bulletins, representatives attend corporate meetings).</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Do local office management and staff perceive that they are part of the group as a whole? If not why not?</w:t>
            </w:r>
          </w:p>
          <w:p>
            <w:pPr>
              <w:pStyle w:val="Normal"/>
              <w:ind w:end="20"/>
              <w:rPr>
                <w:sz w:val="18"/>
              </w:rPr>
            </w:pPr>
            <w:r>
              <w:rPr>
                <w:sz w:val="18"/>
              </w:rPr>
            </w:r>
          </w:p>
          <w:p>
            <w:pPr>
              <w:pStyle w:val="Normal"/>
              <w:ind w:end="20"/>
              <w:rPr>
                <w:sz w:val="18"/>
              </w:rPr>
            </w:pPr>
            <w:r>
              <w:rPr>
                <w:sz w:val="18"/>
              </w:rPr>
            </w:r>
          </w:p>
        </w:tc>
      </w:tr>
    </w:tbl>
    <w:p>
      <w:pPr>
        <w:pStyle w:val="Normal"/>
        <w:rPr/>
      </w:pPr>
      <w:r>
        <w:rPr/>
      </w:r>
      <w:r>
        <w:br w:type="page"/>
      </w:r>
    </w:p>
    <w:p>
      <w:pPr>
        <w:pStyle w:val="Normal"/>
        <w:rPr/>
      </w:pPr>
      <w:r>
        <w:rPr/>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723"/>
        <w:gridCol w:w="5"/>
      </w:tblGrid>
      <w:tr>
        <w:trPr/>
        <w:tc>
          <w:tcPr>
            <w:tcW w:w="1985" w:type="dxa"/>
            <w:tcBorders>
              <w:top w:val="single" w:sz="18" w:space="0" w:color="000000"/>
              <w:start w:val="single" w:sz="18" w:space="0" w:color="000000"/>
              <w:end w:val="single" w:sz="6" w:space="0" w:color="000000"/>
            </w:tcBorders>
            <w:shd w:fill="E5E5E5" w:val="clear"/>
          </w:tcPr>
          <w:p>
            <w:pPr>
              <w:pStyle w:val="Normal"/>
              <w:ind w:hanging="270" w:start="270" w:end="124"/>
              <w:rPr>
                <w:b/>
                <w:sz w:val="20"/>
              </w:rPr>
            </w:pPr>
            <w:r>
              <w:rPr>
                <w:b/>
                <w:i/>
                <w:sz w:val="20"/>
              </w:rPr>
              <w:t>Best Practice</w:t>
            </w:r>
          </w:p>
        </w:tc>
        <w:tc>
          <w:tcPr>
            <w:tcW w:w="9128" w:type="dxa"/>
            <w:gridSpan w:val="9"/>
            <w:tcBorders>
              <w:top w:val="single" w:sz="18" w:space="0" w:color="000000"/>
              <w:start w:val="single" w:sz="6" w:space="0" w:color="000000"/>
              <w:end w:val="single" w:sz="18" w:space="0" w:color="000000"/>
            </w:tcBorders>
          </w:tcPr>
          <w:p>
            <w:pPr>
              <w:pStyle w:val="Normal"/>
              <w:ind w:end="124"/>
              <w:rPr>
                <w:b/>
                <w:sz w:val="20"/>
              </w:rPr>
            </w:pPr>
            <w:r>
              <w:rPr>
                <w:b/>
                <w:sz w:val="20"/>
              </w:rPr>
              <w:t>C. Approval process for the set-up and acquisition of new businesses in remote locations</w:t>
            </w:r>
          </w:p>
        </w:tc>
      </w:tr>
      <w:tr>
        <w:trPr/>
        <w:tc>
          <w:tcPr>
            <w:tcW w:w="1985" w:type="dxa"/>
            <w:tcBorders>
              <w:top w:val="single" w:sz="18" w:space="0" w:color="000000"/>
              <w:start w:val="single" w:sz="18" w:space="0" w:color="000000"/>
              <w:bottom w:val="single" w:sz="6" w:space="0" w:color="000000"/>
              <w:end w:val="single" w:sz="6" w:space="0" w:color="000000"/>
            </w:tcBorders>
            <w:shd w:fill="E5E5E5" w:val="clear"/>
          </w:tcPr>
          <w:p>
            <w:pPr>
              <w:pStyle w:val="Normal"/>
              <w:ind w:hanging="270" w:start="270" w:end="124"/>
              <w:rPr>
                <w:b/>
                <w:sz w:val="20"/>
              </w:rPr>
            </w:pPr>
            <w:r>
              <w:rPr>
                <w:b/>
                <w:i/>
                <w:sz w:val="20"/>
              </w:rPr>
              <w:t>Objective</w:t>
            </w:r>
          </w:p>
        </w:tc>
        <w:tc>
          <w:tcPr>
            <w:tcW w:w="9128" w:type="dxa"/>
            <w:gridSpan w:val="9"/>
            <w:tcBorders>
              <w:top w:val="single" w:sz="18" w:space="0" w:color="000000"/>
              <w:start w:val="single" w:sz="6" w:space="0" w:color="000000"/>
              <w:bottom w:val="single" w:sz="6" w:space="0" w:color="000000"/>
              <w:end w:val="single" w:sz="18" w:space="0" w:color="000000"/>
            </w:tcBorders>
          </w:tcPr>
          <w:p>
            <w:pPr>
              <w:pStyle w:val="Normal"/>
              <w:ind w:hanging="432" w:start="432" w:end="0"/>
              <w:rPr>
                <w:b/>
                <w:sz w:val="20"/>
              </w:rPr>
            </w:pPr>
            <w:r>
              <w:rPr>
                <w:b/>
                <w:sz w:val="20"/>
              </w:rPr>
              <w:t xml:space="preserve">Group management are aware of remote location developments </w:t>
            </w:r>
          </w:p>
        </w:tc>
      </w:tr>
      <w:tr>
        <w:trPr/>
        <w:tc>
          <w:tcPr>
            <w:tcW w:w="1985" w:type="dxa"/>
            <w:tcBorders>
              <w:start w:val="single" w:sz="18" w:space="0" w:color="000000"/>
              <w:bottom w:val="single" w:sz="6" w:space="0" w:color="000000"/>
              <w:end w:val="single" w:sz="6" w:space="0" w:color="000000"/>
            </w:tcBorders>
            <w:shd w:fill="E5E5E5" w:val="clear"/>
          </w:tcPr>
          <w:p>
            <w:pPr>
              <w:pStyle w:val="Normal"/>
              <w:ind w:hanging="270" w:start="270" w:end="124"/>
              <w:rPr>
                <w:b/>
                <w:sz w:val="20"/>
              </w:rPr>
            </w:pPr>
            <w:r>
              <w:rPr>
                <w:b/>
                <w:i/>
                <w:sz w:val="20"/>
              </w:rPr>
              <w:t>Primary Strategy</w:t>
            </w:r>
          </w:p>
        </w:tc>
        <w:tc>
          <w:tcPr>
            <w:tcW w:w="9128" w:type="dxa"/>
            <w:gridSpan w:val="9"/>
            <w:tcBorders>
              <w:start w:val="single" w:sz="6" w:space="0" w:color="000000"/>
              <w:bottom w:val="single" w:sz="6" w:space="0" w:color="000000"/>
              <w:end w:val="single" w:sz="18" w:space="0" w:color="000000"/>
            </w:tcBorders>
          </w:tcPr>
          <w:p>
            <w:pPr>
              <w:pStyle w:val="Normal"/>
              <w:rPr>
                <w:b/>
                <w:sz w:val="20"/>
              </w:rPr>
            </w:pPr>
            <w:r>
              <w:rPr>
                <w:b/>
                <w:sz w:val="20"/>
              </w:rPr>
              <w:t>Set-up/acquisition of remote locations are in line with group strategy</w:t>
            </w:r>
          </w:p>
        </w:tc>
      </w:tr>
      <w:tr>
        <w:trPr/>
        <w:tc>
          <w:tcPr>
            <w:tcW w:w="1985" w:type="dxa"/>
            <w:tcBorders/>
          </w:tcPr>
          <w:p>
            <w:pPr>
              <w:pStyle w:val="Normal"/>
              <w:snapToGrid w:val="false"/>
              <w:ind w:hanging="180" w:start="180" w:end="309"/>
              <w:rPr>
                <w:b/>
                <w:sz w:val="18"/>
              </w:rPr>
            </w:pPr>
            <w:r>
              <w:rPr>
                <w:b/>
                <w:sz w:val="18"/>
              </w:rPr>
            </w:r>
          </w:p>
        </w:tc>
        <w:tc>
          <w:tcPr>
            <w:tcW w:w="9128" w:type="dxa"/>
            <w:gridSpan w:val="9"/>
            <w:tcBorders/>
          </w:tcPr>
          <w:p>
            <w:pPr>
              <w:pStyle w:val="Normal"/>
              <w:tabs>
                <w:tab w:val="clear" w:pos="567"/>
                <w:tab w:val="left" w:pos="1417" w:leader="none"/>
              </w:tabs>
              <w:ind w:end="234"/>
              <w:rPr>
                <w:b/>
                <w:sz w:val="18"/>
              </w:rPr>
            </w:pPr>
            <w:r>
              <w:rPr>
                <w:b/>
                <w:sz w:val="18"/>
              </w:rPr>
              <w:tab/>
            </w:r>
            <w:r>
              <w:rPr>
                <w:b/>
                <w:i/>
                <w:sz w:val="18"/>
              </w:rPr>
              <w:t xml:space="preserve"> E V A L U A T I O N *</w:t>
            </w:r>
            <w:r>
              <w:rPr>
                <w:b/>
                <w:sz w:val="18"/>
                <w:u w:val="single"/>
              </w:rPr>
              <w:t xml:space="preserve"> </w:t>
            </w:r>
          </w:p>
        </w:tc>
      </w:tr>
      <w:tr>
        <w:trPr/>
        <w:tc>
          <w:tcPr>
            <w:tcW w:w="1985" w:type="dxa"/>
            <w:tcBorders/>
          </w:tcPr>
          <w:p>
            <w:pPr>
              <w:pStyle w:val="Normal"/>
              <w:ind w:hanging="180" w:start="180" w:end="309"/>
              <w:rPr>
                <w:rFonts w:eastAsia="Book Antiqua"/>
                <w:sz w:val="18"/>
              </w:rPr>
            </w:pPr>
            <w:r>
              <w:rPr>
                <w:rFonts w:eastAsia="Book Antiqua"/>
                <w:sz w:val="18"/>
              </w:rPr>
              <w:t xml:space="preserve"> </w:t>
            </w:r>
          </w:p>
        </w:tc>
        <w:tc>
          <w:tcPr>
            <w:tcW w:w="9128" w:type="dxa"/>
            <w:gridSpan w:val="9"/>
            <w:tcBorders/>
          </w:tcPr>
          <w:p>
            <w:pPr>
              <w:pStyle w:val="Normal"/>
              <w:tabs>
                <w:tab w:val="clear" w:pos="567"/>
                <w:tab w:val="left" w:pos="1417" w:leader="none"/>
              </w:tabs>
              <w:ind w:end="-58"/>
              <w:rPr>
                <w:b/>
                <w:sz w:val="18"/>
              </w:rPr>
            </w:pPr>
            <w:r>
              <w:rPr>
                <w:b/>
                <w:sz w:val="18"/>
              </w:rPr>
              <w:tab/>
              <w:t>LOW             HIGH</w:t>
            </w:r>
          </w:p>
        </w:tc>
      </w:tr>
      <w:tr>
        <w:trPr/>
        <w:tc>
          <w:tcPr>
            <w:tcW w:w="1985" w:type="dxa"/>
            <w:tcBorders>
              <w:top w:val="single" w:sz="4" w:space="0" w:color="000000"/>
              <w:start w:val="single" w:sz="4" w:space="0" w:color="000000"/>
              <w:bottom w:val="single" w:sz="24" w:space="0" w:color="000000"/>
              <w:end w:val="single" w:sz="4" w:space="0" w:color="000000"/>
            </w:tcBorders>
          </w:tcPr>
          <w:p>
            <w:pPr>
              <w:pStyle w:val="Normal"/>
              <w:ind w:end="309"/>
              <w:jc w:val="center"/>
              <w:rPr>
                <w:sz w:val="18"/>
              </w:rPr>
            </w:pPr>
            <w:r>
              <w:rPr>
                <w:b/>
                <w:sz w:val="18"/>
              </w:rPr>
              <w:t xml:space="preserve">Diagnostic </w:t>
              <w:br/>
              <w:t>Question</w:t>
            </w:r>
          </w:p>
        </w:tc>
        <w:tc>
          <w:tcPr>
            <w:tcW w:w="1627" w:type="dxa"/>
            <w:tcBorders>
              <w:top w:val="single" w:sz="4" w:space="0" w:color="000000"/>
              <w:start w:val="single" w:sz="4" w:space="0" w:color="000000"/>
              <w:bottom w:val="single" w:sz="24" w:space="0" w:color="000000"/>
              <w:end w:val="single" w:sz="4" w:space="0" w:color="000000"/>
            </w:tcBorders>
          </w:tcPr>
          <w:p>
            <w:pPr>
              <w:pStyle w:val="Normal"/>
              <w:ind w:end="219"/>
              <w:jc w:val="center"/>
              <w:rPr>
                <w:sz w:val="18"/>
              </w:rPr>
            </w:pPr>
            <w:r>
              <w:rPr>
                <w:b/>
                <w:sz w:val="18"/>
              </w:rPr>
              <w:t xml:space="preserve">Attribute(s) of LOW </w:t>
              <w:br/>
              <w:t xml:space="preserve">Evaluation </w:t>
            </w:r>
          </w:p>
        </w:tc>
        <w:tc>
          <w:tcPr>
            <w:tcW w:w="284" w:type="dxa"/>
            <w:tcBorders>
              <w:top w:val="single" w:sz="4" w:space="0" w:color="000000"/>
              <w:start w:val="single" w:sz="4" w:space="0" w:color="000000"/>
              <w:bottom w:val="single" w:sz="24" w:space="0" w:color="000000"/>
              <w:end w:val="single" w:sz="4" w:space="0" w:color="000000"/>
            </w:tcBorders>
          </w:tcPr>
          <w:p>
            <w:pPr>
              <w:pStyle w:val="Normal"/>
              <w:snapToGrid w:val="false"/>
              <w:ind w:start="-34" w:end="0"/>
              <w:jc w:val="center"/>
              <w:rPr>
                <w:b/>
                <w:sz w:val="8"/>
              </w:rPr>
            </w:pPr>
            <w:r>
              <w:rPr>
                <w:b/>
                <w:sz w:val="8"/>
              </w:rPr>
            </w:r>
          </w:p>
          <w:p>
            <w:pPr>
              <w:pStyle w:val="Normal"/>
              <w:ind w:start="-34" w:end="0"/>
              <w:jc w:val="center"/>
              <w:rPr>
                <w:b/>
                <w:sz w:val="8"/>
              </w:rPr>
            </w:pPr>
            <w:r>
              <w:rPr>
                <w:b/>
                <w:sz w:val="8"/>
              </w:rPr>
              <w:t>Don’t know</w:t>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1"/>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2"/>
            </w:r>
          </w:p>
        </w:tc>
        <w:tc>
          <w:tcPr>
            <w:tcW w:w="170" w:type="dxa"/>
            <w:tcBorders>
              <w:top w:val="single" w:sz="4" w:space="0" w:color="000000"/>
              <w:start w:val="single" w:sz="4" w:space="0" w:color="000000"/>
              <w:bottom w:val="single" w:sz="24" w:space="0" w:color="000000"/>
              <w:end w:val="single" w:sz="4" w:space="0" w:color="000000"/>
            </w:tcBorders>
          </w:tcPr>
          <w:p>
            <w:pPr>
              <w:pStyle w:val="Normal"/>
              <w:jc w:val="center"/>
              <w:rPr>
                <w:b/>
                <w:sz w:val="12"/>
              </w:rPr>
            </w:pPr>
            <w:r>
              <w:rPr>
                <w:rFonts w:cs="Wingdings" w:ascii="Wingdings" w:hAnsi="Wingdings"/>
                <w:b/>
                <w:sz w:val="12"/>
              </w:rPr>
              <w:sym w:font="Wingdings" w:char="f083"/>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4"/>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5"/>
            </w:r>
          </w:p>
        </w:tc>
        <w:tc>
          <w:tcPr>
            <w:tcW w:w="1639" w:type="dxa"/>
            <w:tcBorders>
              <w:top w:val="single" w:sz="4" w:space="0" w:color="000000"/>
              <w:start w:val="single" w:sz="4" w:space="0" w:color="000000"/>
              <w:bottom w:val="single" w:sz="24" w:space="0" w:color="000000"/>
              <w:end w:val="single" w:sz="4" w:space="0" w:color="000000"/>
            </w:tcBorders>
          </w:tcPr>
          <w:p>
            <w:pPr>
              <w:pStyle w:val="Normal"/>
              <w:ind w:end="234"/>
              <w:jc w:val="center"/>
              <w:rPr>
                <w:sz w:val="18"/>
              </w:rPr>
            </w:pPr>
            <w:r>
              <w:rPr>
                <w:b/>
                <w:sz w:val="18"/>
              </w:rPr>
              <w:t>Attribute(s) of HIGH Evaluation</w:t>
            </w:r>
          </w:p>
        </w:tc>
        <w:tc>
          <w:tcPr>
            <w:tcW w:w="4723" w:type="dxa"/>
            <w:tcBorders>
              <w:top w:val="single" w:sz="4" w:space="0" w:color="000000"/>
              <w:start w:val="single" w:sz="4" w:space="0" w:color="000000"/>
              <w:bottom w:val="single" w:sz="24" w:space="0" w:color="000000"/>
              <w:end w:val="single" w:sz="4" w:space="0" w:color="000000"/>
            </w:tcBorders>
          </w:tcPr>
          <w:p>
            <w:pPr>
              <w:pStyle w:val="Normal"/>
              <w:ind w:end="234"/>
              <w:jc w:val="center"/>
              <w:rPr>
                <w:b/>
                <w:sz w:val="18"/>
              </w:rPr>
            </w:pPr>
            <w:r>
              <w:rPr>
                <w:b/>
                <w:sz w:val="18"/>
              </w:rPr>
              <w:t>Comments</w:t>
            </w:r>
          </w:p>
        </w:tc>
      </w:tr>
      <w:tr>
        <w:trPr/>
        <w:tc>
          <w:tcPr>
            <w:tcW w:w="1985" w:type="dxa"/>
            <w:tcBorders>
              <w:start w:val="single" w:sz="12" w:space="0" w:color="000000"/>
              <w:bottom w:val="single" w:sz="24" w:space="0" w:color="000000"/>
            </w:tcBorders>
            <w:shd w:fill="E5E5E5" w:val="clear"/>
          </w:tcPr>
          <w:p>
            <w:pPr>
              <w:pStyle w:val="Normal"/>
              <w:tabs>
                <w:tab w:val="clear" w:pos="567"/>
                <w:tab w:val="left" w:pos="2514" w:leader="none"/>
              </w:tabs>
              <w:ind w:end="92"/>
              <w:rPr>
                <w:sz w:val="18"/>
              </w:rPr>
            </w:pPr>
            <w:r>
              <w:rPr>
                <w:sz w:val="18"/>
              </w:rPr>
              <w:t>Does the commercial team go through an approval process in order to start detailed research of a set-up and acquisition?</w:t>
              <w:br/>
            </w:r>
          </w:p>
        </w:tc>
        <w:tc>
          <w:tcPr>
            <w:tcW w:w="1627" w:type="dxa"/>
            <w:tcBorders>
              <w:start w:val="single" w:sz="12" w:space="0" w:color="000000"/>
              <w:bottom w:val="single" w:sz="24" w:space="0" w:color="000000"/>
              <w:end w:val="single" w:sz="6" w:space="0" w:color="000000"/>
            </w:tcBorders>
            <w:shd w:fill="E5E5E5" w:val="clear"/>
          </w:tcPr>
          <w:p>
            <w:pPr>
              <w:pStyle w:val="Normal"/>
              <w:ind w:end="219"/>
              <w:rPr>
                <w:sz w:val="18"/>
              </w:rPr>
            </w:pPr>
            <w:r>
              <w:rPr>
                <w:sz w:val="18"/>
              </w:rPr>
              <w:t>There is no approval process in operation.</w:t>
            </w:r>
          </w:p>
        </w:tc>
        <w:tc>
          <w:tcPr>
            <w:tcW w:w="284" w:type="dxa"/>
            <w:tcBorders>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start w:val="single" w:sz="6" w:space="0" w:color="000000"/>
              <w:bottom w:val="single" w:sz="24" w:space="0" w:color="000000"/>
              <w:end w:val="single" w:sz="6" w:space="0" w:color="000000"/>
            </w:tcBorders>
            <w:shd w:fill="E5E5E5" w:val="clear"/>
          </w:tcPr>
          <w:p>
            <w:pPr>
              <w:pStyle w:val="Normal"/>
              <w:ind w:end="20"/>
              <w:rPr/>
            </w:pPr>
            <w:r>
              <w:rPr>
                <w:sz w:val="18"/>
              </w:rPr>
              <w:t>The commercial team must get sign off before committing resources for detailed research.</w:t>
            </w:r>
          </w:p>
        </w:tc>
        <w:tc>
          <w:tcPr>
            <w:tcW w:w="4723" w:type="dxa"/>
            <w:tcBorders>
              <w:start w:val="single" w:sz="6" w:space="0" w:color="000000"/>
              <w:bottom w:val="single" w:sz="24" w:space="0" w:color="000000"/>
              <w:end w:val="single" w:sz="12" w:space="0" w:color="000000"/>
            </w:tcBorders>
          </w:tcPr>
          <w:p>
            <w:pPr>
              <w:pStyle w:val="Normal"/>
              <w:ind w:end="20"/>
              <w:rPr>
                <w:sz w:val="18"/>
              </w:rPr>
            </w:pPr>
            <w:r>
              <w:rPr>
                <w:sz w:val="18"/>
              </w:rPr>
              <w:t>What is the process?</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tabs>
                <w:tab w:val="clear" w:pos="567"/>
                <w:tab w:val="left" w:pos="2514" w:leader="none"/>
              </w:tabs>
              <w:ind w:end="92"/>
              <w:rPr>
                <w:sz w:val="18"/>
              </w:rPr>
            </w:pPr>
            <w:r>
              <w:rPr>
                <w:sz w:val="18"/>
              </w:rPr>
              <w:t>Are there authorisation limits for the set-up/acquisition of new businesses?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There are no authorisation limits in operation.</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Depending on the proposed transaction size there are predefined authorisation limits.</w:t>
              <w:br/>
            </w:r>
          </w:p>
        </w:tc>
        <w:tc>
          <w:tcPr>
            <w:tcW w:w="4723" w:type="dxa"/>
            <w:tcBorders>
              <w:start w:val="single" w:sz="6" w:space="0" w:color="000000"/>
              <w:end w:val="single" w:sz="12" w:space="0" w:color="000000"/>
            </w:tcBorders>
          </w:tcPr>
          <w:p>
            <w:pPr>
              <w:pStyle w:val="Normal"/>
              <w:ind w:end="20"/>
              <w:rPr>
                <w:sz w:val="18"/>
              </w:rPr>
            </w:pPr>
            <w:r>
              <w:rPr>
                <w:sz w:val="18"/>
              </w:rPr>
              <w:t>What are the authorisation limits and for whom (include job titles)?</w:t>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92"/>
              <w:rPr>
                <w:sz w:val="18"/>
              </w:rPr>
            </w:pPr>
            <w:r>
              <w:rPr>
                <w:sz w:val="18"/>
              </w:rPr>
              <w:t>Is the final decision on whether to locate in a new location authorised by appropriate management?</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The CEO and COO are not involved in the sign off of new remote locations.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The CEO and COO must authorise all new businesses in remote locations.</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Who approves the final decision?</w:t>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92"/>
              <w:rPr>
                <w:sz w:val="18"/>
              </w:rPr>
            </w:pPr>
            <w:r>
              <w:rPr>
                <w:sz w:val="18"/>
              </w:rPr>
              <w:t>What authorisation is required for major  administrative expenditures for remote locations e.g. new office premises/furniture and fittings?</w:t>
              <w:br/>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There is no approval process.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There are predefined approval limits.</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is the process? What are the authorisation limits and for whom?</w:t>
            </w:r>
          </w:p>
          <w:p>
            <w:pPr>
              <w:pStyle w:val="Normal"/>
              <w:ind w:end="20"/>
              <w:rPr>
                <w:sz w:val="18"/>
              </w:rPr>
            </w:pPr>
            <w:r>
              <w:rPr>
                <w:sz w:val="18"/>
              </w:rPr>
            </w:r>
          </w:p>
          <w:p>
            <w:pPr>
              <w:pStyle w:val="Normal"/>
              <w:ind w:end="20"/>
              <w:rPr>
                <w:sz w:val="18"/>
              </w:rPr>
            </w:pPr>
            <w:r>
              <w:rPr>
                <w:sz w:val="18"/>
              </w:rPr>
            </w:r>
          </w:p>
        </w:tc>
      </w:tr>
    </w:tbl>
    <w:p>
      <w:pPr>
        <w:pStyle w:val="Normal"/>
        <w:rPr/>
      </w:pPr>
      <w:r>
        <w:rPr/>
      </w:r>
      <w:r>
        <w:br w:type="page"/>
      </w:r>
    </w:p>
    <w:p>
      <w:pPr>
        <w:pStyle w:val="EnvelopeReturn"/>
        <w:spacing w:lineRule="exact" w:line="80"/>
        <w:rPr/>
      </w:pPr>
      <w:r>
        <w:rPr/>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723"/>
        <w:gridCol w:w="5"/>
      </w:tblGrid>
      <w:tr>
        <w:trPr/>
        <w:tc>
          <w:tcPr>
            <w:tcW w:w="1985" w:type="dxa"/>
            <w:tcBorders>
              <w:top w:val="single" w:sz="18" w:space="0" w:color="000000"/>
              <w:start w:val="single" w:sz="18" w:space="0" w:color="000000"/>
              <w:end w:val="single" w:sz="6" w:space="0" w:color="000000"/>
            </w:tcBorders>
            <w:shd w:fill="E5E5E5" w:val="clear"/>
          </w:tcPr>
          <w:p>
            <w:pPr>
              <w:pStyle w:val="Normal"/>
              <w:ind w:hanging="270" w:start="270" w:end="124"/>
              <w:rPr>
                <w:b/>
                <w:sz w:val="20"/>
              </w:rPr>
            </w:pPr>
            <w:r>
              <w:rPr>
                <w:b/>
                <w:i/>
                <w:sz w:val="20"/>
              </w:rPr>
              <w:t>Best Practice</w:t>
            </w:r>
          </w:p>
        </w:tc>
        <w:tc>
          <w:tcPr>
            <w:tcW w:w="9128" w:type="dxa"/>
            <w:gridSpan w:val="9"/>
            <w:tcBorders>
              <w:top w:val="single" w:sz="18" w:space="0" w:color="000000"/>
              <w:start w:val="single" w:sz="6" w:space="0" w:color="000000"/>
              <w:end w:val="single" w:sz="18" w:space="0" w:color="000000"/>
            </w:tcBorders>
          </w:tcPr>
          <w:p>
            <w:pPr>
              <w:pStyle w:val="Normal"/>
              <w:ind w:end="124"/>
              <w:rPr>
                <w:b/>
                <w:sz w:val="20"/>
              </w:rPr>
            </w:pPr>
            <w:r>
              <w:rPr>
                <w:b/>
                <w:sz w:val="20"/>
              </w:rPr>
              <w:t>D. Due diligence – appropriate due diligence is undertaken and issues highlighted are resolved</w:t>
            </w:r>
          </w:p>
        </w:tc>
      </w:tr>
      <w:tr>
        <w:trPr/>
        <w:tc>
          <w:tcPr>
            <w:tcW w:w="1985" w:type="dxa"/>
            <w:tcBorders>
              <w:top w:val="single" w:sz="18" w:space="0" w:color="000000"/>
              <w:start w:val="single" w:sz="18" w:space="0" w:color="000000"/>
              <w:bottom w:val="single" w:sz="6" w:space="0" w:color="000000"/>
              <w:end w:val="single" w:sz="6" w:space="0" w:color="000000"/>
            </w:tcBorders>
            <w:shd w:fill="E5E5E5" w:val="clear"/>
          </w:tcPr>
          <w:p>
            <w:pPr>
              <w:pStyle w:val="Normal"/>
              <w:ind w:hanging="270" w:start="270" w:end="124"/>
              <w:rPr>
                <w:b/>
                <w:sz w:val="20"/>
              </w:rPr>
            </w:pPr>
            <w:r>
              <w:rPr>
                <w:b/>
                <w:i/>
                <w:sz w:val="20"/>
              </w:rPr>
              <w:t>Objective</w:t>
            </w:r>
          </w:p>
        </w:tc>
        <w:tc>
          <w:tcPr>
            <w:tcW w:w="9128" w:type="dxa"/>
            <w:gridSpan w:val="9"/>
            <w:tcBorders>
              <w:top w:val="single" w:sz="18" w:space="0" w:color="000000"/>
              <w:start w:val="single" w:sz="6" w:space="0" w:color="000000"/>
              <w:bottom w:val="single" w:sz="6" w:space="0" w:color="000000"/>
              <w:end w:val="single" w:sz="18" w:space="0" w:color="000000"/>
            </w:tcBorders>
          </w:tcPr>
          <w:p>
            <w:pPr>
              <w:pStyle w:val="Normal"/>
              <w:rPr>
                <w:b/>
                <w:sz w:val="20"/>
              </w:rPr>
            </w:pPr>
            <w:r>
              <w:rPr>
                <w:b/>
                <w:sz w:val="20"/>
              </w:rPr>
              <w:t>All risk areas are identified , considered and resolved prior to execution of a transaction</w:t>
            </w:r>
          </w:p>
        </w:tc>
      </w:tr>
      <w:tr>
        <w:trPr/>
        <w:tc>
          <w:tcPr>
            <w:tcW w:w="1985" w:type="dxa"/>
            <w:tcBorders>
              <w:start w:val="single" w:sz="18" w:space="0" w:color="000000"/>
              <w:bottom w:val="single" w:sz="6" w:space="0" w:color="000000"/>
              <w:end w:val="single" w:sz="6" w:space="0" w:color="000000"/>
            </w:tcBorders>
            <w:shd w:fill="E5E5E5" w:val="clear"/>
          </w:tcPr>
          <w:p>
            <w:pPr>
              <w:pStyle w:val="Normal"/>
              <w:ind w:hanging="270" w:start="270" w:end="124"/>
              <w:rPr>
                <w:b/>
                <w:sz w:val="20"/>
              </w:rPr>
            </w:pPr>
            <w:r>
              <w:rPr>
                <w:b/>
                <w:i/>
                <w:sz w:val="20"/>
              </w:rPr>
              <w:t>Primary Strategy</w:t>
            </w:r>
          </w:p>
        </w:tc>
        <w:tc>
          <w:tcPr>
            <w:tcW w:w="9128" w:type="dxa"/>
            <w:gridSpan w:val="9"/>
            <w:tcBorders>
              <w:start w:val="single" w:sz="6" w:space="0" w:color="000000"/>
              <w:bottom w:val="single" w:sz="6" w:space="0" w:color="000000"/>
              <w:end w:val="single" w:sz="18" w:space="0" w:color="000000"/>
            </w:tcBorders>
          </w:tcPr>
          <w:p>
            <w:pPr>
              <w:pStyle w:val="Normal"/>
              <w:rPr>
                <w:b/>
                <w:sz w:val="20"/>
              </w:rPr>
            </w:pPr>
            <w:r>
              <w:rPr>
                <w:b/>
                <w:sz w:val="20"/>
              </w:rPr>
              <w:t>Set-up/acquisition fit group risk profile</w:t>
            </w:r>
          </w:p>
        </w:tc>
      </w:tr>
      <w:tr>
        <w:trPr/>
        <w:tc>
          <w:tcPr>
            <w:tcW w:w="1985" w:type="dxa"/>
            <w:tcBorders/>
          </w:tcPr>
          <w:p>
            <w:pPr>
              <w:pStyle w:val="Normal"/>
              <w:snapToGrid w:val="false"/>
              <w:ind w:hanging="180" w:start="180" w:end="309"/>
              <w:rPr>
                <w:b/>
                <w:sz w:val="18"/>
              </w:rPr>
            </w:pPr>
            <w:r>
              <w:rPr>
                <w:b/>
                <w:sz w:val="18"/>
              </w:rPr>
            </w:r>
          </w:p>
        </w:tc>
        <w:tc>
          <w:tcPr>
            <w:tcW w:w="9128" w:type="dxa"/>
            <w:gridSpan w:val="9"/>
            <w:tcBorders/>
          </w:tcPr>
          <w:p>
            <w:pPr>
              <w:pStyle w:val="Normal"/>
              <w:tabs>
                <w:tab w:val="clear" w:pos="567"/>
                <w:tab w:val="left" w:pos="1417" w:leader="none"/>
              </w:tabs>
              <w:ind w:end="234"/>
              <w:rPr>
                <w:b/>
                <w:sz w:val="18"/>
              </w:rPr>
            </w:pPr>
            <w:r>
              <w:rPr>
                <w:b/>
                <w:sz w:val="18"/>
              </w:rPr>
              <w:tab/>
            </w:r>
            <w:r>
              <w:rPr>
                <w:b/>
                <w:i/>
                <w:sz w:val="18"/>
              </w:rPr>
              <w:t xml:space="preserve"> E V A L U A T I O N *</w:t>
            </w:r>
            <w:r>
              <w:rPr>
                <w:b/>
                <w:sz w:val="18"/>
                <w:u w:val="single"/>
              </w:rPr>
              <w:t xml:space="preserve"> </w:t>
            </w:r>
          </w:p>
        </w:tc>
      </w:tr>
      <w:tr>
        <w:trPr/>
        <w:tc>
          <w:tcPr>
            <w:tcW w:w="1985" w:type="dxa"/>
            <w:tcBorders/>
          </w:tcPr>
          <w:p>
            <w:pPr>
              <w:pStyle w:val="Normal"/>
              <w:ind w:hanging="180" w:start="180" w:end="309"/>
              <w:rPr>
                <w:rFonts w:eastAsia="Book Antiqua"/>
                <w:sz w:val="18"/>
              </w:rPr>
            </w:pPr>
            <w:r>
              <w:rPr>
                <w:rFonts w:eastAsia="Book Antiqua"/>
                <w:sz w:val="18"/>
              </w:rPr>
              <w:t xml:space="preserve"> </w:t>
            </w:r>
          </w:p>
        </w:tc>
        <w:tc>
          <w:tcPr>
            <w:tcW w:w="9128" w:type="dxa"/>
            <w:gridSpan w:val="9"/>
            <w:tcBorders/>
          </w:tcPr>
          <w:p>
            <w:pPr>
              <w:pStyle w:val="Normal"/>
              <w:tabs>
                <w:tab w:val="clear" w:pos="567"/>
                <w:tab w:val="left" w:pos="1417" w:leader="none"/>
              </w:tabs>
              <w:ind w:end="-58"/>
              <w:rPr>
                <w:b/>
                <w:sz w:val="18"/>
              </w:rPr>
            </w:pPr>
            <w:r>
              <w:rPr>
                <w:b/>
                <w:sz w:val="18"/>
              </w:rPr>
              <w:tab/>
              <w:t>LOW             HIGH</w:t>
            </w:r>
          </w:p>
        </w:tc>
      </w:tr>
      <w:tr>
        <w:trPr/>
        <w:tc>
          <w:tcPr>
            <w:tcW w:w="1985" w:type="dxa"/>
            <w:tcBorders>
              <w:top w:val="single" w:sz="4" w:space="0" w:color="000000"/>
              <w:start w:val="single" w:sz="4" w:space="0" w:color="000000"/>
              <w:bottom w:val="single" w:sz="24" w:space="0" w:color="000000"/>
              <w:end w:val="single" w:sz="4" w:space="0" w:color="000000"/>
            </w:tcBorders>
          </w:tcPr>
          <w:p>
            <w:pPr>
              <w:pStyle w:val="Normal"/>
              <w:ind w:end="309"/>
              <w:jc w:val="center"/>
              <w:rPr>
                <w:sz w:val="18"/>
              </w:rPr>
            </w:pPr>
            <w:r>
              <w:rPr>
                <w:b/>
                <w:sz w:val="18"/>
              </w:rPr>
              <w:t xml:space="preserve">Diagnostic </w:t>
              <w:br/>
              <w:t>Question</w:t>
            </w:r>
          </w:p>
        </w:tc>
        <w:tc>
          <w:tcPr>
            <w:tcW w:w="1627" w:type="dxa"/>
            <w:tcBorders>
              <w:top w:val="single" w:sz="4" w:space="0" w:color="000000"/>
              <w:start w:val="single" w:sz="4" w:space="0" w:color="000000"/>
              <w:bottom w:val="single" w:sz="24" w:space="0" w:color="000000"/>
              <w:end w:val="single" w:sz="4" w:space="0" w:color="000000"/>
            </w:tcBorders>
          </w:tcPr>
          <w:p>
            <w:pPr>
              <w:pStyle w:val="Normal"/>
              <w:ind w:end="219"/>
              <w:jc w:val="center"/>
              <w:rPr>
                <w:sz w:val="18"/>
              </w:rPr>
            </w:pPr>
            <w:r>
              <w:rPr>
                <w:b/>
                <w:sz w:val="18"/>
              </w:rPr>
              <w:t xml:space="preserve">Attribute(s) of LOW </w:t>
              <w:br/>
              <w:t xml:space="preserve">Evaluation </w:t>
            </w:r>
          </w:p>
        </w:tc>
        <w:tc>
          <w:tcPr>
            <w:tcW w:w="284" w:type="dxa"/>
            <w:tcBorders>
              <w:top w:val="single" w:sz="4" w:space="0" w:color="000000"/>
              <w:start w:val="single" w:sz="4" w:space="0" w:color="000000"/>
              <w:bottom w:val="single" w:sz="24" w:space="0" w:color="000000"/>
              <w:end w:val="single" w:sz="4" w:space="0" w:color="000000"/>
            </w:tcBorders>
          </w:tcPr>
          <w:p>
            <w:pPr>
              <w:pStyle w:val="Normal"/>
              <w:snapToGrid w:val="false"/>
              <w:ind w:start="-113" w:end="-113"/>
              <w:jc w:val="center"/>
              <w:rPr>
                <w:sz w:val="10"/>
              </w:rPr>
            </w:pPr>
            <w:r>
              <w:rPr>
                <w:sz w:val="10"/>
              </w:rPr>
            </w:r>
          </w:p>
          <w:p>
            <w:pPr>
              <w:pStyle w:val="Normal"/>
              <w:ind w:start="-113" w:end="-113"/>
              <w:jc w:val="center"/>
              <w:rPr>
                <w:sz w:val="10"/>
              </w:rPr>
            </w:pPr>
            <w:r>
              <w:rPr>
                <w:sz w:val="10"/>
              </w:rPr>
              <w:t>Don’t</w:t>
            </w:r>
          </w:p>
          <w:p>
            <w:pPr>
              <w:pStyle w:val="Normal"/>
              <w:ind w:start="-113" w:end="-113"/>
              <w:jc w:val="center"/>
              <w:rPr>
                <w:sz w:val="10"/>
              </w:rPr>
            </w:pPr>
            <w:r>
              <w:rPr>
                <w:sz w:val="10"/>
              </w:rPr>
              <w:t>know</w:t>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1"/>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2"/>
            </w:r>
          </w:p>
        </w:tc>
        <w:tc>
          <w:tcPr>
            <w:tcW w:w="170" w:type="dxa"/>
            <w:tcBorders>
              <w:top w:val="single" w:sz="4" w:space="0" w:color="000000"/>
              <w:start w:val="single" w:sz="4" w:space="0" w:color="000000"/>
              <w:bottom w:val="single" w:sz="24" w:space="0" w:color="000000"/>
              <w:end w:val="single" w:sz="4" w:space="0" w:color="000000"/>
            </w:tcBorders>
          </w:tcPr>
          <w:p>
            <w:pPr>
              <w:pStyle w:val="Normal"/>
              <w:jc w:val="center"/>
              <w:rPr>
                <w:b/>
                <w:sz w:val="12"/>
              </w:rPr>
            </w:pPr>
            <w:r>
              <w:rPr>
                <w:rFonts w:cs="Wingdings" w:ascii="Wingdings" w:hAnsi="Wingdings"/>
                <w:b/>
                <w:sz w:val="12"/>
              </w:rPr>
              <w:sym w:font="Wingdings" w:char="f083"/>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4"/>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5"/>
            </w:r>
          </w:p>
        </w:tc>
        <w:tc>
          <w:tcPr>
            <w:tcW w:w="1639" w:type="dxa"/>
            <w:tcBorders>
              <w:top w:val="single" w:sz="4" w:space="0" w:color="000000"/>
              <w:start w:val="single" w:sz="4" w:space="0" w:color="000000"/>
              <w:bottom w:val="single" w:sz="24" w:space="0" w:color="000000"/>
              <w:end w:val="single" w:sz="4" w:space="0" w:color="000000"/>
            </w:tcBorders>
          </w:tcPr>
          <w:p>
            <w:pPr>
              <w:pStyle w:val="Normal"/>
              <w:ind w:end="234"/>
              <w:jc w:val="center"/>
              <w:rPr>
                <w:sz w:val="18"/>
              </w:rPr>
            </w:pPr>
            <w:r>
              <w:rPr>
                <w:b/>
                <w:sz w:val="18"/>
              </w:rPr>
              <w:t>Attribute(s) of HIGH Evaluation</w:t>
            </w:r>
          </w:p>
        </w:tc>
        <w:tc>
          <w:tcPr>
            <w:tcW w:w="4723" w:type="dxa"/>
            <w:tcBorders>
              <w:top w:val="single" w:sz="4" w:space="0" w:color="000000"/>
              <w:start w:val="single" w:sz="4" w:space="0" w:color="000000"/>
              <w:bottom w:val="single" w:sz="24" w:space="0" w:color="000000"/>
              <w:end w:val="single" w:sz="4" w:space="0" w:color="000000"/>
            </w:tcBorders>
          </w:tcPr>
          <w:p>
            <w:pPr>
              <w:pStyle w:val="Normal"/>
              <w:ind w:end="234"/>
              <w:jc w:val="center"/>
              <w:rPr>
                <w:b/>
                <w:sz w:val="18"/>
              </w:rPr>
            </w:pPr>
            <w:r>
              <w:rPr>
                <w:b/>
                <w:sz w:val="18"/>
              </w:rPr>
              <w:t>Comments</w:t>
            </w:r>
          </w:p>
        </w:tc>
      </w:tr>
      <w:tr>
        <w:trPr/>
        <w:tc>
          <w:tcPr>
            <w:tcW w:w="1985" w:type="dxa"/>
            <w:tcBorders>
              <w:start w:val="single" w:sz="12" w:space="0" w:color="000000"/>
              <w:bottom w:val="single" w:sz="24" w:space="0" w:color="000000"/>
            </w:tcBorders>
            <w:shd w:fill="E5E5E5" w:val="clear"/>
          </w:tcPr>
          <w:p>
            <w:pPr>
              <w:pStyle w:val="Normal"/>
              <w:ind w:end="92"/>
              <w:rPr>
                <w:sz w:val="18"/>
              </w:rPr>
            </w:pPr>
            <w:r>
              <w:rPr>
                <w:sz w:val="18"/>
              </w:rPr>
              <w:t>Is appropriate due diligence undertaken on potential acquisitions in remote locations?</w:t>
            </w:r>
          </w:p>
        </w:tc>
        <w:tc>
          <w:tcPr>
            <w:tcW w:w="1627" w:type="dxa"/>
            <w:tcBorders>
              <w:start w:val="single" w:sz="12" w:space="0" w:color="000000"/>
              <w:bottom w:val="single" w:sz="24" w:space="0" w:color="000000"/>
              <w:end w:val="single" w:sz="6" w:space="0" w:color="000000"/>
            </w:tcBorders>
            <w:shd w:fill="E5E5E5" w:val="clear"/>
          </w:tcPr>
          <w:p>
            <w:pPr>
              <w:pStyle w:val="Normal"/>
              <w:ind w:end="219"/>
              <w:rPr>
                <w:sz w:val="18"/>
              </w:rPr>
            </w:pPr>
            <w:r>
              <w:rPr>
                <w:sz w:val="18"/>
              </w:rPr>
              <w:t>Limited due diligence is performed and not all issues identified are resolved.</w:t>
            </w:r>
          </w:p>
        </w:tc>
        <w:tc>
          <w:tcPr>
            <w:tcW w:w="284" w:type="dxa"/>
            <w:tcBorders>
              <w:start w:val="single" w:sz="6" w:space="0" w:color="000000"/>
              <w:bottom w:val="single" w:sz="24" w:space="0" w:color="000000"/>
              <w:end w:val="single" w:sz="6" w:space="0" w:color="000000"/>
            </w:tcBorders>
          </w:tcPr>
          <w:p>
            <w:pPr>
              <w:pStyle w:val="Normal"/>
              <w:snapToGrid w:val="false"/>
              <w:ind w:start="-113" w:end="-113"/>
              <w:jc w:val="center"/>
              <w:rPr>
                <w:sz w:val="10"/>
              </w:rPr>
            </w:pPr>
            <w:r>
              <w:rPr>
                <w:sz w:val="10"/>
              </w:rPr>
            </w:r>
          </w:p>
        </w:tc>
        <w:tc>
          <w:tcPr>
            <w:tcW w:w="170" w:type="dxa"/>
            <w:tcBorders>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start w:val="single" w:sz="6" w:space="0" w:color="000000"/>
              <w:bottom w:val="single" w:sz="24" w:space="0" w:color="000000"/>
              <w:end w:val="single" w:sz="6" w:space="0" w:color="000000"/>
            </w:tcBorders>
            <w:shd w:fill="E5E5E5" w:val="clear"/>
          </w:tcPr>
          <w:p>
            <w:pPr>
              <w:pStyle w:val="Normal"/>
              <w:spacing w:before="0" w:after="20"/>
              <w:ind w:end="23"/>
              <w:rPr/>
            </w:pPr>
            <w:r>
              <w:rPr>
                <w:sz w:val="18"/>
              </w:rPr>
              <w:t>Due diligence is performed taking into consideration all aspects of the acquisition (HR/tax/legal/financial operations)</w:t>
            </w:r>
          </w:p>
        </w:tc>
        <w:tc>
          <w:tcPr>
            <w:tcW w:w="4723" w:type="dxa"/>
            <w:tcBorders>
              <w:start w:val="single" w:sz="6" w:space="0" w:color="000000"/>
              <w:end w:val="single" w:sz="12" w:space="0" w:color="000000"/>
            </w:tcBorders>
          </w:tcPr>
          <w:p>
            <w:pPr>
              <w:pStyle w:val="Normal"/>
              <w:ind w:end="20"/>
              <w:rPr>
                <w:sz w:val="18"/>
              </w:rPr>
            </w:pPr>
            <w:r>
              <w:rPr>
                <w:sz w:val="18"/>
              </w:rPr>
              <w:t>What is the process for deciding the level and who is to be involved within the due diligence process?</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tabs>
                <w:tab w:val="clear" w:pos="567"/>
                <w:tab w:val="left" w:pos="2514" w:leader="none"/>
              </w:tabs>
              <w:spacing w:before="0" w:after="20"/>
              <w:ind w:end="91"/>
              <w:rPr>
                <w:sz w:val="18"/>
              </w:rPr>
            </w:pPr>
            <w:r>
              <w:rPr>
                <w:sz w:val="18"/>
              </w:rPr>
              <w:t>Is external advice sought during the due diligence process e.g. local taxation/local employment legislation /local legislation?</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All due diligence is performed internally</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113" w:end="-113"/>
              <w:jc w:val="center"/>
              <w:rPr>
                <w:sz w:val="10"/>
              </w:rPr>
            </w:pPr>
            <w:r>
              <w:rPr>
                <w:sz w:val="10"/>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External specialists are used when deemed appropriate.</w:t>
            </w:r>
          </w:p>
        </w:tc>
        <w:tc>
          <w:tcPr>
            <w:tcW w:w="4723" w:type="dxa"/>
            <w:tcBorders>
              <w:top w:val="single" w:sz="24" w:space="0" w:color="000000"/>
              <w:start w:val="single" w:sz="6" w:space="0" w:color="000000"/>
              <w:end w:val="single" w:sz="12" w:space="0" w:color="000000"/>
            </w:tcBorders>
          </w:tcPr>
          <w:p>
            <w:pPr>
              <w:pStyle w:val="Normal"/>
              <w:ind w:end="20"/>
              <w:rPr>
                <w:sz w:val="18"/>
              </w:rPr>
            </w:pPr>
            <w:r>
              <w:rPr>
                <w:sz w:val="18"/>
              </w:rPr>
              <w:t>What is the process of assessing the appropriateness of specialists (internal vs external)?</w:t>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tabs>
                <w:tab w:val="clear" w:pos="567"/>
                <w:tab w:val="left" w:pos="2514" w:leader="none"/>
              </w:tabs>
              <w:spacing w:before="0" w:after="20"/>
              <w:ind w:end="91"/>
              <w:rPr>
                <w:sz w:val="18"/>
              </w:rPr>
            </w:pPr>
            <w:r>
              <w:rPr>
                <w:sz w:val="18"/>
              </w:rPr>
              <w:t>Are all the issues raised (during due diligence and in general) fully documented during the set-up/acquisition of new businesses.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Issues are only communicated orally.</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113" w:end="-113"/>
              <w:jc w:val="center"/>
              <w:rPr>
                <w:sz w:val="10"/>
              </w:rPr>
            </w:pPr>
            <w:r>
              <w:rPr>
                <w:sz w:val="10"/>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All issues discussed and identified are documented. A working file is kept on all new business projects.</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is the current process? Responsibility for collating all issues held with one key person to the transaction?</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92"/>
              <w:rPr>
                <w:sz w:val="18"/>
              </w:rPr>
            </w:pPr>
            <w:r>
              <w:rPr>
                <w:sz w:val="18"/>
              </w:rPr>
              <w:t>Is adequate consideration of post-acquisition requirements made?</w:t>
              <w:br/>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Acquisitions are treated as a “deal” like any other.</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113" w:end="-113"/>
              <w:jc w:val="center"/>
              <w:rPr>
                <w:sz w:val="10"/>
              </w:rPr>
            </w:pPr>
            <w:r>
              <w:rPr>
                <w:sz w:val="10"/>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spacing w:before="0" w:after="20"/>
              <w:ind w:end="20"/>
              <w:rPr>
                <w:sz w:val="18"/>
              </w:rPr>
            </w:pPr>
            <w:r>
              <w:rPr>
                <w:sz w:val="18"/>
              </w:rPr>
              <w:t>A full operational plan is set out including:</w:t>
            </w:r>
          </w:p>
          <w:p>
            <w:pPr>
              <w:pStyle w:val="Normal"/>
              <w:spacing w:before="0" w:after="20"/>
              <w:ind w:end="20"/>
              <w:rPr>
                <w:sz w:val="18"/>
              </w:rPr>
            </w:pPr>
            <w:r>
              <w:rPr>
                <w:sz w:val="18"/>
              </w:rPr>
              <w:t>- recruitment of</w:t>
              <w:br/>
              <w:t xml:space="preserve">   new personnel</w:t>
              <w:br/>
              <w:t>- training</w:t>
              <w:br/>
              <w:t xml:space="preserve">  program for</w:t>
              <w:br/>
              <w:t xml:space="preserve">  management</w:t>
              <w:br/>
              <w:t xml:space="preserve">- changes to the </w:t>
              <w:br/>
              <w:t xml:space="preserve">  board</w:t>
            </w:r>
          </w:p>
          <w:p>
            <w:pPr>
              <w:pStyle w:val="Normal"/>
              <w:spacing w:before="0" w:after="20"/>
              <w:ind w:end="23"/>
              <w:rPr>
                <w:sz w:val="18"/>
              </w:rPr>
            </w:pPr>
            <w:r>
              <w:rPr>
                <w:sz w:val="18"/>
              </w:rPr>
              <w:t>- reporting</w:t>
              <w:br/>
              <w:t xml:space="preserve">  requirements</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is the current process?</w:t>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92"/>
              <w:rPr>
                <w:sz w:val="18"/>
              </w:rPr>
            </w:pPr>
            <w:r>
              <w:rPr>
                <w:sz w:val="18"/>
              </w:rPr>
              <w:t>Are all issues raised during due diligence process resolved before the actual set-up/acquisition of new businesses?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The transaction can be completed prior to all issues being resolved.</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113" w:end="-113"/>
              <w:jc w:val="center"/>
              <w:rPr>
                <w:sz w:val="10"/>
              </w:rPr>
            </w:pPr>
            <w:r>
              <w:rPr>
                <w:sz w:val="10"/>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spacing w:before="0" w:after="20"/>
              <w:ind w:end="23"/>
              <w:rPr>
                <w:sz w:val="18"/>
              </w:rPr>
            </w:pPr>
            <w:r>
              <w:rPr>
                <w:sz w:val="18"/>
              </w:rPr>
              <w:t>All issues are resolved before the transaction can be completed e.g. an action plan and checklist are drawn up in order to ensure issues are resolved.</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is the current process and are there any improvements that could be made?</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92"/>
              <w:rPr>
                <w:sz w:val="18"/>
              </w:rPr>
            </w:pPr>
            <w:r>
              <w:rPr>
                <w:sz w:val="18"/>
              </w:rPr>
              <w:t>Is due diligence complemented by a further review prior to signature of final contract?</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No.  A significant time lag may be incurred between completion of due diligence and signature of contracts.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113" w:end="-113"/>
              <w:jc w:val="center"/>
              <w:rPr>
                <w:sz w:val="10"/>
              </w:rPr>
            </w:pPr>
            <w:r>
              <w:rPr>
                <w:sz w:val="10"/>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Yes.  A systematic and detailed follow-up is ensured between the time of completing due diligence and acquisition date.</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is the current process and how can it be improved?</w:t>
            </w:r>
          </w:p>
        </w:tc>
      </w:tr>
    </w:tbl>
    <w:p>
      <w:pPr>
        <w:pStyle w:val="Normal"/>
        <w:rPr/>
      </w:pPr>
      <w:r>
        <w:br w:type="page"/>
      </w:r>
      <w:r>
        <w:rPr/>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723"/>
        <w:gridCol w:w="5"/>
      </w:tblGrid>
      <w:tr>
        <w:trPr/>
        <w:tc>
          <w:tcPr>
            <w:tcW w:w="1985" w:type="dxa"/>
            <w:tcBorders>
              <w:top w:val="single" w:sz="18" w:space="0" w:color="000000"/>
              <w:start w:val="single" w:sz="18" w:space="0" w:color="000000"/>
              <w:end w:val="single" w:sz="6" w:space="0" w:color="000000"/>
            </w:tcBorders>
            <w:shd w:fill="E5E5E5" w:val="clear"/>
          </w:tcPr>
          <w:p>
            <w:pPr>
              <w:pStyle w:val="Normal"/>
              <w:ind w:hanging="270" w:start="270" w:end="124"/>
              <w:rPr>
                <w:b/>
                <w:sz w:val="20"/>
              </w:rPr>
            </w:pPr>
            <w:r>
              <w:rPr>
                <w:b/>
                <w:i/>
                <w:sz w:val="20"/>
              </w:rPr>
              <w:t>Best Practice</w:t>
            </w:r>
          </w:p>
        </w:tc>
        <w:tc>
          <w:tcPr>
            <w:tcW w:w="9128" w:type="dxa"/>
            <w:gridSpan w:val="9"/>
            <w:tcBorders>
              <w:top w:val="single" w:sz="18" w:space="0" w:color="000000"/>
              <w:start w:val="single" w:sz="6" w:space="0" w:color="000000"/>
              <w:end w:val="single" w:sz="18" w:space="0" w:color="000000"/>
            </w:tcBorders>
          </w:tcPr>
          <w:p>
            <w:pPr>
              <w:pStyle w:val="Normal"/>
              <w:ind w:end="124"/>
              <w:rPr>
                <w:b/>
                <w:sz w:val="20"/>
              </w:rPr>
            </w:pPr>
            <w:r>
              <w:rPr>
                <w:b/>
                <w:sz w:val="20"/>
              </w:rPr>
              <w:t>E. Systems  – local systems are compatible with group systems</w:t>
            </w:r>
          </w:p>
        </w:tc>
      </w:tr>
      <w:tr>
        <w:trPr/>
        <w:tc>
          <w:tcPr>
            <w:tcW w:w="1985" w:type="dxa"/>
            <w:tcBorders>
              <w:top w:val="single" w:sz="18" w:space="0" w:color="000000"/>
              <w:start w:val="single" w:sz="18" w:space="0" w:color="000000"/>
              <w:bottom w:val="single" w:sz="6" w:space="0" w:color="000000"/>
              <w:end w:val="single" w:sz="6" w:space="0" w:color="000000"/>
            </w:tcBorders>
            <w:shd w:fill="E5E5E5" w:val="clear"/>
          </w:tcPr>
          <w:p>
            <w:pPr>
              <w:pStyle w:val="Normal"/>
              <w:ind w:hanging="270" w:start="270" w:end="124"/>
              <w:rPr>
                <w:b/>
                <w:sz w:val="20"/>
              </w:rPr>
            </w:pPr>
            <w:r>
              <w:rPr>
                <w:b/>
                <w:i/>
                <w:sz w:val="20"/>
              </w:rPr>
              <w:t>Objective</w:t>
            </w:r>
          </w:p>
        </w:tc>
        <w:tc>
          <w:tcPr>
            <w:tcW w:w="9128" w:type="dxa"/>
            <w:gridSpan w:val="9"/>
            <w:tcBorders>
              <w:top w:val="single" w:sz="18" w:space="0" w:color="000000"/>
              <w:start w:val="single" w:sz="6" w:space="0" w:color="000000"/>
              <w:bottom w:val="single" w:sz="6" w:space="0" w:color="000000"/>
              <w:end w:val="single" w:sz="18" w:space="0" w:color="000000"/>
            </w:tcBorders>
          </w:tcPr>
          <w:p>
            <w:pPr>
              <w:pStyle w:val="Normal"/>
              <w:ind w:hanging="432" w:start="432" w:end="0"/>
              <w:rPr>
                <w:b/>
                <w:sz w:val="20"/>
              </w:rPr>
            </w:pPr>
            <w:r>
              <w:rPr>
                <w:b/>
                <w:sz w:val="20"/>
              </w:rPr>
              <w:t>Make systems compatible</w:t>
            </w:r>
          </w:p>
        </w:tc>
      </w:tr>
      <w:tr>
        <w:trPr/>
        <w:tc>
          <w:tcPr>
            <w:tcW w:w="1985" w:type="dxa"/>
            <w:tcBorders>
              <w:start w:val="single" w:sz="18" w:space="0" w:color="000000"/>
              <w:bottom w:val="single" w:sz="6" w:space="0" w:color="000000"/>
              <w:end w:val="single" w:sz="6" w:space="0" w:color="000000"/>
            </w:tcBorders>
            <w:shd w:fill="E5E5E5" w:val="clear"/>
          </w:tcPr>
          <w:p>
            <w:pPr>
              <w:pStyle w:val="Normal"/>
              <w:ind w:hanging="270" w:start="270" w:end="124"/>
              <w:rPr>
                <w:b/>
                <w:sz w:val="20"/>
              </w:rPr>
            </w:pPr>
            <w:r>
              <w:rPr>
                <w:b/>
                <w:i/>
                <w:sz w:val="20"/>
              </w:rPr>
              <w:t>Primary Strategy</w:t>
            </w:r>
          </w:p>
        </w:tc>
        <w:tc>
          <w:tcPr>
            <w:tcW w:w="9128" w:type="dxa"/>
            <w:gridSpan w:val="9"/>
            <w:tcBorders>
              <w:start w:val="single" w:sz="6" w:space="0" w:color="000000"/>
              <w:bottom w:val="single" w:sz="6" w:space="0" w:color="000000"/>
              <w:end w:val="single" w:sz="18" w:space="0" w:color="000000"/>
            </w:tcBorders>
          </w:tcPr>
          <w:p>
            <w:pPr>
              <w:pStyle w:val="Normal"/>
              <w:ind w:hanging="432" w:start="432" w:end="0"/>
              <w:rPr>
                <w:b/>
                <w:sz w:val="20"/>
              </w:rPr>
            </w:pPr>
            <w:r>
              <w:rPr>
                <w:b/>
                <w:sz w:val="20"/>
              </w:rPr>
              <w:t>Involve group IT.</w:t>
            </w:r>
          </w:p>
        </w:tc>
      </w:tr>
      <w:tr>
        <w:trPr/>
        <w:tc>
          <w:tcPr>
            <w:tcW w:w="1985" w:type="dxa"/>
            <w:tcBorders/>
          </w:tcPr>
          <w:p>
            <w:pPr>
              <w:pStyle w:val="Normal"/>
              <w:snapToGrid w:val="false"/>
              <w:ind w:hanging="180" w:start="180" w:end="309"/>
              <w:rPr>
                <w:b/>
                <w:sz w:val="18"/>
              </w:rPr>
            </w:pPr>
            <w:r>
              <w:rPr>
                <w:b/>
                <w:sz w:val="18"/>
              </w:rPr>
            </w:r>
          </w:p>
        </w:tc>
        <w:tc>
          <w:tcPr>
            <w:tcW w:w="9128" w:type="dxa"/>
            <w:gridSpan w:val="9"/>
            <w:tcBorders/>
          </w:tcPr>
          <w:p>
            <w:pPr>
              <w:pStyle w:val="Normal"/>
              <w:tabs>
                <w:tab w:val="clear" w:pos="567"/>
                <w:tab w:val="left" w:pos="1379" w:leader="none"/>
              </w:tabs>
              <w:ind w:end="234"/>
              <w:rPr>
                <w:b/>
                <w:sz w:val="18"/>
              </w:rPr>
            </w:pPr>
            <w:r>
              <w:rPr>
                <w:b/>
                <w:sz w:val="18"/>
              </w:rPr>
              <w:tab/>
            </w:r>
            <w:r>
              <w:rPr>
                <w:b/>
                <w:i/>
                <w:sz w:val="18"/>
              </w:rPr>
              <w:t>E V A L U A T I O N *</w:t>
            </w:r>
            <w:r>
              <w:rPr>
                <w:b/>
                <w:sz w:val="18"/>
                <w:u w:val="single"/>
              </w:rPr>
              <w:t xml:space="preserve"> </w:t>
            </w:r>
          </w:p>
        </w:tc>
      </w:tr>
      <w:tr>
        <w:trPr/>
        <w:tc>
          <w:tcPr>
            <w:tcW w:w="1985" w:type="dxa"/>
            <w:tcBorders/>
          </w:tcPr>
          <w:p>
            <w:pPr>
              <w:pStyle w:val="Normal"/>
              <w:ind w:hanging="180" w:start="180" w:end="309"/>
              <w:rPr>
                <w:rFonts w:eastAsia="Book Antiqua"/>
                <w:sz w:val="18"/>
              </w:rPr>
            </w:pPr>
            <w:r>
              <w:rPr>
                <w:rFonts w:eastAsia="Book Antiqua"/>
                <w:sz w:val="18"/>
              </w:rPr>
              <w:t xml:space="preserve"> </w:t>
            </w:r>
          </w:p>
        </w:tc>
        <w:tc>
          <w:tcPr>
            <w:tcW w:w="9128" w:type="dxa"/>
            <w:gridSpan w:val="9"/>
            <w:tcBorders/>
          </w:tcPr>
          <w:p>
            <w:pPr>
              <w:pStyle w:val="Normal"/>
              <w:tabs>
                <w:tab w:val="clear" w:pos="567"/>
                <w:tab w:val="left" w:pos="1379" w:leader="none"/>
              </w:tabs>
              <w:ind w:end="-58"/>
              <w:rPr>
                <w:b/>
                <w:sz w:val="18"/>
              </w:rPr>
            </w:pPr>
            <w:r>
              <w:rPr>
                <w:b/>
                <w:sz w:val="18"/>
              </w:rPr>
              <w:tab/>
              <w:t>LOW             HIGH</w:t>
            </w:r>
          </w:p>
        </w:tc>
      </w:tr>
      <w:tr>
        <w:trPr/>
        <w:tc>
          <w:tcPr>
            <w:tcW w:w="1985" w:type="dxa"/>
            <w:tcBorders>
              <w:top w:val="single" w:sz="4" w:space="0" w:color="000000"/>
              <w:start w:val="single" w:sz="4" w:space="0" w:color="000000"/>
              <w:bottom w:val="single" w:sz="24" w:space="0" w:color="000000"/>
              <w:end w:val="single" w:sz="4" w:space="0" w:color="000000"/>
            </w:tcBorders>
          </w:tcPr>
          <w:p>
            <w:pPr>
              <w:pStyle w:val="Normal"/>
              <w:ind w:end="309"/>
              <w:jc w:val="center"/>
              <w:rPr>
                <w:sz w:val="18"/>
              </w:rPr>
            </w:pPr>
            <w:r>
              <w:rPr>
                <w:b/>
                <w:sz w:val="18"/>
              </w:rPr>
              <w:t xml:space="preserve">Diagnostic </w:t>
              <w:br/>
              <w:t>Question</w:t>
            </w:r>
          </w:p>
        </w:tc>
        <w:tc>
          <w:tcPr>
            <w:tcW w:w="1627" w:type="dxa"/>
            <w:tcBorders>
              <w:top w:val="single" w:sz="4" w:space="0" w:color="000000"/>
              <w:start w:val="single" w:sz="4" w:space="0" w:color="000000"/>
              <w:bottom w:val="single" w:sz="24" w:space="0" w:color="000000"/>
              <w:end w:val="single" w:sz="4" w:space="0" w:color="000000"/>
            </w:tcBorders>
          </w:tcPr>
          <w:p>
            <w:pPr>
              <w:pStyle w:val="Normal"/>
              <w:ind w:end="219"/>
              <w:jc w:val="center"/>
              <w:rPr>
                <w:sz w:val="18"/>
              </w:rPr>
            </w:pPr>
            <w:r>
              <w:rPr>
                <w:b/>
                <w:sz w:val="18"/>
              </w:rPr>
              <w:t xml:space="preserve">Attribute(s) of LOW </w:t>
              <w:br/>
              <w:t xml:space="preserve">Evaluation </w:t>
            </w:r>
          </w:p>
        </w:tc>
        <w:tc>
          <w:tcPr>
            <w:tcW w:w="284" w:type="dxa"/>
            <w:tcBorders>
              <w:top w:val="single" w:sz="4" w:space="0" w:color="000000"/>
              <w:start w:val="single" w:sz="4" w:space="0" w:color="000000"/>
              <w:bottom w:val="single" w:sz="24" w:space="0" w:color="000000"/>
              <w:end w:val="single" w:sz="4" w:space="0" w:color="000000"/>
            </w:tcBorders>
          </w:tcPr>
          <w:p>
            <w:pPr>
              <w:pStyle w:val="Normal"/>
              <w:snapToGrid w:val="false"/>
              <w:ind w:start="-34" w:end="0"/>
              <w:jc w:val="center"/>
              <w:rPr>
                <w:sz w:val="8"/>
              </w:rPr>
            </w:pPr>
            <w:r>
              <w:rPr>
                <w:sz w:val="8"/>
              </w:rPr>
            </w:r>
          </w:p>
          <w:p>
            <w:pPr>
              <w:pStyle w:val="Normal"/>
              <w:ind w:start="-34" w:end="0"/>
              <w:jc w:val="center"/>
              <w:rPr>
                <w:sz w:val="8"/>
              </w:rPr>
            </w:pPr>
            <w:r>
              <w:rPr>
                <w:sz w:val="8"/>
              </w:rPr>
              <w:t>Don’t know</w:t>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1"/>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2"/>
            </w:r>
          </w:p>
        </w:tc>
        <w:tc>
          <w:tcPr>
            <w:tcW w:w="170" w:type="dxa"/>
            <w:tcBorders>
              <w:top w:val="single" w:sz="4" w:space="0" w:color="000000"/>
              <w:start w:val="single" w:sz="4" w:space="0" w:color="000000"/>
              <w:bottom w:val="single" w:sz="24" w:space="0" w:color="000000"/>
              <w:end w:val="single" w:sz="4" w:space="0" w:color="000000"/>
            </w:tcBorders>
          </w:tcPr>
          <w:p>
            <w:pPr>
              <w:pStyle w:val="Normal"/>
              <w:jc w:val="center"/>
              <w:rPr>
                <w:b/>
                <w:sz w:val="12"/>
              </w:rPr>
            </w:pPr>
            <w:r>
              <w:rPr>
                <w:rFonts w:cs="Wingdings" w:ascii="Wingdings" w:hAnsi="Wingdings"/>
                <w:b/>
                <w:sz w:val="12"/>
              </w:rPr>
              <w:sym w:font="Wingdings" w:char="f083"/>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4"/>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5"/>
            </w:r>
          </w:p>
        </w:tc>
        <w:tc>
          <w:tcPr>
            <w:tcW w:w="1639" w:type="dxa"/>
            <w:tcBorders>
              <w:top w:val="single" w:sz="4" w:space="0" w:color="000000"/>
              <w:start w:val="single" w:sz="4" w:space="0" w:color="000000"/>
              <w:bottom w:val="single" w:sz="24" w:space="0" w:color="000000"/>
              <w:end w:val="single" w:sz="4" w:space="0" w:color="000000"/>
            </w:tcBorders>
          </w:tcPr>
          <w:p>
            <w:pPr>
              <w:pStyle w:val="Normal"/>
              <w:ind w:end="234"/>
              <w:jc w:val="center"/>
              <w:rPr>
                <w:sz w:val="18"/>
              </w:rPr>
            </w:pPr>
            <w:r>
              <w:rPr>
                <w:b/>
                <w:sz w:val="18"/>
              </w:rPr>
              <w:t>Attribute(s) of HIGH Evaluation</w:t>
            </w:r>
          </w:p>
        </w:tc>
        <w:tc>
          <w:tcPr>
            <w:tcW w:w="4723" w:type="dxa"/>
            <w:tcBorders>
              <w:top w:val="single" w:sz="4" w:space="0" w:color="000000"/>
              <w:start w:val="single" w:sz="4" w:space="0" w:color="000000"/>
              <w:bottom w:val="single" w:sz="24" w:space="0" w:color="000000"/>
              <w:end w:val="single" w:sz="4" w:space="0" w:color="000000"/>
            </w:tcBorders>
          </w:tcPr>
          <w:p>
            <w:pPr>
              <w:pStyle w:val="Normal"/>
              <w:ind w:end="234"/>
              <w:jc w:val="center"/>
              <w:rPr>
                <w:b/>
                <w:sz w:val="18"/>
              </w:rPr>
            </w:pPr>
            <w:r>
              <w:rPr>
                <w:b/>
                <w:sz w:val="18"/>
              </w:rPr>
              <w:t>Comments</w:t>
            </w:r>
          </w:p>
        </w:tc>
      </w:tr>
      <w:tr>
        <w:trPr/>
        <w:tc>
          <w:tcPr>
            <w:tcW w:w="1985" w:type="dxa"/>
            <w:tcBorders>
              <w:start w:val="single" w:sz="12" w:space="0" w:color="000000"/>
              <w:bottom w:val="single" w:sz="24" w:space="0" w:color="000000"/>
            </w:tcBorders>
            <w:shd w:fill="E5E5E5" w:val="clear"/>
          </w:tcPr>
          <w:p>
            <w:pPr>
              <w:pStyle w:val="Normal"/>
              <w:tabs>
                <w:tab w:val="clear" w:pos="567"/>
                <w:tab w:val="left" w:pos="2514" w:leader="none"/>
              </w:tabs>
              <w:ind w:end="92"/>
              <w:rPr>
                <w:sz w:val="18"/>
              </w:rPr>
            </w:pPr>
            <w:r>
              <w:rPr>
                <w:sz w:val="18"/>
              </w:rPr>
              <w:t>How compatible are local computer systems with group systems?</w:t>
            </w:r>
          </w:p>
        </w:tc>
        <w:tc>
          <w:tcPr>
            <w:tcW w:w="1627" w:type="dxa"/>
            <w:tcBorders>
              <w:start w:val="single" w:sz="12" w:space="0" w:color="000000"/>
              <w:bottom w:val="single" w:sz="24" w:space="0" w:color="000000"/>
              <w:end w:val="single" w:sz="6" w:space="0" w:color="000000"/>
            </w:tcBorders>
            <w:shd w:fill="E5E5E5" w:val="clear"/>
          </w:tcPr>
          <w:p>
            <w:pPr>
              <w:pStyle w:val="Normal"/>
              <w:ind w:end="219"/>
              <w:rPr>
                <w:sz w:val="18"/>
              </w:rPr>
            </w:pPr>
            <w:r>
              <w:rPr>
                <w:sz w:val="18"/>
              </w:rPr>
              <w:t>Local computer systems are not compatible with group systems.</w:t>
              <w:br/>
            </w:r>
          </w:p>
        </w:tc>
        <w:tc>
          <w:tcPr>
            <w:tcW w:w="284" w:type="dxa"/>
            <w:tcBorders>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start w:val="single" w:sz="6" w:space="0" w:color="000000"/>
              <w:bottom w:val="single" w:sz="24" w:space="0" w:color="000000"/>
              <w:end w:val="single" w:sz="6" w:space="0" w:color="000000"/>
            </w:tcBorders>
            <w:shd w:fill="E5E5E5" w:val="clear"/>
          </w:tcPr>
          <w:p>
            <w:pPr>
              <w:pStyle w:val="Normal"/>
              <w:ind w:end="20"/>
              <w:rPr>
                <w:sz w:val="18"/>
              </w:rPr>
            </w:pPr>
            <w:r>
              <w:rPr>
                <w:sz w:val="18"/>
              </w:rPr>
              <w:t>All local computer systems are integrated with group systems.</w:t>
            </w:r>
          </w:p>
        </w:tc>
        <w:tc>
          <w:tcPr>
            <w:tcW w:w="4723" w:type="dxa"/>
            <w:tcBorders>
              <w:start w:val="single" w:sz="6" w:space="0" w:color="000000"/>
              <w:end w:val="single" w:sz="12" w:space="0" w:color="000000"/>
            </w:tcBorders>
          </w:tcPr>
          <w:p>
            <w:pPr>
              <w:pStyle w:val="Normal"/>
              <w:ind w:end="20"/>
              <w:rPr/>
            </w:pPr>
            <w:r>
              <w:rPr>
                <w:sz w:val="18"/>
              </w:rPr>
              <w:t>What systems are in place at each location? Are these interfaced with group systems?</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start="-38" w:end="92"/>
              <w:rPr>
                <w:sz w:val="18"/>
              </w:rPr>
            </w:pPr>
            <w:r>
              <w:rPr>
                <w:sz w:val="18"/>
              </w:rPr>
              <w:t>How well are the local office accounting activities integrated into the group?</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It is very difficult to aggregate the local office financial statements into the group.</w:t>
              <w:br/>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It is very easy to aggregate the local office financial statements into the group.</w:t>
            </w:r>
          </w:p>
        </w:tc>
        <w:tc>
          <w:tcPr>
            <w:tcW w:w="4723" w:type="dxa"/>
            <w:tcBorders>
              <w:top w:val="single" w:sz="24" w:space="0" w:color="000000"/>
              <w:start w:val="single" w:sz="6" w:space="0" w:color="000000"/>
              <w:end w:val="single" w:sz="12" w:space="0" w:color="000000"/>
            </w:tcBorders>
          </w:tcPr>
          <w:p>
            <w:pPr>
              <w:pStyle w:val="Normal"/>
              <w:ind w:end="20"/>
              <w:rPr>
                <w:sz w:val="18"/>
              </w:rPr>
            </w:pPr>
            <w:r>
              <w:rPr>
                <w:sz w:val="18"/>
              </w:rPr>
              <w:t>How are local and group accounting activities integrated?</w:t>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tabs>
                <w:tab w:val="clear" w:pos="567"/>
                <w:tab w:val="left" w:pos="2514" w:leader="none"/>
              </w:tabs>
              <w:ind w:end="92"/>
              <w:rPr>
                <w:sz w:val="18"/>
              </w:rPr>
            </w:pPr>
            <w:r>
              <w:rPr>
                <w:sz w:val="18"/>
              </w:rPr>
              <w:t>What EDI links exist between local and group computer systems?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There are no EDI links between local and group computer systems.</w:t>
              <w:br/>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There are full EDI links between local and group computer systems.</w:t>
            </w:r>
          </w:p>
        </w:tc>
        <w:tc>
          <w:tcPr>
            <w:tcW w:w="4723" w:type="dxa"/>
            <w:tcBorders>
              <w:top w:val="single" w:sz="24" w:space="0" w:color="000000"/>
              <w:start w:val="single" w:sz="6" w:space="0" w:color="000000"/>
              <w:end w:val="single" w:sz="12" w:space="0" w:color="000000"/>
            </w:tcBorders>
          </w:tcPr>
          <w:p>
            <w:pPr>
              <w:pStyle w:val="Normal"/>
              <w:ind w:end="20"/>
              <w:rPr>
                <w:sz w:val="18"/>
              </w:rPr>
            </w:pPr>
            <w:r>
              <w:rPr>
                <w:sz w:val="18"/>
              </w:rPr>
              <w:t>What EDI links exist between local and group computer systems? Are there any additional links you consider are required and why?</w:t>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92"/>
              <w:rPr>
                <w:sz w:val="18"/>
              </w:rPr>
            </w:pPr>
            <w:r>
              <w:rPr>
                <w:sz w:val="18"/>
              </w:rPr>
              <w:t>Is adequate systems security at the local office in place?</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There have been no reviews of systems security at the local office.</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There are regular reviews of systems security at the local office by the group’s systems professionals.</w:t>
            </w:r>
          </w:p>
        </w:tc>
        <w:tc>
          <w:tcPr>
            <w:tcW w:w="4723" w:type="dxa"/>
            <w:tcBorders>
              <w:top w:val="single" w:sz="24" w:space="0" w:color="000000"/>
              <w:start w:val="single" w:sz="6" w:space="0" w:color="000000"/>
              <w:end w:val="single" w:sz="12" w:space="0" w:color="000000"/>
            </w:tcBorders>
          </w:tcPr>
          <w:p>
            <w:pPr>
              <w:pStyle w:val="Normal"/>
              <w:ind w:end="20"/>
              <w:rPr>
                <w:sz w:val="18"/>
              </w:rPr>
            </w:pPr>
            <w:r>
              <w:rPr>
                <w:sz w:val="18"/>
              </w:rPr>
              <w:t>What security surrounds the local office system? How frequently is this reviewed?</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tabs>
                <w:tab w:val="clear" w:pos="567"/>
                <w:tab w:val="left" w:pos="2514" w:leader="none"/>
              </w:tabs>
              <w:ind w:end="92"/>
              <w:rPr>
                <w:sz w:val="18"/>
              </w:rPr>
            </w:pPr>
            <w:r>
              <w:rPr>
                <w:sz w:val="18"/>
              </w:rPr>
              <w:t>Has the local office plans for addressing Year 2000 issues?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The local office has not been included in the group’s Year 2000 plans and has no formal plan.</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The local office has either been included in group plans or has its own plans (approved by group management) and issues identified will be resolved before the required deadlines.</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are the local offices plans for Year 2000? How involved are group management?</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bl>
    <w:p>
      <w:pPr>
        <w:pStyle w:val="Normal"/>
        <w:rPr>
          <w:b/>
        </w:rPr>
      </w:pPr>
      <w:r>
        <w:br w:type="page"/>
      </w:r>
      <w:r>
        <w:rPr>
          <w:b/>
        </w:rPr>
        <w:t>Systems (continued)</w:t>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723"/>
        <w:gridCol w:w="5"/>
      </w:tblGrid>
      <w:tr>
        <w:trPr/>
        <w:tc>
          <w:tcPr>
            <w:tcW w:w="1985" w:type="dxa"/>
            <w:tcBorders/>
          </w:tcPr>
          <w:p>
            <w:pPr>
              <w:pStyle w:val="Normal"/>
              <w:snapToGrid w:val="false"/>
              <w:ind w:hanging="180" w:start="180" w:end="309"/>
              <w:rPr>
                <w:sz w:val="18"/>
              </w:rPr>
            </w:pPr>
            <w:r>
              <w:rPr>
                <w:sz w:val="18"/>
              </w:rPr>
            </w:r>
          </w:p>
        </w:tc>
        <w:tc>
          <w:tcPr>
            <w:tcW w:w="9128" w:type="dxa"/>
            <w:gridSpan w:val="9"/>
            <w:tcBorders/>
          </w:tcPr>
          <w:p>
            <w:pPr>
              <w:pStyle w:val="Normal"/>
              <w:tabs>
                <w:tab w:val="clear" w:pos="567"/>
                <w:tab w:val="left" w:pos="1379" w:leader="none"/>
              </w:tabs>
              <w:ind w:end="234"/>
              <w:rPr>
                <w:b/>
                <w:sz w:val="18"/>
              </w:rPr>
            </w:pPr>
            <w:r>
              <w:rPr>
                <w:b/>
                <w:sz w:val="18"/>
              </w:rPr>
              <w:tab/>
            </w:r>
            <w:r>
              <w:rPr>
                <w:b/>
                <w:i/>
                <w:sz w:val="18"/>
              </w:rPr>
              <w:t>E V A L U A T I O N *</w:t>
            </w:r>
            <w:r>
              <w:rPr>
                <w:b/>
                <w:sz w:val="18"/>
                <w:u w:val="single"/>
              </w:rPr>
              <w:t xml:space="preserve"> </w:t>
            </w:r>
          </w:p>
        </w:tc>
      </w:tr>
      <w:tr>
        <w:trPr/>
        <w:tc>
          <w:tcPr>
            <w:tcW w:w="1985" w:type="dxa"/>
            <w:tcBorders/>
          </w:tcPr>
          <w:p>
            <w:pPr>
              <w:pStyle w:val="Normal"/>
              <w:ind w:hanging="180" w:start="180" w:end="309"/>
              <w:rPr>
                <w:rFonts w:eastAsia="Book Antiqua"/>
                <w:sz w:val="18"/>
              </w:rPr>
            </w:pPr>
            <w:r>
              <w:rPr>
                <w:rFonts w:eastAsia="Book Antiqua"/>
                <w:sz w:val="18"/>
              </w:rPr>
              <w:t xml:space="preserve"> </w:t>
            </w:r>
          </w:p>
        </w:tc>
        <w:tc>
          <w:tcPr>
            <w:tcW w:w="9128" w:type="dxa"/>
            <w:gridSpan w:val="9"/>
            <w:tcBorders/>
          </w:tcPr>
          <w:p>
            <w:pPr>
              <w:pStyle w:val="Normal"/>
              <w:tabs>
                <w:tab w:val="clear" w:pos="567"/>
                <w:tab w:val="left" w:pos="1379" w:leader="none"/>
              </w:tabs>
              <w:ind w:end="-58"/>
              <w:rPr/>
            </w:pPr>
            <w:r>
              <w:rPr>
                <w:b/>
                <w:sz w:val="18"/>
              </w:rPr>
              <w:tab/>
              <w:t>LOW             HIGH</w:t>
            </w:r>
          </w:p>
        </w:tc>
      </w:tr>
      <w:tr>
        <w:trPr/>
        <w:tc>
          <w:tcPr>
            <w:tcW w:w="1985" w:type="dxa"/>
            <w:tcBorders>
              <w:top w:val="single" w:sz="4" w:space="0" w:color="000000"/>
              <w:start w:val="single" w:sz="4" w:space="0" w:color="000000"/>
              <w:bottom w:val="single" w:sz="24" w:space="0" w:color="000000"/>
              <w:end w:val="single" w:sz="4" w:space="0" w:color="000000"/>
            </w:tcBorders>
          </w:tcPr>
          <w:p>
            <w:pPr>
              <w:pStyle w:val="Normal"/>
              <w:ind w:end="309"/>
              <w:jc w:val="center"/>
              <w:rPr>
                <w:sz w:val="18"/>
              </w:rPr>
            </w:pPr>
            <w:r>
              <w:rPr>
                <w:b/>
                <w:sz w:val="18"/>
              </w:rPr>
              <w:t xml:space="preserve">Diagnostic </w:t>
              <w:br/>
              <w:t>Question</w:t>
            </w:r>
          </w:p>
        </w:tc>
        <w:tc>
          <w:tcPr>
            <w:tcW w:w="1627" w:type="dxa"/>
            <w:tcBorders>
              <w:top w:val="single" w:sz="4" w:space="0" w:color="000000"/>
              <w:start w:val="single" w:sz="4" w:space="0" w:color="000000"/>
              <w:bottom w:val="single" w:sz="24" w:space="0" w:color="000000"/>
              <w:end w:val="single" w:sz="4" w:space="0" w:color="000000"/>
            </w:tcBorders>
          </w:tcPr>
          <w:p>
            <w:pPr>
              <w:pStyle w:val="Normal"/>
              <w:ind w:end="219"/>
              <w:jc w:val="center"/>
              <w:rPr>
                <w:sz w:val="18"/>
              </w:rPr>
            </w:pPr>
            <w:r>
              <w:rPr>
                <w:b/>
                <w:sz w:val="18"/>
              </w:rPr>
              <w:t xml:space="preserve">Attribute(s) of LOW </w:t>
              <w:br/>
              <w:t xml:space="preserve">Evaluation </w:t>
            </w:r>
          </w:p>
        </w:tc>
        <w:tc>
          <w:tcPr>
            <w:tcW w:w="284" w:type="dxa"/>
            <w:tcBorders>
              <w:top w:val="single" w:sz="4" w:space="0" w:color="000000"/>
              <w:start w:val="single" w:sz="4" w:space="0" w:color="000000"/>
              <w:bottom w:val="single" w:sz="24" w:space="0" w:color="000000"/>
              <w:end w:val="single" w:sz="4" w:space="0" w:color="000000"/>
            </w:tcBorders>
          </w:tcPr>
          <w:p>
            <w:pPr>
              <w:pStyle w:val="Normal"/>
              <w:snapToGrid w:val="false"/>
              <w:ind w:start="-34" w:end="0"/>
              <w:jc w:val="center"/>
              <w:rPr>
                <w:sz w:val="8"/>
              </w:rPr>
            </w:pPr>
            <w:r>
              <w:rPr>
                <w:sz w:val="8"/>
              </w:rPr>
            </w:r>
          </w:p>
          <w:p>
            <w:pPr>
              <w:pStyle w:val="Normal"/>
              <w:ind w:start="-34" w:end="0"/>
              <w:jc w:val="center"/>
              <w:rPr>
                <w:sz w:val="8"/>
              </w:rPr>
            </w:pPr>
            <w:r>
              <w:rPr>
                <w:sz w:val="8"/>
              </w:rPr>
              <w:t>Don’t know</w:t>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1"/>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2"/>
            </w:r>
          </w:p>
        </w:tc>
        <w:tc>
          <w:tcPr>
            <w:tcW w:w="170" w:type="dxa"/>
            <w:tcBorders>
              <w:top w:val="single" w:sz="4" w:space="0" w:color="000000"/>
              <w:start w:val="single" w:sz="4" w:space="0" w:color="000000"/>
              <w:bottom w:val="single" w:sz="24" w:space="0" w:color="000000"/>
              <w:end w:val="single" w:sz="4" w:space="0" w:color="000000"/>
            </w:tcBorders>
          </w:tcPr>
          <w:p>
            <w:pPr>
              <w:pStyle w:val="Normal"/>
              <w:jc w:val="center"/>
              <w:rPr>
                <w:b/>
                <w:sz w:val="12"/>
              </w:rPr>
            </w:pPr>
            <w:r>
              <w:rPr>
                <w:rFonts w:cs="Wingdings" w:ascii="Wingdings" w:hAnsi="Wingdings"/>
                <w:b/>
                <w:sz w:val="12"/>
              </w:rPr>
              <w:sym w:font="Wingdings" w:char="f083"/>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4"/>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5"/>
            </w:r>
          </w:p>
        </w:tc>
        <w:tc>
          <w:tcPr>
            <w:tcW w:w="1639" w:type="dxa"/>
            <w:tcBorders>
              <w:top w:val="single" w:sz="4" w:space="0" w:color="000000"/>
              <w:start w:val="single" w:sz="4" w:space="0" w:color="000000"/>
              <w:bottom w:val="single" w:sz="24" w:space="0" w:color="000000"/>
              <w:end w:val="single" w:sz="4" w:space="0" w:color="000000"/>
            </w:tcBorders>
          </w:tcPr>
          <w:p>
            <w:pPr>
              <w:pStyle w:val="Normal"/>
              <w:ind w:end="234"/>
              <w:jc w:val="center"/>
              <w:rPr>
                <w:sz w:val="18"/>
              </w:rPr>
            </w:pPr>
            <w:r>
              <w:rPr>
                <w:b/>
                <w:sz w:val="18"/>
              </w:rPr>
              <w:t>Attribute(s) of HIGH Evaluation</w:t>
            </w:r>
          </w:p>
        </w:tc>
        <w:tc>
          <w:tcPr>
            <w:tcW w:w="4723" w:type="dxa"/>
            <w:tcBorders>
              <w:top w:val="single" w:sz="4" w:space="0" w:color="000000"/>
              <w:start w:val="single" w:sz="4" w:space="0" w:color="000000"/>
              <w:bottom w:val="single" w:sz="24" w:space="0" w:color="000000"/>
              <w:end w:val="single" w:sz="4" w:space="0" w:color="000000"/>
            </w:tcBorders>
          </w:tcPr>
          <w:p>
            <w:pPr>
              <w:pStyle w:val="Normal"/>
              <w:ind w:end="234"/>
              <w:jc w:val="center"/>
              <w:rPr>
                <w:b/>
                <w:sz w:val="18"/>
              </w:rPr>
            </w:pPr>
            <w:r>
              <w:rPr>
                <w:b/>
                <w:sz w:val="18"/>
              </w:rPr>
              <w:t>Comments</w:t>
            </w:r>
          </w:p>
        </w:tc>
      </w:tr>
      <w:tr>
        <w:trPr/>
        <w:tc>
          <w:tcPr>
            <w:tcW w:w="1985" w:type="dxa"/>
            <w:tcBorders>
              <w:top w:val="single" w:sz="24" w:space="0" w:color="000000"/>
              <w:start w:val="single" w:sz="12" w:space="0" w:color="000000"/>
              <w:bottom w:val="single" w:sz="24" w:space="0" w:color="000000"/>
            </w:tcBorders>
            <w:shd w:fill="E5E5E5" w:val="clear"/>
          </w:tcPr>
          <w:p>
            <w:pPr>
              <w:pStyle w:val="Normal"/>
              <w:tabs>
                <w:tab w:val="clear" w:pos="567"/>
                <w:tab w:val="left" w:pos="2514" w:leader="none"/>
              </w:tabs>
              <w:ind w:end="92"/>
              <w:rPr>
                <w:sz w:val="18"/>
              </w:rPr>
            </w:pPr>
            <w:r>
              <w:rPr>
                <w:sz w:val="18"/>
              </w:rPr>
              <w:t>Has the local office plans for addressing business continuity issues?</w:t>
            </w:r>
          </w:p>
          <w:p>
            <w:pPr>
              <w:pStyle w:val="Normal"/>
              <w:tabs>
                <w:tab w:val="clear" w:pos="567"/>
                <w:tab w:val="left" w:pos="2514" w:leader="none"/>
              </w:tabs>
              <w:ind w:end="92"/>
              <w:rPr>
                <w:sz w:val="18"/>
              </w:rPr>
            </w:pPr>
            <w:r>
              <w:rPr>
                <w:sz w:val="18"/>
              </w:rPr>
            </w:r>
          </w:p>
          <w:p>
            <w:pPr>
              <w:pStyle w:val="Normal"/>
              <w:tabs>
                <w:tab w:val="clear" w:pos="567"/>
                <w:tab w:val="left" w:pos="2514" w:leader="none"/>
              </w:tabs>
              <w:ind w:end="92"/>
              <w:rPr>
                <w:sz w:val="18"/>
              </w:rPr>
            </w:pPr>
            <w:r>
              <w:rPr>
                <w:sz w:val="18"/>
              </w:rPr>
            </w:r>
          </w:p>
          <w:p>
            <w:pPr>
              <w:pStyle w:val="Normal"/>
              <w:tabs>
                <w:tab w:val="clear" w:pos="567"/>
                <w:tab w:val="left" w:pos="2514" w:leader="none"/>
              </w:tabs>
              <w:ind w:end="92"/>
              <w:rPr>
                <w:sz w:val="18"/>
              </w:rPr>
            </w:pPr>
            <w:r>
              <w:rPr>
                <w:sz w:val="18"/>
              </w:rPr>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pPr>
            <w:r>
              <w:rPr>
                <w:sz w:val="18"/>
              </w:rPr>
              <w:t>The local office has not been included on the group’s business continuity planning and has no formal plans.</w:t>
              <w:br/>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The local office has either been included in group plans or has its own plans (approved by group management)</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are the local offices business continuity plans?  How involved are group management?</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tabs>
                <w:tab w:val="clear" w:pos="567"/>
                <w:tab w:val="left" w:pos="2514" w:leader="none"/>
              </w:tabs>
              <w:ind w:end="92"/>
              <w:rPr>
                <w:sz w:val="18"/>
              </w:rPr>
            </w:pPr>
            <w:r>
              <w:rPr>
                <w:sz w:val="18"/>
              </w:rPr>
              <w:t>Do the local office have plans for addressing issues associated with the Euro?</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The local office has not been included in the group’s Euro plans and has no formal plan.</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The local office has either been included in the group’s plans or has its own plans (approved by group management) and issues identified will be resolved before the required deadlines.</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are the local offices plans for the Euro? How involved are group management?</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92"/>
              <w:rPr>
                <w:sz w:val="19"/>
              </w:rPr>
            </w:pPr>
            <w:r>
              <w:rPr>
                <w:sz w:val="19"/>
              </w:rPr>
              <w:t>How reliable are telecommunications links between head and local offices?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9"/>
              </w:rPr>
            </w:pPr>
            <w:r>
              <w:rPr>
                <w:sz w:val="19"/>
              </w:rPr>
              <w:t>There are no telecommunications links between head and local offices.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9"/>
              </w:rPr>
            </w:pPr>
            <w:r>
              <w:rPr>
                <w:sz w:val="19"/>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9"/>
              </w:rPr>
            </w:pPr>
            <w:r>
              <w:rPr>
                <w:sz w:val="19"/>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9"/>
              </w:rPr>
            </w:pPr>
            <w:r>
              <w:rPr>
                <w:b/>
                <w:sz w:val="19"/>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9"/>
              </w:rPr>
            </w:pPr>
            <w:r>
              <w:rPr>
                <w:b/>
                <w:sz w:val="19"/>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9"/>
              </w:rPr>
            </w:pPr>
            <w:r>
              <w:rPr>
                <w:sz w:val="19"/>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9"/>
              </w:rPr>
            </w:pPr>
            <w:r>
              <w:rPr>
                <w:sz w:val="19"/>
              </w:rPr>
              <w:t>There are fast and reliable telecommunications links between head and local offices.</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109"/>
              <w:rPr>
                <w:sz w:val="19"/>
              </w:rPr>
            </w:pPr>
            <w:r>
              <w:rPr>
                <w:sz w:val="19"/>
              </w:rPr>
              <w:t xml:space="preserve">Are there telecommunication links between offices and what </w:t>
            </w:r>
          </w:p>
          <w:p>
            <w:pPr>
              <w:pStyle w:val="Normal"/>
              <w:ind w:end="-109"/>
              <w:rPr>
                <w:sz w:val="19"/>
              </w:rPr>
            </w:pPr>
            <w:r>
              <w:rPr>
                <w:sz w:val="19"/>
              </w:rPr>
              <w:t>are they?</w:t>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92"/>
              <w:rPr>
                <w:sz w:val="19"/>
              </w:rPr>
            </w:pPr>
            <w:r>
              <w:rPr>
                <w:sz w:val="19"/>
              </w:rPr>
              <w:t>What authorisation is required for major IT expenditures for remote locations?</w:t>
              <w:br/>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9"/>
              </w:rPr>
            </w:pPr>
            <w:r>
              <w:rPr>
                <w:sz w:val="19"/>
              </w:rPr>
              <w:t>There is no approval process.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9"/>
              </w:rPr>
            </w:pPr>
            <w:r>
              <w:rPr>
                <w:sz w:val="19"/>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9"/>
              </w:rPr>
            </w:pPr>
            <w:r>
              <w:rPr>
                <w:sz w:val="19"/>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9"/>
              </w:rPr>
            </w:pPr>
            <w:r>
              <w:rPr>
                <w:b/>
                <w:sz w:val="19"/>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9"/>
              </w:rPr>
            </w:pPr>
            <w:r>
              <w:rPr>
                <w:b/>
                <w:sz w:val="19"/>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9"/>
              </w:rPr>
            </w:pPr>
            <w:r>
              <w:rPr>
                <w:sz w:val="19"/>
              </w:rPr>
            </w:r>
          </w:p>
        </w:tc>
        <w:tc>
          <w:tcPr>
            <w:tcW w:w="1639" w:type="dxa"/>
            <w:tcBorders>
              <w:top w:val="single" w:sz="24" w:space="0" w:color="000000"/>
              <w:start w:val="single" w:sz="6" w:space="0" w:color="000000"/>
              <w:end w:val="single" w:sz="6" w:space="0" w:color="000000"/>
            </w:tcBorders>
            <w:shd w:fill="E5E5E5" w:val="clear"/>
          </w:tcPr>
          <w:p>
            <w:pPr>
              <w:pStyle w:val="Normal"/>
              <w:ind w:end="20"/>
              <w:rPr>
                <w:sz w:val="19"/>
              </w:rPr>
            </w:pPr>
            <w:r>
              <w:rPr>
                <w:sz w:val="19"/>
              </w:rPr>
              <w:t>There are predefined approval limits.</w:t>
            </w:r>
          </w:p>
        </w:tc>
        <w:tc>
          <w:tcPr>
            <w:tcW w:w="4723" w:type="dxa"/>
            <w:tcBorders>
              <w:top w:val="single" w:sz="24" w:space="0" w:color="000000"/>
              <w:start w:val="single" w:sz="6" w:space="0" w:color="000000"/>
              <w:end w:val="single" w:sz="12" w:space="0" w:color="000000"/>
            </w:tcBorders>
          </w:tcPr>
          <w:p>
            <w:pPr>
              <w:pStyle w:val="Normal"/>
              <w:ind w:end="20"/>
              <w:rPr>
                <w:sz w:val="19"/>
              </w:rPr>
            </w:pPr>
            <w:r>
              <w:rPr>
                <w:sz w:val="19"/>
              </w:rPr>
              <w:t>What is the process?  What are the authorisation limits and for whom?</w:t>
            </w:r>
          </w:p>
          <w:p>
            <w:pPr>
              <w:pStyle w:val="Normal"/>
              <w:ind w:end="20"/>
              <w:rPr>
                <w:sz w:val="19"/>
              </w:rPr>
            </w:pPr>
            <w:r>
              <w:rPr>
                <w:sz w:val="19"/>
              </w:rPr>
            </w:r>
          </w:p>
          <w:p>
            <w:pPr>
              <w:pStyle w:val="Normal"/>
              <w:ind w:end="20"/>
              <w:rPr>
                <w:sz w:val="19"/>
              </w:rPr>
            </w:pPr>
            <w:r>
              <w:rPr>
                <w:sz w:val="19"/>
              </w:rPr>
            </w:r>
          </w:p>
        </w:tc>
      </w:tr>
      <w:tr>
        <w:trPr/>
        <w:tc>
          <w:tcPr>
            <w:tcW w:w="1985" w:type="dxa"/>
            <w:tcBorders>
              <w:start w:val="single" w:sz="12" w:space="0" w:color="000000"/>
              <w:bottom w:val="single" w:sz="24" w:space="0" w:color="000000"/>
            </w:tcBorders>
            <w:shd w:fill="E5E5E5" w:val="clear"/>
          </w:tcPr>
          <w:p>
            <w:pPr>
              <w:pStyle w:val="Normal"/>
              <w:ind w:end="-4"/>
              <w:rPr>
                <w:sz w:val="19"/>
              </w:rPr>
            </w:pPr>
            <w:r>
              <w:rPr>
                <w:sz w:val="19"/>
              </w:rPr>
              <w:t>How does group management obtain assurance that assets held in remote locations are adequately safeguarded?</w:t>
            </w:r>
          </w:p>
        </w:tc>
        <w:tc>
          <w:tcPr>
            <w:tcW w:w="1627" w:type="dxa"/>
            <w:tcBorders>
              <w:start w:val="single" w:sz="12" w:space="0" w:color="000000"/>
              <w:bottom w:val="single" w:sz="24" w:space="0" w:color="000000"/>
              <w:end w:val="single" w:sz="6" w:space="0" w:color="000000"/>
            </w:tcBorders>
            <w:shd w:fill="E5E5E5" w:val="clear"/>
          </w:tcPr>
          <w:p>
            <w:pPr>
              <w:pStyle w:val="Normal"/>
              <w:ind w:end="135"/>
              <w:rPr>
                <w:sz w:val="19"/>
              </w:rPr>
            </w:pPr>
            <w:r>
              <w:rPr>
                <w:sz w:val="19"/>
              </w:rPr>
              <w:t>Group management does not have confidence that assets held by the local office are adequately safeguarded.</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6"/>
              </w:rPr>
            </w:pPr>
            <w:r>
              <w:rPr>
                <w:sz w:val="16"/>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6"/>
              </w:rPr>
            </w:pPr>
            <w:r>
              <w:rPr>
                <w:sz w:val="16"/>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6"/>
              </w:rPr>
            </w:pPr>
            <w:r>
              <w:rPr>
                <w:b/>
                <w:sz w:val="16"/>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6"/>
              </w:rPr>
            </w:pPr>
            <w:r>
              <w:rPr>
                <w:b/>
                <w:sz w:val="16"/>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6"/>
              </w:rPr>
            </w:pPr>
            <w:r>
              <w:rPr>
                <w:sz w:val="16"/>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9"/>
              </w:rPr>
            </w:pPr>
            <w:r>
              <w:rPr>
                <w:sz w:val="19"/>
              </w:rPr>
              <w:t xml:space="preserve">Group management has access to sufficient information that assets held in remote locations are properly safeguarded.  Checks on this property are carried out regularly and the adequacy of their physical security is reviewed annually. </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9"/>
              </w:rPr>
            </w:pPr>
            <w:r>
              <w:rPr>
                <w:sz w:val="19"/>
              </w:rPr>
              <w:t>What controls and procedures are in place to ensure that assets are safeguarded?</w:t>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tc>
      </w:tr>
    </w:tbl>
    <w:p>
      <w:pPr>
        <w:pStyle w:val="Normal"/>
        <w:rPr>
          <w:b/>
        </w:rPr>
      </w:pPr>
      <w:r>
        <w:br w:type="page"/>
      </w:r>
      <w:r>
        <w:rPr>
          <w:b/>
        </w:rPr>
        <w:t>Systems (continued)</w:t>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723"/>
        <w:gridCol w:w="5"/>
      </w:tblGrid>
      <w:tr>
        <w:trPr/>
        <w:tc>
          <w:tcPr>
            <w:tcW w:w="1985" w:type="dxa"/>
            <w:tcBorders/>
          </w:tcPr>
          <w:p>
            <w:pPr>
              <w:pStyle w:val="Normal"/>
              <w:snapToGrid w:val="false"/>
              <w:ind w:hanging="180" w:start="180" w:end="309"/>
              <w:rPr>
                <w:sz w:val="18"/>
              </w:rPr>
            </w:pPr>
            <w:r>
              <w:rPr>
                <w:sz w:val="18"/>
              </w:rPr>
            </w:r>
          </w:p>
        </w:tc>
        <w:tc>
          <w:tcPr>
            <w:tcW w:w="9128" w:type="dxa"/>
            <w:gridSpan w:val="9"/>
            <w:tcBorders/>
          </w:tcPr>
          <w:p>
            <w:pPr>
              <w:pStyle w:val="Normal"/>
              <w:tabs>
                <w:tab w:val="clear" w:pos="567"/>
                <w:tab w:val="left" w:pos="1379" w:leader="none"/>
              </w:tabs>
              <w:ind w:end="234"/>
              <w:rPr>
                <w:b/>
                <w:sz w:val="18"/>
              </w:rPr>
            </w:pPr>
            <w:r>
              <w:rPr>
                <w:b/>
                <w:sz w:val="18"/>
              </w:rPr>
              <w:tab/>
            </w:r>
            <w:r>
              <w:rPr>
                <w:b/>
                <w:i/>
                <w:sz w:val="18"/>
              </w:rPr>
              <w:t>E V A L U A T I O N *</w:t>
            </w:r>
            <w:r>
              <w:rPr>
                <w:b/>
                <w:sz w:val="18"/>
                <w:u w:val="single"/>
              </w:rPr>
              <w:t xml:space="preserve"> </w:t>
            </w:r>
          </w:p>
        </w:tc>
      </w:tr>
      <w:tr>
        <w:trPr/>
        <w:tc>
          <w:tcPr>
            <w:tcW w:w="1985" w:type="dxa"/>
            <w:tcBorders/>
          </w:tcPr>
          <w:p>
            <w:pPr>
              <w:pStyle w:val="Normal"/>
              <w:ind w:hanging="180" w:start="180" w:end="309"/>
              <w:rPr>
                <w:rFonts w:eastAsia="Book Antiqua"/>
                <w:sz w:val="18"/>
              </w:rPr>
            </w:pPr>
            <w:r>
              <w:rPr>
                <w:rFonts w:eastAsia="Book Antiqua"/>
                <w:sz w:val="18"/>
              </w:rPr>
              <w:t xml:space="preserve"> </w:t>
            </w:r>
          </w:p>
        </w:tc>
        <w:tc>
          <w:tcPr>
            <w:tcW w:w="9128" w:type="dxa"/>
            <w:gridSpan w:val="9"/>
            <w:tcBorders/>
          </w:tcPr>
          <w:p>
            <w:pPr>
              <w:pStyle w:val="Normal"/>
              <w:tabs>
                <w:tab w:val="clear" w:pos="567"/>
                <w:tab w:val="left" w:pos="1379" w:leader="none"/>
              </w:tabs>
              <w:ind w:end="-58"/>
              <w:rPr>
                <w:b/>
                <w:sz w:val="18"/>
              </w:rPr>
            </w:pPr>
            <w:r>
              <w:rPr>
                <w:b/>
                <w:sz w:val="18"/>
              </w:rPr>
              <w:tab/>
              <w:t>LOW             HIGH</w:t>
            </w:r>
          </w:p>
        </w:tc>
      </w:tr>
      <w:tr>
        <w:trPr/>
        <w:tc>
          <w:tcPr>
            <w:tcW w:w="1985" w:type="dxa"/>
            <w:tcBorders>
              <w:top w:val="single" w:sz="4" w:space="0" w:color="000000"/>
              <w:start w:val="single" w:sz="4" w:space="0" w:color="000000"/>
              <w:bottom w:val="single" w:sz="24" w:space="0" w:color="000000"/>
              <w:end w:val="single" w:sz="4" w:space="0" w:color="000000"/>
            </w:tcBorders>
          </w:tcPr>
          <w:p>
            <w:pPr>
              <w:pStyle w:val="Normal"/>
              <w:ind w:end="309"/>
              <w:jc w:val="center"/>
              <w:rPr>
                <w:sz w:val="18"/>
              </w:rPr>
            </w:pPr>
            <w:r>
              <w:rPr>
                <w:b/>
                <w:sz w:val="18"/>
              </w:rPr>
              <w:t xml:space="preserve">Diagnostic </w:t>
              <w:br/>
              <w:t>Question</w:t>
            </w:r>
          </w:p>
        </w:tc>
        <w:tc>
          <w:tcPr>
            <w:tcW w:w="1627" w:type="dxa"/>
            <w:tcBorders>
              <w:top w:val="single" w:sz="4" w:space="0" w:color="000000"/>
              <w:start w:val="single" w:sz="4" w:space="0" w:color="000000"/>
              <w:bottom w:val="single" w:sz="24" w:space="0" w:color="000000"/>
              <w:end w:val="single" w:sz="4" w:space="0" w:color="000000"/>
            </w:tcBorders>
          </w:tcPr>
          <w:p>
            <w:pPr>
              <w:pStyle w:val="Normal"/>
              <w:ind w:end="219"/>
              <w:jc w:val="center"/>
              <w:rPr>
                <w:sz w:val="18"/>
              </w:rPr>
            </w:pPr>
            <w:r>
              <w:rPr>
                <w:b/>
                <w:sz w:val="18"/>
              </w:rPr>
              <w:t xml:space="preserve">Attribute(s) of LOW </w:t>
              <w:br/>
              <w:t xml:space="preserve">Evaluation </w:t>
            </w:r>
          </w:p>
        </w:tc>
        <w:tc>
          <w:tcPr>
            <w:tcW w:w="284" w:type="dxa"/>
            <w:tcBorders>
              <w:top w:val="single" w:sz="4" w:space="0" w:color="000000"/>
              <w:start w:val="single" w:sz="4" w:space="0" w:color="000000"/>
              <w:bottom w:val="single" w:sz="24" w:space="0" w:color="000000"/>
              <w:end w:val="single" w:sz="4" w:space="0" w:color="000000"/>
            </w:tcBorders>
          </w:tcPr>
          <w:p>
            <w:pPr>
              <w:pStyle w:val="Normal"/>
              <w:snapToGrid w:val="false"/>
              <w:ind w:start="-34" w:end="0"/>
              <w:jc w:val="center"/>
              <w:rPr>
                <w:sz w:val="8"/>
              </w:rPr>
            </w:pPr>
            <w:r>
              <w:rPr>
                <w:sz w:val="8"/>
              </w:rPr>
            </w:r>
          </w:p>
          <w:p>
            <w:pPr>
              <w:pStyle w:val="Normal"/>
              <w:ind w:start="-34" w:end="0"/>
              <w:jc w:val="center"/>
              <w:rPr>
                <w:sz w:val="8"/>
              </w:rPr>
            </w:pPr>
            <w:r>
              <w:rPr>
                <w:sz w:val="8"/>
              </w:rPr>
              <w:t>Don’t know</w:t>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1"/>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2"/>
            </w:r>
          </w:p>
        </w:tc>
        <w:tc>
          <w:tcPr>
            <w:tcW w:w="170" w:type="dxa"/>
            <w:tcBorders>
              <w:top w:val="single" w:sz="4" w:space="0" w:color="000000"/>
              <w:start w:val="single" w:sz="4" w:space="0" w:color="000000"/>
              <w:bottom w:val="single" w:sz="24" w:space="0" w:color="000000"/>
              <w:end w:val="single" w:sz="4" w:space="0" w:color="000000"/>
            </w:tcBorders>
          </w:tcPr>
          <w:p>
            <w:pPr>
              <w:pStyle w:val="Normal"/>
              <w:jc w:val="center"/>
              <w:rPr>
                <w:b/>
                <w:sz w:val="12"/>
              </w:rPr>
            </w:pPr>
            <w:r>
              <w:rPr>
                <w:rFonts w:cs="Wingdings" w:ascii="Wingdings" w:hAnsi="Wingdings"/>
                <w:b/>
                <w:sz w:val="12"/>
              </w:rPr>
              <w:sym w:font="Wingdings" w:char="f083"/>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4"/>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5"/>
            </w:r>
          </w:p>
        </w:tc>
        <w:tc>
          <w:tcPr>
            <w:tcW w:w="1639" w:type="dxa"/>
            <w:tcBorders>
              <w:top w:val="single" w:sz="4" w:space="0" w:color="000000"/>
              <w:start w:val="single" w:sz="4" w:space="0" w:color="000000"/>
              <w:bottom w:val="single" w:sz="24" w:space="0" w:color="000000"/>
              <w:end w:val="single" w:sz="4" w:space="0" w:color="000000"/>
            </w:tcBorders>
          </w:tcPr>
          <w:p>
            <w:pPr>
              <w:pStyle w:val="Normal"/>
              <w:ind w:end="234"/>
              <w:jc w:val="center"/>
              <w:rPr>
                <w:sz w:val="18"/>
              </w:rPr>
            </w:pPr>
            <w:r>
              <w:rPr>
                <w:b/>
                <w:sz w:val="18"/>
              </w:rPr>
              <w:t>Attribute(s) of HIGH Evaluation</w:t>
            </w:r>
          </w:p>
        </w:tc>
        <w:tc>
          <w:tcPr>
            <w:tcW w:w="4723" w:type="dxa"/>
            <w:tcBorders>
              <w:top w:val="single" w:sz="4" w:space="0" w:color="000000"/>
              <w:start w:val="single" w:sz="4" w:space="0" w:color="000000"/>
              <w:bottom w:val="single" w:sz="24" w:space="0" w:color="000000"/>
              <w:end w:val="single" w:sz="4" w:space="0" w:color="000000"/>
            </w:tcBorders>
          </w:tcPr>
          <w:p>
            <w:pPr>
              <w:pStyle w:val="Normal"/>
              <w:ind w:end="234"/>
              <w:jc w:val="center"/>
              <w:rPr>
                <w:b/>
                <w:sz w:val="18"/>
              </w:rPr>
            </w:pPr>
            <w:r>
              <w:rPr>
                <w:b/>
                <w:sz w:val="18"/>
              </w:rPr>
              <w:t>Comments</w:t>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4"/>
              <w:rPr>
                <w:sz w:val="18"/>
              </w:rPr>
            </w:pPr>
            <w:r>
              <w:rPr>
                <w:sz w:val="18"/>
              </w:rPr>
              <w:t>What group authorisations are required for major expenditures and projects undertaken by local offices?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pPr>
            <w:r>
              <w:rPr>
                <w:sz w:val="18"/>
              </w:rPr>
              <w:t>Major expenditures and projects do not require authorisation by group management prior to commitment.</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All significant expenditures (both property and other items, as defined in policies and procedures) and projects must be authorised by group management prior to commitment.</w:t>
            </w:r>
          </w:p>
          <w:p>
            <w:pPr>
              <w:pStyle w:val="Normal"/>
              <w:ind w:end="20"/>
              <w:rPr>
                <w:sz w:val="18"/>
              </w:rPr>
            </w:pPr>
            <w:r>
              <w:rPr>
                <w:sz w:val="18"/>
              </w:rP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are the authorisation limits and for whom (include job titles)?</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tabs>
                <w:tab w:val="clear" w:pos="567"/>
                <w:tab w:val="left" w:pos="2520" w:leader="none"/>
              </w:tabs>
              <w:ind w:end="86"/>
              <w:rPr>
                <w:sz w:val="18"/>
              </w:rPr>
            </w:pPr>
            <w:r>
              <w:rPr>
                <w:sz w:val="18"/>
              </w:rPr>
              <w:t>How often does group management maintain contact with the local office and its key suppliers and customers?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135"/>
              <w:rPr>
                <w:sz w:val="18"/>
              </w:rPr>
            </w:pPr>
            <w:r>
              <w:rPr>
                <w:sz w:val="18"/>
              </w:rPr>
              <w:t>Group management rarely, if ever, visits the local office, their key suppliers and customers.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16"/>
              </w:rPr>
            </w:pPr>
            <w:r>
              <w:rPr>
                <w:sz w:val="16"/>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Group management visits the local office, their key suppliers and customers on a regular basis.</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How often does group management have contact with the local office/ suppliers/customers?</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bl>
    <w:p>
      <w:pPr>
        <w:pStyle w:val="Normal"/>
        <w:rPr/>
      </w:pPr>
      <w:r>
        <w:br w:type="page"/>
      </w:r>
      <w:r>
        <w:rPr/>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723"/>
        <w:gridCol w:w="5"/>
      </w:tblGrid>
      <w:tr>
        <w:trPr/>
        <w:tc>
          <w:tcPr>
            <w:tcW w:w="1985" w:type="dxa"/>
            <w:tcBorders>
              <w:top w:val="single" w:sz="18" w:space="0" w:color="000000"/>
              <w:start w:val="single" w:sz="18" w:space="0" w:color="000000"/>
              <w:end w:val="single" w:sz="6" w:space="0" w:color="000000"/>
            </w:tcBorders>
            <w:shd w:fill="E5E5E5" w:val="clear"/>
          </w:tcPr>
          <w:p>
            <w:pPr>
              <w:pStyle w:val="Normal"/>
              <w:ind w:hanging="270" w:start="270" w:end="124"/>
              <w:rPr>
                <w:b/>
                <w:sz w:val="20"/>
              </w:rPr>
            </w:pPr>
            <w:r>
              <w:rPr>
                <w:b/>
                <w:i/>
                <w:sz w:val="20"/>
              </w:rPr>
              <w:t>Best Practice</w:t>
            </w:r>
          </w:p>
        </w:tc>
        <w:tc>
          <w:tcPr>
            <w:tcW w:w="9128" w:type="dxa"/>
            <w:gridSpan w:val="9"/>
            <w:tcBorders>
              <w:top w:val="single" w:sz="18" w:space="0" w:color="000000"/>
              <w:start w:val="single" w:sz="6" w:space="0" w:color="000000"/>
              <w:end w:val="single" w:sz="18" w:space="0" w:color="000000"/>
            </w:tcBorders>
          </w:tcPr>
          <w:p>
            <w:pPr>
              <w:pStyle w:val="Normal"/>
              <w:ind w:end="124"/>
              <w:rPr>
                <w:b/>
                <w:sz w:val="20"/>
              </w:rPr>
            </w:pPr>
            <w:r>
              <w:rPr>
                <w:b/>
                <w:sz w:val="20"/>
              </w:rPr>
              <w:t>F. Group Reporting – Local management provide appropriately detailed and accurate reports which allow group management to monitor performance on a timely basis.</w:t>
            </w:r>
          </w:p>
        </w:tc>
      </w:tr>
      <w:tr>
        <w:trPr/>
        <w:tc>
          <w:tcPr>
            <w:tcW w:w="1985" w:type="dxa"/>
            <w:tcBorders>
              <w:top w:val="single" w:sz="18" w:space="0" w:color="000000"/>
              <w:start w:val="single" w:sz="18" w:space="0" w:color="000000"/>
              <w:bottom w:val="single" w:sz="6" w:space="0" w:color="000000"/>
              <w:end w:val="single" w:sz="6" w:space="0" w:color="000000"/>
            </w:tcBorders>
            <w:shd w:fill="E5E5E5" w:val="clear"/>
          </w:tcPr>
          <w:p>
            <w:pPr>
              <w:pStyle w:val="Normal"/>
              <w:ind w:hanging="270" w:start="270" w:end="124"/>
              <w:rPr>
                <w:b/>
                <w:sz w:val="20"/>
              </w:rPr>
            </w:pPr>
            <w:r>
              <w:rPr>
                <w:b/>
                <w:i/>
                <w:sz w:val="20"/>
              </w:rPr>
              <w:t>Objective</w:t>
            </w:r>
          </w:p>
        </w:tc>
        <w:tc>
          <w:tcPr>
            <w:tcW w:w="9128" w:type="dxa"/>
            <w:gridSpan w:val="9"/>
            <w:tcBorders>
              <w:top w:val="single" w:sz="18" w:space="0" w:color="000000"/>
              <w:start w:val="single" w:sz="6" w:space="0" w:color="000000"/>
              <w:bottom w:val="single" w:sz="6" w:space="0" w:color="000000"/>
              <w:end w:val="single" w:sz="18" w:space="0" w:color="000000"/>
            </w:tcBorders>
          </w:tcPr>
          <w:p>
            <w:pPr>
              <w:pStyle w:val="Normal"/>
              <w:ind w:hanging="432" w:start="432" w:end="0"/>
              <w:rPr>
                <w:b/>
                <w:sz w:val="20"/>
              </w:rPr>
            </w:pPr>
            <w:r>
              <w:rPr>
                <w:b/>
                <w:sz w:val="20"/>
              </w:rPr>
              <w:t>Ensure group reporting is adequate</w:t>
            </w:r>
          </w:p>
        </w:tc>
      </w:tr>
      <w:tr>
        <w:trPr/>
        <w:tc>
          <w:tcPr>
            <w:tcW w:w="1985" w:type="dxa"/>
            <w:tcBorders>
              <w:start w:val="single" w:sz="18" w:space="0" w:color="000000"/>
              <w:bottom w:val="single" w:sz="6" w:space="0" w:color="000000"/>
              <w:end w:val="single" w:sz="6" w:space="0" w:color="000000"/>
            </w:tcBorders>
            <w:shd w:fill="E5E5E5" w:val="clear"/>
          </w:tcPr>
          <w:p>
            <w:pPr>
              <w:pStyle w:val="Normal"/>
              <w:ind w:hanging="270" w:start="270" w:end="124"/>
              <w:rPr>
                <w:b/>
                <w:sz w:val="20"/>
              </w:rPr>
            </w:pPr>
            <w:r>
              <w:rPr>
                <w:b/>
                <w:i/>
                <w:sz w:val="20"/>
              </w:rPr>
              <w:t>Primary Strategy</w:t>
            </w:r>
          </w:p>
        </w:tc>
        <w:tc>
          <w:tcPr>
            <w:tcW w:w="9128" w:type="dxa"/>
            <w:gridSpan w:val="9"/>
            <w:tcBorders>
              <w:start w:val="single" w:sz="6" w:space="0" w:color="000000"/>
              <w:bottom w:val="single" w:sz="6" w:space="0" w:color="000000"/>
              <w:end w:val="single" w:sz="18" w:space="0" w:color="000000"/>
            </w:tcBorders>
          </w:tcPr>
          <w:p>
            <w:pPr>
              <w:pStyle w:val="Normal"/>
              <w:ind w:hanging="432" w:start="432" w:end="0"/>
              <w:rPr>
                <w:b/>
                <w:sz w:val="20"/>
              </w:rPr>
            </w:pPr>
            <w:r>
              <w:rPr>
                <w:b/>
                <w:sz w:val="20"/>
              </w:rPr>
              <w:t>Monitor performance</w:t>
            </w:r>
          </w:p>
        </w:tc>
      </w:tr>
      <w:tr>
        <w:trPr/>
        <w:tc>
          <w:tcPr>
            <w:tcW w:w="1985" w:type="dxa"/>
            <w:tcBorders/>
          </w:tcPr>
          <w:p>
            <w:pPr>
              <w:pStyle w:val="Normal"/>
              <w:snapToGrid w:val="false"/>
              <w:ind w:hanging="180" w:start="180" w:end="309"/>
              <w:rPr>
                <w:b/>
                <w:sz w:val="18"/>
              </w:rPr>
            </w:pPr>
            <w:r>
              <w:rPr>
                <w:b/>
                <w:sz w:val="18"/>
              </w:rPr>
            </w:r>
          </w:p>
        </w:tc>
        <w:tc>
          <w:tcPr>
            <w:tcW w:w="9128" w:type="dxa"/>
            <w:gridSpan w:val="9"/>
            <w:tcBorders/>
          </w:tcPr>
          <w:p>
            <w:pPr>
              <w:pStyle w:val="Normal"/>
              <w:tabs>
                <w:tab w:val="clear" w:pos="567"/>
                <w:tab w:val="left" w:pos="1379" w:leader="none"/>
              </w:tabs>
              <w:ind w:end="234"/>
              <w:rPr>
                <w:b/>
                <w:sz w:val="18"/>
              </w:rPr>
            </w:pPr>
            <w:r>
              <w:rPr>
                <w:b/>
                <w:sz w:val="18"/>
              </w:rPr>
              <w:tab/>
            </w:r>
            <w:r>
              <w:rPr>
                <w:b/>
                <w:i/>
                <w:sz w:val="18"/>
              </w:rPr>
              <w:t>E V A L U A T I O N *</w:t>
            </w:r>
            <w:r>
              <w:rPr>
                <w:b/>
                <w:sz w:val="18"/>
                <w:u w:val="single"/>
              </w:rPr>
              <w:t xml:space="preserve"> </w:t>
            </w:r>
          </w:p>
        </w:tc>
      </w:tr>
      <w:tr>
        <w:trPr/>
        <w:tc>
          <w:tcPr>
            <w:tcW w:w="1985" w:type="dxa"/>
            <w:tcBorders/>
          </w:tcPr>
          <w:p>
            <w:pPr>
              <w:pStyle w:val="Normal"/>
              <w:ind w:hanging="180" w:start="180" w:end="309"/>
              <w:rPr>
                <w:rFonts w:eastAsia="Book Antiqua"/>
                <w:sz w:val="18"/>
              </w:rPr>
            </w:pPr>
            <w:r>
              <w:rPr>
                <w:rFonts w:eastAsia="Book Antiqua"/>
                <w:sz w:val="18"/>
              </w:rPr>
              <w:t xml:space="preserve"> </w:t>
            </w:r>
          </w:p>
        </w:tc>
        <w:tc>
          <w:tcPr>
            <w:tcW w:w="9128" w:type="dxa"/>
            <w:gridSpan w:val="9"/>
            <w:tcBorders/>
          </w:tcPr>
          <w:p>
            <w:pPr>
              <w:pStyle w:val="Normal"/>
              <w:tabs>
                <w:tab w:val="clear" w:pos="567"/>
                <w:tab w:val="left" w:pos="1379" w:leader="none"/>
              </w:tabs>
              <w:ind w:end="-58"/>
              <w:rPr>
                <w:b/>
                <w:sz w:val="18"/>
              </w:rPr>
            </w:pPr>
            <w:r>
              <w:rPr>
                <w:b/>
                <w:sz w:val="18"/>
              </w:rPr>
              <w:tab/>
              <w:t>LOW             HIGH</w:t>
            </w:r>
          </w:p>
        </w:tc>
      </w:tr>
      <w:tr>
        <w:trPr/>
        <w:tc>
          <w:tcPr>
            <w:tcW w:w="1985" w:type="dxa"/>
            <w:tcBorders>
              <w:top w:val="single" w:sz="24" w:space="0" w:color="000000"/>
              <w:start w:val="single" w:sz="12" w:space="0" w:color="000000"/>
              <w:bottom w:val="single" w:sz="24" w:space="0" w:color="000000"/>
            </w:tcBorders>
            <w:shd w:fill="E5E5E5" w:val="clear"/>
          </w:tcPr>
          <w:p>
            <w:pPr>
              <w:pStyle w:val="MacroText"/>
              <w:tabs>
                <w:tab w:val="clear" w:pos="480"/>
                <w:tab w:val="clear" w:pos="960"/>
                <w:tab w:val="clear" w:pos="1440"/>
                <w:tab w:val="clear" w:pos="1920"/>
                <w:tab w:val="clear" w:pos="2400"/>
                <w:tab w:val="clear" w:pos="2880"/>
                <w:tab w:val="clear" w:pos="3360"/>
                <w:tab w:val="clear" w:pos="3840"/>
                <w:tab w:val="clear" w:pos="4320"/>
              </w:tabs>
              <w:rPr>
                <w:sz w:val="18"/>
              </w:rPr>
            </w:pPr>
            <w:r>
              <w:rPr>
                <w:sz w:val="18"/>
              </w:rPr>
              <w:t>How often does local management report to group management?</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122"/>
              <w:rPr>
                <w:sz w:val="18"/>
              </w:rPr>
            </w:pPr>
            <w:r>
              <w:rPr>
                <w:sz w:val="18"/>
              </w:rPr>
              <w:t>Local management reports sporadically to group management.</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Local management reports regularly, on at least a monthly basis to group management on a formally documented timetable.</w:t>
              <w:br/>
            </w:r>
          </w:p>
        </w:tc>
        <w:tc>
          <w:tcPr>
            <w:tcW w:w="4723" w:type="dxa"/>
            <w:tcBorders>
              <w:top w:val="single" w:sz="24" w:space="0" w:color="000000"/>
              <w:start w:val="single" w:sz="6" w:space="0" w:color="000000"/>
              <w:bottom w:val="single" w:sz="24" w:space="0" w:color="000000"/>
              <w:end w:val="single" w:sz="12"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sz w:val="18"/>
              </w:rPr>
            </w:pPr>
            <w:r>
              <w:rPr>
                <w:sz w:val="18"/>
              </w:rPr>
              <w:t>How often does local management report to group management? And what reports are distributed?</w:t>
            </w:r>
          </w:p>
          <w:p>
            <w:pPr>
              <w:pStyle w:val="MacroText"/>
              <w:tabs>
                <w:tab w:val="clear" w:pos="480"/>
                <w:tab w:val="clear" w:pos="960"/>
                <w:tab w:val="clear" w:pos="1440"/>
                <w:tab w:val="clear" w:pos="1920"/>
                <w:tab w:val="clear" w:pos="2400"/>
                <w:tab w:val="clear" w:pos="2880"/>
                <w:tab w:val="clear" w:pos="3360"/>
                <w:tab w:val="clear" w:pos="3840"/>
                <w:tab w:val="clear" w:pos="4320"/>
              </w:tabs>
              <w:rPr>
                <w:sz w:val="18"/>
              </w:rPr>
            </w:pPr>
            <w:r>
              <w:rPr>
                <w:sz w:val="18"/>
              </w:rPr>
            </w:r>
          </w:p>
          <w:p>
            <w:pPr>
              <w:pStyle w:val="MacroText"/>
              <w:tabs>
                <w:tab w:val="clear" w:pos="480"/>
                <w:tab w:val="clear" w:pos="960"/>
                <w:tab w:val="clear" w:pos="1440"/>
                <w:tab w:val="clear" w:pos="1920"/>
                <w:tab w:val="clear" w:pos="2400"/>
                <w:tab w:val="clear" w:pos="2880"/>
                <w:tab w:val="clear" w:pos="3360"/>
                <w:tab w:val="clear" w:pos="3840"/>
                <w:tab w:val="clear" w:pos="4320"/>
              </w:tabs>
              <w:rPr>
                <w:sz w:val="18"/>
              </w:rPr>
            </w:pPr>
            <w:r>
              <w:rPr>
                <w:sz w:val="18"/>
              </w:rPr>
            </w:r>
          </w:p>
          <w:p>
            <w:pPr>
              <w:pStyle w:val="MacroText"/>
              <w:tabs>
                <w:tab w:val="clear" w:pos="480"/>
                <w:tab w:val="clear" w:pos="960"/>
                <w:tab w:val="clear" w:pos="1440"/>
                <w:tab w:val="clear" w:pos="1920"/>
                <w:tab w:val="clear" w:pos="2400"/>
                <w:tab w:val="clear" w:pos="2880"/>
                <w:tab w:val="clear" w:pos="3360"/>
                <w:tab w:val="clear" w:pos="3840"/>
                <w:tab w:val="clear" w:pos="4320"/>
              </w:tabs>
              <w:rPr>
                <w:sz w:val="18"/>
              </w:rPr>
            </w:pPr>
            <w:r>
              <w:rPr>
                <w:sz w:val="18"/>
              </w:rPr>
            </w:r>
          </w:p>
          <w:p>
            <w:pPr>
              <w:pStyle w:val="MacroText"/>
              <w:tabs>
                <w:tab w:val="clear" w:pos="480"/>
                <w:tab w:val="clear" w:pos="960"/>
                <w:tab w:val="clear" w:pos="1440"/>
                <w:tab w:val="clear" w:pos="1920"/>
                <w:tab w:val="clear" w:pos="2400"/>
                <w:tab w:val="clear" w:pos="2880"/>
                <w:tab w:val="clear" w:pos="3360"/>
                <w:tab w:val="clear" w:pos="3840"/>
                <w:tab w:val="clear" w:pos="4320"/>
              </w:tabs>
              <w:rPr>
                <w:sz w:val="18"/>
              </w:rPr>
            </w:pPr>
            <w:r>
              <w:rPr>
                <w:sz w:val="18"/>
              </w:rPr>
            </w:r>
          </w:p>
          <w:p>
            <w:pPr>
              <w:pStyle w:val="MacroText"/>
              <w:tabs>
                <w:tab w:val="clear" w:pos="480"/>
                <w:tab w:val="clear" w:pos="960"/>
                <w:tab w:val="clear" w:pos="1440"/>
                <w:tab w:val="clear" w:pos="1920"/>
                <w:tab w:val="clear" w:pos="2400"/>
                <w:tab w:val="clear" w:pos="2880"/>
                <w:tab w:val="clear" w:pos="3360"/>
                <w:tab w:val="clear" w:pos="3840"/>
                <w:tab w:val="clear" w:pos="4320"/>
              </w:tabs>
              <w:rPr>
                <w:sz w:val="18"/>
              </w:rPr>
            </w:pPr>
            <w:r>
              <w:rPr>
                <w:sz w:val="18"/>
              </w:rPr>
            </w:r>
          </w:p>
          <w:p>
            <w:pPr>
              <w:pStyle w:val="MacroText"/>
              <w:tabs>
                <w:tab w:val="clear" w:pos="480"/>
                <w:tab w:val="clear" w:pos="960"/>
                <w:tab w:val="clear" w:pos="1440"/>
                <w:tab w:val="clear" w:pos="1920"/>
                <w:tab w:val="clear" w:pos="2400"/>
                <w:tab w:val="clear" w:pos="2880"/>
                <w:tab w:val="clear" w:pos="3360"/>
                <w:tab w:val="clear" w:pos="3840"/>
                <w:tab w:val="clear" w:pos="4320"/>
              </w:tabs>
              <w:rPr>
                <w:sz w:val="18"/>
              </w:rPr>
            </w:pPr>
            <w:r>
              <w:rPr>
                <w:sz w:val="18"/>
              </w:rPr>
            </w:r>
          </w:p>
          <w:p>
            <w:pPr>
              <w:pStyle w:val="MacroText"/>
              <w:tabs>
                <w:tab w:val="clear" w:pos="480"/>
                <w:tab w:val="clear" w:pos="960"/>
                <w:tab w:val="clear" w:pos="1440"/>
                <w:tab w:val="clear" w:pos="1920"/>
                <w:tab w:val="clear" w:pos="2400"/>
                <w:tab w:val="clear" w:pos="2880"/>
                <w:tab w:val="clear" w:pos="3360"/>
                <w:tab w:val="clear" w:pos="3840"/>
                <w:tab w:val="clear" w:pos="4320"/>
              </w:tabs>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rPr>
                <w:sz w:val="18"/>
              </w:rPr>
            </w:pPr>
            <w:r>
              <w:rPr>
                <w:sz w:val="18"/>
              </w:rPr>
              <w:t>Is local management able to report on a timely basis to group management, Despite any geographical barriers between head and local offices?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122"/>
              <w:rPr>
                <w:sz w:val="18"/>
              </w:rPr>
            </w:pPr>
            <w:r>
              <w:rPr>
                <w:sz w:val="18"/>
              </w:rPr>
              <w:t>Reports from local management are often late.</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Local management always reports on or before required deadlines.</w:t>
            </w:r>
          </w:p>
        </w:tc>
        <w:tc>
          <w:tcPr>
            <w:tcW w:w="4723" w:type="dxa"/>
            <w:tcBorders>
              <w:top w:val="single" w:sz="24" w:space="0" w:color="000000"/>
              <w:start w:val="single" w:sz="6" w:space="0" w:color="000000"/>
              <w:bottom w:val="single" w:sz="24" w:space="0" w:color="000000"/>
              <w:end w:val="single" w:sz="12" w:space="0" w:color="000000"/>
            </w:tcBorders>
          </w:tcPr>
          <w:p>
            <w:pPr>
              <w:pStyle w:val="Normal"/>
              <w:rPr>
                <w:sz w:val="18"/>
              </w:rPr>
            </w:pPr>
            <w:r>
              <w:rPr>
                <w:sz w:val="18"/>
              </w:rPr>
              <w:t>What are the deadlines and how frequently are these met?</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rPr>
                <w:sz w:val="18"/>
              </w:rPr>
            </w:pPr>
            <w:r>
              <w:rPr>
                <w:sz w:val="18"/>
              </w:rPr>
              <w:t>How specific are the information requirements?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122"/>
              <w:rPr>
                <w:sz w:val="18"/>
              </w:rPr>
            </w:pPr>
            <w:r>
              <w:rPr>
                <w:sz w:val="18"/>
              </w:rPr>
              <w:t>Group management has not specified their information requirements.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Group management has clearly specified their information requirements in group-wide policy and procedures manuals.  These are regularly reviewed and updated according to a fixed timetable.</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rPr>
                <w:sz w:val="18"/>
              </w:rPr>
            </w:pPr>
            <w:r>
              <w:rPr>
                <w:sz w:val="18"/>
              </w:rPr>
              <w:t>What are the information requirements? How are these communicated? Who are these sent to?</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rPr>
                <w:sz w:val="18"/>
              </w:rPr>
            </w:pPr>
            <w:r>
              <w:rPr>
                <w:sz w:val="18"/>
              </w:rPr>
              <w:t>Does local management actually provide the information which group management requires?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122"/>
              <w:rPr>
                <w:sz w:val="18"/>
              </w:rPr>
            </w:pPr>
            <w:r>
              <w:rPr>
                <w:sz w:val="18"/>
              </w:rPr>
              <w:t>Report contents from local management fail to meet many of the requirements of group management.</w:t>
              <w:br/>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Reports from local management provide all the information required by group management.</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additional information do you consider should be sent to group management?</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bl>
    <w:p>
      <w:pPr>
        <w:pStyle w:val="Normal"/>
        <w:rPr>
          <w:b/>
        </w:rPr>
      </w:pPr>
      <w:r>
        <w:br w:type="page"/>
      </w:r>
      <w:bookmarkStart w:id="0" w:name="QA2"/>
      <w:bookmarkStart w:id="1" w:name="QA1"/>
      <w:bookmarkEnd w:id="0"/>
      <w:bookmarkEnd w:id="1"/>
      <w:r>
        <w:rPr>
          <w:b/>
        </w:rPr>
        <w:t>Group Reporting (continued)</w:t>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723"/>
        <w:gridCol w:w="5"/>
      </w:tblGrid>
      <w:tr>
        <w:trPr/>
        <w:tc>
          <w:tcPr>
            <w:tcW w:w="1985" w:type="dxa"/>
            <w:tcBorders/>
          </w:tcPr>
          <w:p>
            <w:pPr>
              <w:pStyle w:val="Normal"/>
              <w:snapToGrid w:val="false"/>
              <w:ind w:hanging="180" w:start="180" w:end="309"/>
              <w:rPr>
                <w:sz w:val="18"/>
              </w:rPr>
            </w:pPr>
            <w:r>
              <w:rPr>
                <w:sz w:val="18"/>
              </w:rPr>
            </w:r>
          </w:p>
        </w:tc>
        <w:tc>
          <w:tcPr>
            <w:tcW w:w="9128" w:type="dxa"/>
            <w:gridSpan w:val="9"/>
            <w:tcBorders/>
          </w:tcPr>
          <w:p>
            <w:pPr>
              <w:pStyle w:val="Normal"/>
              <w:tabs>
                <w:tab w:val="clear" w:pos="567"/>
                <w:tab w:val="left" w:pos="1379" w:leader="none"/>
              </w:tabs>
              <w:ind w:end="234"/>
              <w:rPr>
                <w:b/>
                <w:sz w:val="18"/>
              </w:rPr>
            </w:pPr>
            <w:r>
              <w:rPr>
                <w:b/>
                <w:sz w:val="18"/>
              </w:rPr>
              <w:tab/>
            </w:r>
            <w:r>
              <w:rPr>
                <w:b/>
                <w:i/>
                <w:sz w:val="18"/>
              </w:rPr>
              <w:t>E V A L U A T I O N *</w:t>
            </w:r>
            <w:r>
              <w:rPr>
                <w:b/>
                <w:sz w:val="18"/>
                <w:u w:val="single"/>
              </w:rPr>
              <w:t xml:space="preserve"> </w:t>
            </w:r>
          </w:p>
        </w:tc>
      </w:tr>
      <w:tr>
        <w:trPr/>
        <w:tc>
          <w:tcPr>
            <w:tcW w:w="1985" w:type="dxa"/>
            <w:tcBorders/>
          </w:tcPr>
          <w:p>
            <w:pPr>
              <w:pStyle w:val="Normal"/>
              <w:ind w:hanging="180" w:start="180" w:end="309"/>
              <w:rPr>
                <w:rFonts w:eastAsia="Book Antiqua"/>
                <w:sz w:val="18"/>
              </w:rPr>
            </w:pPr>
            <w:r>
              <w:rPr>
                <w:rFonts w:eastAsia="Book Antiqua"/>
                <w:sz w:val="18"/>
              </w:rPr>
              <w:t xml:space="preserve"> </w:t>
            </w:r>
          </w:p>
        </w:tc>
        <w:tc>
          <w:tcPr>
            <w:tcW w:w="9128" w:type="dxa"/>
            <w:gridSpan w:val="9"/>
            <w:tcBorders/>
          </w:tcPr>
          <w:p>
            <w:pPr>
              <w:pStyle w:val="Normal"/>
              <w:tabs>
                <w:tab w:val="clear" w:pos="567"/>
                <w:tab w:val="left" w:pos="1379" w:leader="none"/>
              </w:tabs>
              <w:ind w:end="-58"/>
              <w:rPr>
                <w:b/>
                <w:sz w:val="18"/>
              </w:rPr>
            </w:pPr>
            <w:r>
              <w:rPr>
                <w:b/>
                <w:sz w:val="18"/>
              </w:rPr>
              <w:tab/>
              <w:t>LOW             HIGH</w:t>
            </w:r>
          </w:p>
        </w:tc>
      </w:tr>
      <w:tr>
        <w:trPr/>
        <w:tc>
          <w:tcPr>
            <w:tcW w:w="1985" w:type="dxa"/>
            <w:tcBorders>
              <w:top w:val="single" w:sz="4" w:space="0" w:color="000000"/>
              <w:start w:val="single" w:sz="4" w:space="0" w:color="000000"/>
              <w:bottom w:val="single" w:sz="24" w:space="0" w:color="000000"/>
              <w:end w:val="single" w:sz="4" w:space="0" w:color="000000"/>
            </w:tcBorders>
          </w:tcPr>
          <w:p>
            <w:pPr>
              <w:pStyle w:val="Normal"/>
              <w:ind w:end="309"/>
              <w:jc w:val="center"/>
              <w:rPr>
                <w:sz w:val="18"/>
              </w:rPr>
            </w:pPr>
            <w:r>
              <w:rPr>
                <w:b/>
                <w:sz w:val="18"/>
              </w:rPr>
              <w:t xml:space="preserve">Diagnostic </w:t>
              <w:br/>
              <w:t>Question</w:t>
            </w:r>
          </w:p>
        </w:tc>
        <w:tc>
          <w:tcPr>
            <w:tcW w:w="1627" w:type="dxa"/>
            <w:tcBorders>
              <w:top w:val="single" w:sz="4" w:space="0" w:color="000000"/>
              <w:start w:val="single" w:sz="4" w:space="0" w:color="000000"/>
              <w:bottom w:val="single" w:sz="24" w:space="0" w:color="000000"/>
              <w:end w:val="single" w:sz="4" w:space="0" w:color="000000"/>
            </w:tcBorders>
          </w:tcPr>
          <w:p>
            <w:pPr>
              <w:pStyle w:val="Normal"/>
              <w:ind w:end="219"/>
              <w:jc w:val="center"/>
              <w:rPr>
                <w:sz w:val="18"/>
              </w:rPr>
            </w:pPr>
            <w:r>
              <w:rPr>
                <w:b/>
                <w:sz w:val="18"/>
              </w:rPr>
              <w:t xml:space="preserve">Attribute(s) of LOW </w:t>
              <w:br/>
              <w:t xml:space="preserve">Evaluation </w:t>
            </w:r>
          </w:p>
        </w:tc>
        <w:tc>
          <w:tcPr>
            <w:tcW w:w="284" w:type="dxa"/>
            <w:tcBorders>
              <w:top w:val="single" w:sz="4" w:space="0" w:color="000000"/>
              <w:start w:val="single" w:sz="4" w:space="0" w:color="000000"/>
              <w:bottom w:val="single" w:sz="24" w:space="0" w:color="000000"/>
              <w:end w:val="single" w:sz="4" w:space="0" w:color="000000"/>
            </w:tcBorders>
          </w:tcPr>
          <w:p>
            <w:pPr>
              <w:pStyle w:val="Normal"/>
              <w:snapToGrid w:val="false"/>
              <w:ind w:start="-34" w:end="0"/>
              <w:jc w:val="center"/>
              <w:rPr>
                <w:sz w:val="8"/>
              </w:rPr>
            </w:pPr>
            <w:r>
              <w:rPr>
                <w:sz w:val="8"/>
              </w:rPr>
            </w:r>
          </w:p>
          <w:p>
            <w:pPr>
              <w:pStyle w:val="Normal"/>
              <w:ind w:start="-34" w:end="0"/>
              <w:jc w:val="center"/>
              <w:rPr/>
            </w:pPr>
            <w:r>
              <w:rPr>
                <w:sz w:val="8"/>
              </w:rPr>
              <w:t>Don’t know</w:t>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1"/>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2"/>
            </w:r>
          </w:p>
        </w:tc>
        <w:tc>
          <w:tcPr>
            <w:tcW w:w="170" w:type="dxa"/>
            <w:tcBorders>
              <w:top w:val="single" w:sz="4" w:space="0" w:color="000000"/>
              <w:start w:val="single" w:sz="4" w:space="0" w:color="000000"/>
              <w:bottom w:val="single" w:sz="24" w:space="0" w:color="000000"/>
              <w:end w:val="single" w:sz="4" w:space="0" w:color="000000"/>
            </w:tcBorders>
          </w:tcPr>
          <w:p>
            <w:pPr>
              <w:pStyle w:val="Normal"/>
              <w:jc w:val="center"/>
              <w:rPr>
                <w:b/>
                <w:sz w:val="12"/>
              </w:rPr>
            </w:pPr>
            <w:r>
              <w:rPr>
                <w:rFonts w:cs="Wingdings" w:ascii="Wingdings" w:hAnsi="Wingdings"/>
                <w:b/>
                <w:sz w:val="12"/>
              </w:rPr>
              <w:sym w:font="Wingdings" w:char="f083"/>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4"/>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5"/>
            </w:r>
          </w:p>
        </w:tc>
        <w:tc>
          <w:tcPr>
            <w:tcW w:w="1639" w:type="dxa"/>
            <w:tcBorders>
              <w:top w:val="single" w:sz="4" w:space="0" w:color="000000"/>
              <w:start w:val="single" w:sz="4" w:space="0" w:color="000000"/>
              <w:bottom w:val="single" w:sz="24" w:space="0" w:color="000000"/>
              <w:end w:val="single" w:sz="4" w:space="0" w:color="000000"/>
            </w:tcBorders>
          </w:tcPr>
          <w:p>
            <w:pPr>
              <w:pStyle w:val="Normal"/>
              <w:ind w:end="234"/>
              <w:jc w:val="center"/>
              <w:rPr>
                <w:sz w:val="18"/>
              </w:rPr>
            </w:pPr>
            <w:r>
              <w:rPr>
                <w:b/>
                <w:sz w:val="18"/>
              </w:rPr>
              <w:t>Attribute(s) of HIGH Evaluation</w:t>
            </w:r>
          </w:p>
        </w:tc>
        <w:tc>
          <w:tcPr>
            <w:tcW w:w="4723" w:type="dxa"/>
            <w:tcBorders>
              <w:top w:val="single" w:sz="4" w:space="0" w:color="000000"/>
              <w:start w:val="single" w:sz="4" w:space="0" w:color="000000"/>
              <w:bottom w:val="single" w:sz="24" w:space="0" w:color="000000"/>
              <w:end w:val="single" w:sz="4" w:space="0" w:color="000000"/>
            </w:tcBorders>
          </w:tcPr>
          <w:p>
            <w:pPr>
              <w:pStyle w:val="Normal"/>
              <w:ind w:end="234"/>
              <w:jc w:val="center"/>
              <w:rPr>
                <w:b/>
                <w:sz w:val="18"/>
              </w:rPr>
            </w:pPr>
            <w:r>
              <w:rPr>
                <w:b/>
                <w:sz w:val="18"/>
              </w:rPr>
              <w:t>Comments</w:t>
            </w:r>
          </w:p>
        </w:tc>
      </w:tr>
      <w:tr>
        <w:trPr/>
        <w:tc>
          <w:tcPr>
            <w:tcW w:w="1985" w:type="dxa"/>
            <w:tcBorders>
              <w:top w:val="single" w:sz="24" w:space="0" w:color="000000"/>
              <w:start w:val="single" w:sz="12" w:space="0" w:color="000000"/>
              <w:bottom w:val="single" w:sz="24" w:space="0" w:color="000000"/>
            </w:tcBorders>
            <w:shd w:fill="E5E5E5" w:val="clear"/>
          </w:tcPr>
          <w:p>
            <w:pPr>
              <w:pStyle w:val="Normal"/>
              <w:rPr>
                <w:sz w:val="18"/>
              </w:rPr>
            </w:pPr>
            <w:r>
              <w:rPr>
                <w:sz w:val="18"/>
              </w:rPr>
              <w:t>How does local management measure performance and how is this communicated to group management?</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122"/>
              <w:rPr>
                <w:sz w:val="18"/>
              </w:rPr>
            </w:pPr>
            <w:r>
              <w:rPr>
                <w:sz w:val="18"/>
              </w:rPr>
              <w:t>Local management does not monitor performance.</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pPr>
            <w:r>
              <w:rPr>
                <w:sz w:val="18"/>
              </w:rPr>
              <w:t>Local management measures performance using KPIs which have been agreed with group management and are periodically reviewed and updated.  These are reported to the group each period.</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How is performance monitored and communicated?</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rPr>
                <w:sz w:val="18"/>
              </w:rPr>
            </w:pPr>
            <w:r>
              <w:rPr>
                <w:sz w:val="18"/>
              </w:rPr>
              <w:t>How clear are reporting lines between local and group management?</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122"/>
              <w:rPr>
                <w:sz w:val="18"/>
              </w:rPr>
            </w:pPr>
            <w:r>
              <w:rPr>
                <w:sz w:val="18"/>
              </w:rPr>
              <w:t>Local management does not know who they should report to.</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25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end="-250"/>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Clearly defined reporting lines, including deputies, exist between local and group management for both operational and financial functions.</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are the reporting lines? How are these communicated to appropriate personnel?</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rPr>
                <w:sz w:val="18"/>
              </w:rPr>
            </w:pPr>
            <w:r>
              <w:rPr>
                <w:sz w:val="18"/>
              </w:rPr>
              <w:t>How often does local management receive regular feedback on their performance from the group?</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122"/>
              <w:rPr>
                <w:sz w:val="18"/>
              </w:rPr>
            </w:pPr>
            <w:r>
              <w:rPr>
                <w:sz w:val="18"/>
              </w:rPr>
              <w:t>Local management rarely receives useful feedback.</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Local management receives constructive feedback on performance from group management on at least a period by period basis.</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is the frequency and timing of feedback? How is this communicated?</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rPr>
                <w:sz w:val="18"/>
              </w:rPr>
            </w:pPr>
            <w:r>
              <w:rPr>
                <w:sz w:val="18"/>
              </w:rPr>
              <w:t>Are financial reports submitted under US GAAP requirements?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122"/>
              <w:rPr>
                <w:sz w:val="18"/>
              </w:rPr>
            </w:pPr>
            <w:r>
              <w:rPr>
                <w:sz w:val="18"/>
              </w:rPr>
              <w:t>Period financial reports are not submitted under US GAAP requirements, and GAAP differences are not clearly understood by local management.</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Financial reports are submitted, comply with all US GAAP requirements, and differences are clearly understood by local and group management.</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Who prepares the local GAAP to US GAAP reconciliation and who is this distributed to?</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bl>
    <w:p>
      <w:pPr>
        <w:pStyle w:val="Normal"/>
        <w:rPr>
          <w:b/>
        </w:rPr>
      </w:pPr>
      <w:r>
        <w:br w:type="page"/>
      </w:r>
      <w:r>
        <w:rPr>
          <w:b/>
        </w:rPr>
        <w:t>Group Reporting (continued)</w:t>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723"/>
        <w:gridCol w:w="5"/>
      </w:tblGrid>
      <w:tr>
        <w:trPr/>
        <w:tc>
          <w:tcPr>
            <w:tcW w:w="1985" w:type="dxa"/>
            <w:tcBorders/>
          </w:tcPr>
          <w:p>
            <w:pPr>
              <w:pStyle w:val="Normal"/>
              <w:snapToGrid w:val="false"/>
              <w:ind w:hanging="180" w:start="180" w:end="309"/>
              <w:rPr>
                <w:sz w:val="18"/>
              </w:rPr>
            </w:pPr>
            <w:r>
              <w:rPr>
                <w:sz w:val="18"/>
              </w:rPr>
            </w:r>
          </w:p>
        </w:tc>
        <w:tc>
          <w:tcPr>
            <w:tcW w:w="9128" w:type="dxa"/>
            <w:gridSpan w:val="9"/>
            <w:tcBorders/>
          </w:tcPr>
          <w:p>
            <w:pPr>
              <w:pStyle w:val="Normal"/>
              <w:tabs>
                <w:tab w:val="clear" w:pos="567"/>
                <w:tab w:val="left" w:pos="1379" w:leader="none"/>
              </w:tabs>
              <w:ind w:end="234"/>
              <w:rPr>
                <w:b/>
                <w:sz w:val="18"/>
              </w:rPr>
            </w:pPr>
            <w:r>
              <w:rPr>
                <w:b/>
                <w:sz w:val="18"/>
              </w:rPr>
              <w:tab/>
            </w:r>
            <w:r>
              <w:rPr>
                <w:b/>
                <w:i/>
                <w:sz w:val="18"/>
              </w:rPr>
              <w:t>E V A L U A T I O N *</w:t>
            </w:r>
            <w:r>
              <w:rPr>
                <w:b/>
                <w:sz w:val="18"/>
                <w:u w:val="single"/>
              </w:rPr>
              <w:t xml:space="preserve"> </w:t>
            </w:r>
          </w:p>
        </w:tc>
      </w:tr>
      <w:tr>
        <w:trPr/>
        <w:tc>
          <w:tcPr>
            <w:tcW w:w="1985" w:type="dxa"/>
            <w:tcBorders/>
          </w:tcPr>
          <w:p>
            <w:pPr>
              <w:pStyle w:val="Normal"/>
              <w:ind w:hanging="180" w:start="180" w:end="309"/>
              <w:rPr>
                <w:rFonts w:eastAsia="Book Antiqua"/>
                <w:sz w:val="18"/>
              </w:rPr>
            </w:pPr>
            <w:r>
              <w:rPr>
                <w:rFonts w:eastAsia="Book Antiqua"/>
                <w:sz w:val="18"/>
              </w:rPr>
              <w:t xml:space="preserve"> </w:t>
            </w:r>
          </w:p>
        </w:tc>
        <w:tc>
          <w:tcPr>
            <w:tcW w:w="9128" w:type="dxa"/>
            <w:gridSpan w:val="9"/>
            <w:tcBorders/>
          </w:tcPr>
          <w:p>
            <w:pPr>
              <w:pStyle w:val="Normal"/>
              <w:tabs>
                <w:tab w:val="clear" w:pos="567"/>
                <w:tab w:val="left" w:pos="1379" w:leader="none"/>
              </w:tabs>
              <w:ind w:end="-58"/>
              <w:rPr>
                <w:b/>
                <w:sz w:val="18"/>
              </w:rPr>
            </w:pPr>
            <w:r>
              <w:rPr>
                <w:b/>
                <w:sz w:val="18"/>
              </w:rPr>
              <w:tab/>
              <w:t>LOW             HIGH</w:t>
            </w:r>
          </w:p>
        </w:tc>
      </w:tr>
      <w:tr>
        <w:trPr/>
        <w:tc>
          <w:tcPr>
            <w:tcW w:w="1985" w:type="dxa"/>
            <w:tcBorders>
              <w:top w:val="single" w:sz="4" w:space="0" w:color="000000"/>
              <w:start w:val="single" w:sz="4" w:space="0" w:color="000000"/>
              <w:bottom w:val="single" w:sz="24" w:space="0" w:color="000000"/>
              <w:end w:val="single" w:sz="4" w:space="0" w:color="000000"/>
            </w:tcBorders>
          </w:tcPr>
          <w:p>
            <w:pPr>
              <w:pStyle w:val="Normal"/>
              <w:ind w:end="309"/>
              <w:jc w:val="center"/>
              <w:rPr>
                <w:sz w:val="18"/>
              </w:rPr>
            </w:pPr>
            <w:r>
              <w:rPr>
                <w:b/>
                <w:sz w:val="18"/>
              </w:rPr>
              <w:t xml:space="preserve">Diagnostic </w:t>
              <w:br/>
              <w:t>Question</w:t>
            </w:r>
          </w:p>
        </w:tc>
        <w:tc>
          <w:tcPr>
            <w:tcW w:w="1627" w:type="dxa"/>
            <w:tcBorders>
              <w:top w:val="single" w:sz="4" w:space="0" w:color="000000"/>
              <w:start w:val="single" w:sz="4" w:space="0" w:color="000000"/>
              <w:bottom w:val="single" w:sz="24" w:space="0" w:color="000000"/>
              <w:end w:val="single" w:sz="4" w:space="0" w:color="000000"/>
            </w:tcBorders>
          </w:tcPr>
          <w:p>
            <w:pPr>
              <w:pStyle w:val="Normal"/>
              <w:ind w:end="219"/>
              <w:jc w:val="center"/>
              <w:rPr>
                <w:sz w:val="18"/>
              </w:rPr>
            </w:pPr>
            <w:r>
              <w:rPr>
                <w:b/>
                <w:sz w:val="18"/>
              </w:rPr>
              <w:t xml:space="preserve">Attribute(s) of LOW </w:t>
              <w:br/>
              <w:t xml:space="preserve">Evaluation </w:t>
            </w:r>
          </w:p>
        </w:tc>
        <w:tc>
          <w:tcPr>
            <w:tcW w:w="284" w:type="dxa"/>
            <w:tcBorders>
              <w:top w:val="single" w:sz="4" w:space="0" w:color="000000"/>
              <w:start w:val="single" w:sz="4" w:space="0" w:color="000000"/>
              <w:bottom w:val="single" w:sz="24" w:space="0" w:color="000000"/>
              <w:end w:val="single" w:sz="4" w:space="0" w:color="000000"/>
            </w:tcBorders>
          </w:tcPr>
          <w:p>
            <w:pPr>
              <w:pStyle w:val="Normal"/>
              <w:snapToGrid w:val="false"/>
              <w:ind w:start="-34" w:end="0"/>
              <w:jc w:val="center"/>
              <w:rPr>
                <w:sz w:val="8"/>
              </w:rPr>
            </w:pPr>
            <w:r>
              <w:rPr>
                <w:sz w:val="8"/>
              </w:rPr>
            </w:r>
          </w:p>
          <w:p>
            <w:pPr>
              <w:pStyle w:val="Normal"/>
              <w:ind w:start="-34" w:end="0"/>
              <w:jc w:val="center"/>
              <w:rPr>
                <w:sz w:val="8"/>
              </w:rPr>
            </w:pPr>
            <w:r>
              <w:rPr>
                <w:sz w:val="8"/>
              </w:rPr>
              <w:t>Don’t know</w:t>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1"/>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2"/>
            </w:r>
          </w:p>
        </w:tc>
        <w:tc>
          <w:tcPr>
            <w:tcW w:w="170" w:type="dxa"/>
            <w:tcBorders>
              <w:top w:val="single" w:sz="4" w:space="0" w:color="000000"/>
              <w:start w:val="single" w:sz="4" w:space="0" w:color="000000"/>
              <w:bottom w:val="single" w:sz="24" w:space="0" w:color="000000"/>
              <w:end w:val="single" w:sz="4" w:space="0" w:color="000000"/>
            </w:tcBorders>
          </w:tcPr>
          <w:p>
            <w:pPr>
              <w:pStyle w:val="Normal"/>
              <w:jc w:val="center"/>
              <w:rPr>
                <w:b/>
                <w:sz w:val="12"/>
              </w:rPr>
            </w:pPr>
            <w:r>
              <w:rPr>
                <w:rFonts w:cs="Wingdings" w:ascii="Wingdings" w:hAnsi="Wingdings"/>
                <w:b/>
                <w:sz w:val="12"/>
              </w:rPr>
              <w:sym w:font="Wingdings" w:char="f083"/>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4"/>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5"/>
            </w:r>
          </w:p>
        </w:tc>
        <w:tc>
          <w:tcPr>
            <w:tcW w:w="1639" w:type="dxa"/>
            <w:tcBorders>
              <w:top w:val="single" w:sz="4" w:space="0" w:color="000000"/>
              <w:start w:val="single" w:sz="4" w:space="0" w:color="000000"/>
              <w:bottom w:val="single" w:sz="24" w:space="0" w:color="000000"/>
              <w:end w:val="single" w:sz="4" w:space="0" w:color="000000"/>
            </w:tcBorders>
          </w:tcPr>
          <w:p>
            <w:pPr>
              <w:pStyle w:val="Normal"/>
              <w:ind w:end="234"/>
              <w:jc w:val="center"/>
              <w:rPr>
                <w:sz w:val="18"/>
              </w:rPr>
            </w:pPr>
            <w:r>
              <w:rPr>
                <w:b/>
                <w:sz w:val="18"/>
              </w:rPr>
              <w:t>Attribute(s) of HIGH Evaluation</w:t>
            </w:r>
          </w:p>
        </w:tc>
        <w:tc>
          <w:tcPr>
            <w:tcW w:w="4723" w:type="dxa"/>
            <w:tcBorders>
              <w:top w:val="single" w:sz="4" w:space="0" w:color="000000"/>
              <w:start w:val="single" w:sz="4" w:space="0" w:color="000000"/>
              <w:bottom w:val="single" w:sz="24" w:space="0" w:color="000000"/>
              <w:end w:val="single" w:sz="4" w:space="0" w:color="000000"/>
            </w:tcBorders>
          </w:tcPr>
          <w:p>
            <w:pPr>
              <w:pStyle w:val="Normal"/>
              <w:ind w:end="234"/>
              <w:jc w:val="center"/>
              <w:rPr>
                <w:b/>
                <w:sz w:val="18"/>
              </w:rPr>
            </w:pPr>
            <w:r>
              <w:rPr>
                <w:b/>
                <w:sz w:val="18"/>
              </w:rPr>
              <w:t>Comments</w:t>
            </w:r>
          </w:p>
        </w:tc>
      </w:tr>
      <w:tr>
        <w:trPr/>
        <w:tc>
          <w:tcPr>
            <w:tcW w:w="1985" w:type="dxa"/>
            <w:tcBorders>
              <w:top w:val="single" w:sz="24" w:space="0" w:color="000000"/>
              <w:start w:val="single" w:sz="12" w:space="0" w:color="000000"/>
            </w:tcBorders>
            <w:shd w:fill="E5E5E5" w:val="clear"/>
          </w:tcPr>
          <w:p>
            <w:pPr>
              <w:pStyle w:val="Normal"/>
              <w:ind w:end="-4"/>
              <w:rPr>
                <w:sz w:val="18"/>
              </w:rPr>
            </w:pPr>
            <w:r>
              <w:rPr>
                <w:sz w:val="18"/>
              </w:rPr>
              <w:t>How confident is group management that the information reported by local management is correct?</w:t>
            </w:r>
          </w:p>
        </w:tc>
        <w:tc>
          <w:tcPr>
            <w:tcW w:w="1627" w:type="dxa"/>
            <w:tcBorders>
              <w:top w:val="single" w:sz="24" w:space="0" w:color="000000"/>
              <w:start w:val="single" w:sz="12" w:space="0" w:color="000000"/>
              <w:end w:val="single" w:sz="6" w:space="0" w:color="000000"/>
            </w:tcBorders>
            <w:shd w:fill="E5E5E5" w:val="clear"/>
          </w:tcPr>
          <w:p>
            <w:pPr>
              <w:pStyle w:val="Normal"/>
              <w:ind w:end="45"/>
              <w:rPr/>
            </w:pPr>
            <w:r>
              <w:rPr>
                <w:sz w:val="18"/>
              </w:rPr>
              <w:t>Group management has no confidence that the information reported by local management is correct.  Mistakes are often identified in the reported information.</w:t>
            </w:r>
          </w:p>
        </w:tc>
        <w:tc>
          <w:tcPr>
            <w:tcW w:w="284" w:type="dxa"/>
            <w:tcBorders>
              <w:top w:val="single" w:sz="24" w:space="0" w:color="000000"/>
              <w:start w:val="single" w:sz="6"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end w:val="single" w:sz="6" w:space="0" w:color="000000"/>
            </w:tcBorders>
          </w:tcPr>
          <w:p>
            <w:pPr>
              <w:pStyle w:val="Normal"/>
              <w:snapToGrid w:val="false"/>
              <w:ind w:start="-34" w:end="0"/>
              <w:jc w:val="center"/>
              <w:rPr>
                <w:sz w:val="12"/>
              </w:rPr>
            </w:pPr>
            <w:r>
              <w:rPr>
                <w:sz w:val="12"/>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end w:val="single" w:sz="6" w:space="0" w:color="000000"/>
            </w:tcBorders>
            <w:shd w:fill="E5E5E5" w:val="clear"/>
          </w:tcPr>
          <w:p>
            <w:pPr>
              <w:pStyle w:val="Normal"/>
              <w:ind w:end="20"/>
              <w:rPr>
                <w:sz w:val="18"/>
              </w:rPr>
            </w:pPr>
            <w:r>
              <w:rPr>
                <w:sz w:val="18"/>
              </w:rPr>
              <w:t>Group management is very confident that information reported by local management is correct.  Local management are able to provide reliable evidence and explanations for all reported information.</w:t>
              <w:br/>
            </w:r>
          </w:p>
        </w:tc>
        <w:tc>
          <w:tcPr>
            <w:tcW w:w="4723" w:type="dxa"/>
            <w:tcBorders>
              <w:top w:val="single" w:sz="24" w:space="0" w:color="000000"/>
              <w:start w:val="single" w:sz="6" w:space="0" w:color="000000"/>
              <w:end w:val="single" w:sz="12" w:space="0" w:color="000000"/>
            </w:tcBorders>
          </w:tcPr>
          <w:p>
            <w:pPr>
              <w:pStyle w:val="Normal"/>
              <w:ind w:end="20"/>
              <w:rPr>
                <w:sz w:val="18"/>
              </w:rPr>
            </w:pPr>
            <w:r>
              <w:rPr>
                <w:sz w:val="18"/>
              </w:rPr>
              <w:t>What process has been developed or should be implemented to ensure completeness and accuracy of reports sent to group management?</w:t>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4"/>
              <w:rPr>
                <w:sz w:val="18"/>
              </w:rPr>
            </w:pPr>
            <w:r>
              <w:rPr>
                <w:sz w:val="18"/>
              </w:rPr>
              <w:t>How are the items discussed in local board meeting minutes communicated to group management?</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45"/>
              <w:rPr>
                <w:sz w:val="18"/>
              </w:rPr>
            </w:pPr>
            <w:r>
              <w:rPr>
                <w:sz w:val="18"/>
              </w:rPr>
              <w:t>No local board minutes are received by group management.</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Group management is aware of the dates of all local board meetings, attend if desired and contact local management if minutes are not received within an agreed timeframe.</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How frequent are local board meetings? What information is sent to group management and to whom?</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4"/>
              <w:rPr>
                <w:sz w:val="18"/>
              </w:rPr>
            </w:pPr>
            <w:bookmarkStart w:id="2" w:name="comments"/>
            <w:bookmarkEnd w:id="2"/>
            <w:r>
              <w:rPr>
                <w:sz w:val="18"/>
              </w:rPr>
              <w:t>How secure are local management reports sent to group, to ensure confidentiality?</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tabs>
                <w:tab w:val="clear" w:pos="567"/>
                <w:tab w:val="left" w:pos="2268" w:leader="none"/>
              </w:tabs>
              <w:ind w:end="45"/>
              <w:rPr>
                <w:sz w:val="18"/>
              </w:rPr>
            </w:pPr>
            <w:r>
              <w:rPr>
                <w:sz w:val="18"/>
              </w:rPr>
              <w:t>Local management reports can be viewed by many people and are not transmitted in a secure format.</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16"/>
              </w:rPr>
            </w:pPr>
            <w:r>
              <w:rPr>
                <w:b/>
                <w:sz w:val="16"/>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Local management reports are transmitted in a secure format (e.g. password protected files) and can only be viewed by a fixed list of addressees.  This list is reviewed regularly and revised if necessary.</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How are these reports sent? What access and security controls are in place?</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4"/>
              <w:rPr>
                <w:sz w:val="18"/>
              </w:rPr>
            </w:pPr>
            <w:r>
              <w:rPr>
                <w:sz w:val="18"/>
              </w:rPr>
              <w:t>Where accounting is centralised do local management receive adequate information from the group to be able to manage their business.</w:t>
              <w:br/>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tabs>
                <w:tab w:val="clear" w:pos="567"/>
                <w:tab w:val="left" w:pos="2268" w:leader="none"/>
              </w:tabs>
              <w:ind w:end="45"/>
              <w:rPr>
                <w:sz w:val="18"/>
              </w:rPr>
            </w:pPr>
            <w:r>
              <w:rPr>
                <w:sz w:val="18"/>
              </w:rPr>
              <w:t>Inadequate feedback from group.</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8"/>
              </w:rPr>
            </w:pPr>
            <w:r>
              <w:rPr>
                <w:sz w:val="1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8"/>
              </w:rPr>
            </w:pPr>
            <w:r>
              <w:rPr>
                <w:b/>
                <w:sz w:val="1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8"/>
              </w:rPr>
            </w:pPr>
            <w:r>
              <w:rPr>
                <w:b/>
                <w:sz w:val="1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rPr>
                <w:sz w:val="18"/>
              </w:rPr>
            </w:pPr>
            <w:r>
              <w:rPr>
                <w:sz w:val="18"/>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All accounting information including access to KPIs, RC systems and project is available on-line at the local office.</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information is available.  What additional information is required.</w:t>
            </w:r>
          </w:p>
        </w:tc>
      </w:tr>
    </w:tbl>
    <w:p>
      <w:pPr>
        <w:pStyle w:val="Normal"/>
        <w:rPr>
          <w:b/>
        </w:rPr>
      </w:pPr>
      <w:r>
        <w:br w:type="page"/>
      </w:r>
      <w:r>
        <w:rPr>
          <w:b/>
        </w:rPr>
        <w:t>Group Reporting (continued)</w:t>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723"/>
        <w:gridCol w:w="5"/>
      </w:tblGrid>
      <w:tr>
        <w:trPr/>
        <w:tc>
          <w:tcPr>
            <w:tcW w:w="1985" w:type="dxa"/>
            <w:tcBorders/>
          </w:tcPr>
          <w:p>
            <w:pPr>
              <w:pStyle w:val="Normal"/>
              <w:snapToGrid w:val="false"/>
              <w:ind w:hanging="180" w:start="180" w:end="309"/>
              <w:rPr>
                <w:sz w:val="18"/>
              </w:rPr>
            </w:pPr>
            <w:r>
              <w:rPr>
                <w:sz w:val="18"/>
              </w:rPr>
            </w:r>
          </w:p>
        </w:tc>
        <w:tc>
          <w:tcPr>
            <w:tcW w:w="9128" w:type="dxa"/>
            <w:gridSpan w:val="9"/>
            <w:tcBorders/>
          </w:tcPr>
          <w:p>
            <w:pPr>
              <w:pStyle w:val="Normal"/>
              <w:tabs>
                <w:tab w:val="clear" w:pos="567"/>
                <w:tab w:val="left" w:pos="1379" w:leader="none"/>
              </w:tabs>
              <w:ind w:end="234"/>
              <w:rPr>
                <w:b/>
                <w:sz w:val="18"/>
              </w:rPr>
            </w:pPr>
            <w:r>
              <w:rPr>
                <w:b/>
                <w:sz w:val="18"/>
              </w:rPr>
              <w:tab/>
            </w:r>
            <w:r>
              <w:rPr>
                <w:b/>
                <w:i/>
                <w:sz w:val="18"/>
              </w:rPr>
              <w:t>E V A L U A T I O N *</w:t>
            </w:r>
            <w:r>
              <w:rPr>
                <w:b/>
                <w:sz w:val="18"/>
                <w:u w:val="single"/>
              </w:rPr>
              <w:t xml:space="preserve"> </w:t>
            </w:r>
          </w:p>
        </w:tc>
      </w:tr>
      <w:tr>
        <w:trPr/>
        <w:tc>
          <w:tcPr>
            <w:tcW w:w="1985" w:type="dxa"/>
            <w:tcBorders/>
          </w:tcPr>
          <w:p>
            <w:pPr>
              <w:pStyle w:val="Normal"/>
              <w:ind w:hanging="180" w:start="180" w:end="309"/>
              <w:rPr>
                <w:rFonts w:eastAsia="Book Antiqua"/>
                <w:sz w:val="18"/>
              </w:rPr>
            </w:pPr>
            <w:r>
              <w:rPr>
                <w:rFonts w:eastAsia="Book Antiqua"/>
                <w:sz w:val="18"/>
              </w:rPr>
              <w:t xml:space="preserve"> </w:t>
            </w:r>
          </w:p>
        </w:tc>
        <w:tc>
          <w:tcPr>
            <w:tcW w:w="9128" w:type="dxa"/>
            <w:gridSpan w:val="9"/>
            <w:tcBorders/>
          </w:tcPr>
          <w:p>
            <w:pPr>
              <w:pStyle w:val="Normal"/>
              <w:tabs>
                <w:tab w:val="clear" w:pos="567"/>
                <w:tab w:val="left" w:pos="1379" w:leader="none"/>
              </w:tabs>
              <w:ind w:end="-58"/>
              <w:rPr>
                <w:b/>
                <w:sz w:val="18"/>
              </w:rPr>
            </w:pPr>
            <w:r>
              <w:rPr>
                <w:b/>
                <w:sz w:val="18"/>
              </w:rPr>
              <w:tab/>
              <w:t>LOW             HIGH</w:t>
            </w:r>
          </w:p>
        </w:tc>
      </w:tr>
      <w:tr>
        <w:trPr/>
        <w:tc>
          <w:tcPr>
            <w:tcW w:w="1985" w:type="dxa"/>
            <w:tcBorders>
              <w:top w:val="single" w:sz="4" w:space="0" w:color="000000"/>
              <w:start w:val="single" w:sz="4" w:space="0" w:color="000000"/>
              <w:bottom w:val="single" w:sz="24" w:space="0" w:color="000000"/>
              <w:end w:val="single" w:sz="4" w:space="0" w:color="000000"/>
            </w:tcBorders>
          </w:tcPr>
          <w:p>
            <w:pPr>
              <w:pStyle w:val="Normal"/>
              <w:ind w:end="309"/>
              <w:jc w:val="center"/>
              <w:rPr>
                <w:sz w:val="18"/>
              </w:rPr>
            </w:pPr>
            <w:r>
              <w:rPr>
                <w:b/>
                <w:sz w:val="18"/>
              </w:rPr>
              <w:t xml:space="preserve">Diagnostic </w:t>
              <w:br/>
              <w:t>Question</w:t>
            </w:r>
          </w:p>
        </w:tc>
        <w:tc>
          <w:tcPr>
            <w:tcW w:w="1627" w:type="dxa"/>
            <w:tcBorders>
              <w:top w:val="single" w:sz="4" w:space="0" w:color="000000"/>
              <w:start w:val="single" w:sz="4" w:space="0" w:color="000000"/>
              <w:bottom w:val="single" w:sz="24" w:space="0" w:color="000000"/>
              <w:end w:val="single" w:sz="4" w:space="0" w:color="000000"/>
            </w:tcBorders>
          </w:tcPr>
          <w:p>
            <w:pPr>
              <w:pStyle w:val="Normal"/>
              <w:ind w:end="219"/>
              <w:jc w:val="center"/>
              <w:rPr>
                <w:sz w:val="18"/>
              </w:rPr>
            </w:pPr>
            <w:r>
              <w:rPr>
                <w:b/>
                <w:sz w:val="18"/>
              </w:rPr>
              <w:t xml:space="preserve">Attribute(s) of LOW </w:t>
              <w:br/>
              <w:t xml:space="preserve">Evaluation </w:t>
            </w:r>
          </w:p>
        </w:tc>
        <w:tc>
          <w:tcPr>
            <w:tcW w:w="284" w:type="dxa"/>
            <w:tcBorders>
              <w:top w:val="single" w:sz="4" w:space="0" w:color="000000"/>
              <w:start w:val="single" w:sz="4" w:space="0" w:color="000000"/>
              <w:bottom w:val="single" w:sz="24" w:space="0" w:color="000000"/>
              <w:end w:val="single" w:sz="4" w:space="0" w:color="000000"/>
            </w:tcBorders>
          </w:tcPr>
          <w:p>
            <w:pPr>
              <w:pStyle w:val="Normal"/>
              <w:snapToGrid w:val="false"/>
              <w:ind w:start="-34" w:end="0"/>
              <w:jc w:val="center"/>
              <w:rPr>
                <w:sz w:val="8"/>
              </w:rPr>
            </w:pPr>
            <w:r>
              <w:rPr>
                <w:sz w:val="8"/>
              </w:rPr>
            </w:r>
          </w:p>
          <w:p>
            <w:pPr>
              <w:pStyle w:val="Normal"/>
              <w:ind w:start="-34" w:end="0"/>
              <w:jc w:val="center"/>
              <w:rPr>
                <w:sz w:val="8"/>
              </w:rPr>
            </w:pPr>
            <w:r>
              <w:rPr>
                <w:sz w:val="8"/>
              </w:rPr>
              <w:t>Don’t know</w:t>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1"/>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2"/>
            </w:r>
          </w:p>
        </w:tc>
        <w:tc>
          <w:tcPr>
            <w:tcW w:w="170" w:type="dxa"/>
            <w:tcBorders>
              <w:top w:val="single" w:sz="4" w:space="0" w:color="000000"/>
              <w:start w:val="single" w:sz="4" w:space="0" w:color="000000"/>
              <w:bottom w:val="single" w:sz="24" w:space="0" w:color="000000"/>
              <w:end w:val="single" w:sz="4" w:space="0" w:color="000000"/>
            </w:tcBorders>
          </w:tcPr>
          <w:p>
            <w:pPr>
              <w:pStyle w:val="Normal"/>
              <w:jc w:val="center"/>
              <w:rPr>
                <w:b/>
                <w:sz w:val="12"/>
              </w:rPr>
            </w:pPr>
            <w:r>
              <w:rPr>
                <w:rFonts w:cs="Wingdings" w:ascii="Wingdings" w:hAnsi="Wingdings"/>
                <w:b/>
                <w:sz w:val="12"/>
              </w:rPr>
              <w:sym w:font="Wingdings" w:char="f083"/>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4"/>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5"/>
            </w:r>
          </w:p>
        </w:tc>
        <w:tc>
          <w:tcPr>
            <w:tcW w:w="1639" w:type="dxa"/>
            <w:tcBorders>
              <w:top w:val="single" w:sz="4" w:space="0" w:color="000000"/>
              <w:start w:val="single" w:sz="4" w:space="0" w:color="000000"/>
              <w:bottom w:val="single" w:sz="24" w:space="0" w:color="000000"/>
              <w:end w:val="single" w:sz="4" w:space="0" w:color="000000"/>
            </w:tcBorders>
          </w:tcPr>
          <w:p>
            <w:pPr>
              <w:pStyle w:val="Normal"/>
              <w:ind w:end="234"/>
              <w:jc w:val="center"/>
              <w:rPr>
                <w:sz w:val="18"/>
              </w:rPr>
            </w:pPr>
            <w:r>
              <w:rPr>
                <w:b/>
                <w:sz w:val="18"/>
              </w:rPr>
              <w:t>Attribute(s) of HIGH Evaluation</w:t>
            </w:r>
          </w:p>
        </w:tc>
        <w:tc>
          <w:tcPr>
            <w:tcW w:w="4723" w:type="dxa"/>
            <w:tcBorders>
              <w:top w:val="single" w:sz="4" w:space="0" w:color="000000"/>
              <w:start w:val="single" w:sz="4" w:space="0" w:color="000000"/>
              <w:bottom w:val="single" w:sz="24" w:space="0" w:color="000000"/>
              <w:end w:val="single" w:sz="4" w:space="0" w:color="000000"/>
            </w:tcBorders>
          </w:tcPr>
          <w:p>
            <w:pPr>
              <w:pStyle w:val="Normal"/>
              <w:ind w:end="234"/>
              <w:jc w:val="center"/>
              <w:rPr>
                <w:b/>
                <w:sz w:val="18"/>
              </w:rPr>
            </w:pPr>
            <w:r>
              <w:rPr>
                <w:b/>
                <w:sz w:val="18"/>
              </w:rPr>
              <w:t>Comments</w:t>
            </w:r>
          </w:p>
        </w:tc>
      </w:tr>
      <w:tr>
        <w:trPr/>
        <w:tc>
          <w:tcPr>
            <w:tcW w:w="1985" w:type="dxa"/>
            <w:tcBorders>
              <w:top w:val="single" w:sz="24" w:space="0" w:color="000000"/>
              <w:start w:val="single" w:sz="12" w:space="0" w:color="000000"/>
            </w:tcBorders>
            <w:shd w:fill="E5E5E5" w:val="clear"/>
          </w:tcPr>
          <w:p>
            <w:pPr>
              <w:pStyle w:val="Normal"/>
              <w:ind w:end="302"/>
              <w:rPr>
                <w:sz w:val="18"/>
              </w:rPr>
            </w:pPr>
            <w:r>
              <w:rPr>
                <w:sz w:val="18"/>
              </w:rPr>
              <w:t>How often does local management carry out  internal control reviews?</w:t>
            </w:r>
          </w:p>
        </w:tc>
        <w:tc>
          <w:tcPr>
            <w:tcW w:w="1627" w:type="dxa"/>
            <w:tcBorders>
              <w:top w:val="single" w:sz="24" w:space="0" w:color="000000"/>
              <w:start w:val="single" w:sz="12" w:space="0" w:color="000000"/>
              <w:end w:val="single" w:sz="6" w:space="0" w:color="000000"/>
            </w:tcBorders>
            <w:shd w:fill="E5E5E5" w:val="clear"/>
          </w:tcPr>
          <w:p>
            <w:pPr>
              <w:pStyle w:val="Normal"/>
              <w:ind w:end="219"/>
              <w:rPr>
                <w:sz w:val="18"/>
              </w:rPr>
            </w:pPr>
            <w:r>
              <w:rPr>
                <w:sz w:val="18"/>
              </w:rPr>
              <w:t>Local management never carries out internal control reviews.</w:t>
            </w:r>
          </w:p>
        </w:tc>
        <w:tc>
          <w:tcPr>
            <w:tcW w:w="284" w:type="dxa"/>
            <w:tcBorders>
              <w:top w:val="single" w:sz="24" w:space="0" w:color="000000"/>
              <w:start w:val="single" w:sz="6" w:space="0" w:color="000000"/>
              <w:end w:val="single" w:sz="6" w:space="0" w:color="000000"/>
            </w:tcBorders>
          </w:tcPr>
          <w:p>
            <w:pPr>
              <w:pStyle w:val="Normal"/>
              <w:snapToGrid w:val="false"/>
              <w:ind w:start="-34" w:end="0"/>
              <w:jc w:val="center"/>
              <w:rPr>
                <w:b/>
                <w:sz w:val="12"/>
              </w:rPr>
            </w:pPr>
            <w:r>
              <w:rPr>
                <w:b/>
                <w:sz w:val="12"/>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sz w:val="18"/>
              </w:rPr>
            </w:pPr>
            <w:r>
              <w:rPr>
                <w:sz w:val="18"/>
              </w:rPr>
            </w:r>
          </w:p>
        </w:tc>
        <w:tc>
          <w:tcPr>
            <w:tcW w:w="170" w:type="dxa"/>
            <w:tcBorders>
              <w:top w:val="single" w:sz="24" w:space="0" w:color="000000"/>
              <w:start w:val="single" w:sz="6" w:space="0" w:color="000000"/>
              <w:end w:val="single" w:sz="6" w:space="0" w:color="000000"/>
            </w:tcBorders>
          </w:tcPr>
          <w:p>
            <w:pPr>
              <w:pStyle w:val="Normal"/>
              <w:snapToGrid w:val="false"/>
              <w:jc w:val="center"/>
              <w:rPr>
                <w:b/>
                <w:sz w:val="18"/>
              </w:rPr>
            </w:pPr>
            <w:r>
              <w:rPr>
                <w:b/>
                <w:sz w:val="18"/>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b/>
                <w:sz w:val="18"/>
              </w:rPr>
            </w:pPr>
            <w:r>
              <w:rPr>
                <w:b/>
                <w:sz w:val="18"/>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sz w:val="18"/>
              </w:rPr>
            </w:pPr>
            <w:r>
              <w:rPr>
                <w:sz w:val="18"/>
              </w:rPr>
            </w:r>
          </w:p>
        </w:tc>
        <w:tc>
          <w:tcPr>
            <w:tcW w:w="1639" w:type="dxa"/>
            <w:tcBorders>
              <w:top w:val="single" w:sz="24" w:space="0" w:color="000000"/>
              <w:start w:val="single" w:sz="6" w:space="0" w:color="000000"/>
              <w:end w:val="single" w:sz="6" w:space="0" w:color="000000"/>
            </w:tcBorders>
            <w:shd w:fill="E5E5E5" w:val="clear"/>
          </w:tcPr>
          <w:p>
            <w:pPr>
              <w:pStyle w:val="Normal"/>
              <w:ind w:end="20"/>
              <w:rPr>
                <w:sz w:val="18"/>
              </w:rPr>
            </w:pPr>
            <w:r>
              <w:rPr>
                <w:sz w:val="18"/>
              </w:rPr>
              <w:t>Local management reviews all critical controls on a regular basis.</w:t>
            </w:r>
          </w:p>
        </w:tc>
        <w:tc>
          <w:tcPr>
            <w:tcW w:w="4723" w:type="dxa"/>
            <w:tcBorders>
              <w:top w:val="single" w:sz="24" w:space="0" w:color="000000"/>
              <w:start w:val="single" w:sz="6" w:space="0" w:color="000000"/>
              <w:end w:val="single" w:sz="12" w:space="0" w:color="000000"/>
            </w:tcBorders>
          </w:tcPr>
          <w:p>
            <w:pPr>
              <w:pStyle w:val="Normal"/>
              <w:ind w:end="20"/>
              <w:rPr/>
            </w:pPr>
            <w:r>
              <w:rPr>
                <w:sz w:val="18"/>
              </w:rPr>
              <w:t>How often does local management carry out  internal control reviews and how?</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302"/>
              <w:rPr>
                <w:sz w:val="18"/>
              </w:rPr>
            </w:pPr>
            <w:r>
              <w:rPr>
                <w:sz w:val="18"/>
              </w:rPr>
              <w:t>How often do external auditors visit the local office?</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The local office is not subject to an annual external audit.</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8"/>
              </w:rPr>
            </w:pPr>
            <w:r>
              <w:rPr>
                <w:sz w:val="1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8"/>
              </w:rPr>
            </w:pPr>
            <w:r>
              <w:rPr>
                <w:b/>
                <w:sz w:val="1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8"/>
              </w:rPr>
            </w:pPr>
            <w:r>
              <w:rPr>
                <w:b/>
                <w:sz w:val="1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8"/>
              </w:rPr>
            </w:pPr>
            <w:r>
              <w:rPr>
                <w:sz w:val="18"/>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The local office is audited annually and the company’s auditors visit the site regularly to keep in touch with local management.</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Who are your external auditors and how frequent do they visit?</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92"/>
              <w:rPr>
                <w:sz w:val="18"/>
              </w:rPr>
            </w:pPr>
            <w:r>
              <w:rPr>
                <w:sz w:val="18"/>
              </w:rPr>
              <w:t>How effectively does local management communicate external audit results, findings and recommendations to group management?</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Local management does not provide any external audit information to group management.</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All external audit results, findings and recommendations are provided to group management as agreed by the external auditors.</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is the process for communicating external audit findings to group management ? How frequent is this?</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tcBorders>
            <w:shd w:fill="E5E5E5" w:val="clear"/>
          </w:tcPr>
          <w:p>
            <w:pPr>
              <w:pStyle w:val="Normal"/>
              <w:ind w:end="92"/>
              <w:rPr>
                <w:sz w:val="18"/>
              </w:rPr>
            </w:pPr>
            <w:r>
              <w:rPr>
                <w:sz w:val="18"/>
              </w:rPr>
              <w:t>How does group management monitor whether external audit recommendations are implemented?</w:t>
            </w:r>
          </w:p>
        </w:tc>
        <w:tc>
          <w:tcPr>
            <w:tcW w:w="1627" w:type="dxa"/>
            <w:tcBorders>
              <w:top w:val="single" w:sz="24" w:space="0" w:color="000000"/>
              <w:start w:val="single" w:sz="12" w:space="0" w:color="000000"/>
              <w:end w:val="single" w:sz="6" w:space="0" w:color="000000"/>
            </w:tcBorders>
            <w:shd w:fill="E5E5E5" w:val="clear"/>
          </w:tcPr>
          <w:p>
            <w:pPr>
              <w:pStyle w:val="Normal"/>
              <w:ind w:end="219"/>
              <w:rPr>
                <w:sz w:val="18"/>
              </w:rPr>
            </w:pPr>
            <w:r>
              <w:rPr>
                <w:sz w:val="18"/>
              </w:rPr>
              <w:t>Group management is unaware of external audit recommendations.</w:t>
            </w:r>
          </w:p>
        </w:tc>
        <w:tc>
          <w:tcPr>
            <w:tcW w:w="284" w:type="dxa"/>
            <w:tcBorders>
              <w:top w:val="single" w:sz="24" w:space="0" w:color="000000"/>
              <w:start w:val="single" w:sz="6"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end w:val="single" w:sz="6" w:space="0" w:color="000000"/>
            </w:tcBorders>
            <w:shd w:fill="E5E5E5" w:val="clear"/>
          </w:tcPr>
          <w:p>
            <w:pPr>
              <w:pStyle w:val="Normal"/>
              <w:ind w:end="20"/>
              <w:rPr>
                <w:sz w:val="18"/>
              </w:rPr>
            </w:pPr>
            <w:r>
              <w:rPr>
                <w:sz w:val="18"/>
              </w:rPr>
              <w:t>All external audit recommendations are assigned to a responsible person and a timetable agreed for their implementation.  Group management monitors compliance with this timetable on a regular basis.</w:t>
              <w:br/>
            </w:r>
          </w:p>
        </w:tc>
        <w:tc>
          <w:tcPr>
            <w:tcW w:w="4723" w:type="dxa"/>
            <w:tcBorders>
              <w:top w:val="single" w:sz="24" w:space="0" w:color="000000"/>
              <w:start w:val="single" w:sz="6" w:space="0" w:color="000000"/>
              <w:end w:val="single" w:sz="12" w:space="0" w:color="000000"/>
            </w:tcBorders>
          </w:tcPr>
          <w:p>
            <w:pPr>
              <w:pStyle w:val="Normal"/>
              <w:ind w:end="92"/>
              <w:rPr>
                <w:sz w:val="18"/>
              </w:rPr>
            </w:pPr>
            <w:r>
              <w:rPr>
                <w:sz w:val="18"/>
              </w:rPr>
              <w:t>How does group management monitor whether external audit recommendations are implemented?</w:t>
            </w:r>
          </w:p>
          <w:p>
            <w:pPr>
              <w:pStyle w:val="Normal"/>
              <w:ind w:end="92"/>
              <w:rPr>
                <w:sz w:val="18"/>
              </w:rPr>
            </w:pPr>
            <w:r>
              <w:rPr>
                <w:sz w:val="18"/>
              </w:rPr>
            </w:r>
          </w:p>
          <w:p>
            <w:pPr>
              <w:pStyle w:val="Normal"/>
              <w:ind w:end="92"/>
              <w:rPr>
                <w:sz w:val="18"/>
              </w:rPr>
            </w:pPr>
            <w:r>
              <w:rPr>
                <w:sz w:val="18"/>
              </w:rPr>
            </w:r>
          </w:p>
          <w:p>
            <w:pPr>
              <w:pStyle w:val="Normal"/>
              <w:ind w:end="92"/>
              <w:rPr>
                <w:sz w:val="18"/>
              </w:rPr>
            </w:pPr>
            <w:r>
              <w:rPr>
                <w:sz w:val="18"/>
              </w:rPr>
            </w:r>
          </w:p>
          <w:p>
            <w:pPr>
              <w:pStyle w:val="Normal"/>
              <w:ind w:end="92"/>
              <w:rPr>
                <w:sz w:val="18"/>
              </w:rPr>
            </w:pPr>
            <w:r>
              <w:rPr>
                <w:sz w:val="18"/>
              </w:rPr>
            </w:r>
          </w:p>
          <w:p>
            <w:pPr>
              <w:pStyle w:val="Normal"/>
              <w:ind w:end="92"/>
              <w:rPr>
                <w:sz w:val="18"/>
              </w:rPr>
            </w:pPr>
            <w:r>
              <w:rPr>
                <w:sz w:val="18"/>
              </w:rPr>
            </w:r>
          </w:p>
          <w:p>
            <w:pPr>
              <w:pStyle w:val="Normal"/>
              <w:ind w:end="92"/>
              <w:rPr>
                <w:sz w:val="18"/>
              </w:rPr>
            </w:pPr>
            <w:r>
              <w:rPr>
                <w:sz w:val="18"/>
              </w:rPr>
            </w:r>
          </w:p>
          <w:p>
            <w:pPr>
              <w:pStyle w:val="Normal"/>
              <w:ind w:end="92"/>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302"/>
              <w:rPr>
                <w:sz w:val="18"/>
              </w:rPr>
            </w:pPr>
            <w:r>
              <w:rPr>
                <w:sz w:val="18"/>
              </w:rPr>
              <w:t>If the local office is subject to an annual audit, do many problems arise from this audit?</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Problems arise frequently, e.g. significant accounting errors are identified and audit adjustments made.</w:t>
              <w:br/>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Problems are rarely identified and no audit adjustments are made as a result of the annual external audit.</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Is an annual audit carried out? What problems arise?</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bl>
    <w:p>
      <w:pPr>
        <w:pStyle w:val="Normal"/>
        <w:rPr/>
      </w:pPr>
      <w:r>
        <w:rPr/>
      </w:r>
      <w:r>
        <w:br w:type="page"/>
      </w:r>
    </w:p>
    <w:p>
      <w:pPr>
        <w:pStyle w:val="Normal"/>
        <w:rPr>
          <w:b/>
        </w:rPr>
      </w:pPr>
      <w:r>
        <w:rPr>
          <w:b/>
        </w:rPr>
        <w:t>Group Reporting (continued)</w:t>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723"/>
        <w:gridCol w:w="5"/>
      </w:tblGrid>
      <w:tr>
        <w:trPr/>
        <w:tc>
          <w:tcPr>
            <w:tcW w:w="1985" w:type="dxa"/>
            <w:tcBorders/>
          </w:tcPr>
          <w:p>
            <w:pPr>
              <w:pStyle w:val="Normal"/>
              <w:snapToGrid w:val="false"/>
              <w:ind w:hanging="180" w:start="180" w:end="309"/>
              <w:rPr>
                <w:sz w:val="18"/>
              </w:rPr>
            </w:pPr>
            <w:r>
              <w:rPr>
                <w:sz w:val="18"/>
              </w:rPr>
            </w:r>
          </w:p>
        </w:tc>
        <w:tc>
          <w:tcPr>
            <w:tcW w:w="9128" w:type="dxa"/>
            <w:gridSpan w:val="9"/>
            <w:tcBorders/>
          </w:tcPr>
          <w:p>
            <w:pPr>
              <w:pStyle w:val="Normal"/>
              <w:tabs>
                <w:tab w:val="clear" w:pos="567"/>
                <w:tab w:val="left" w:pos="1379" w:leader="none"/>
              </w:tabs>
              <w:ind w:end="234"/>
              <w:rPr>
                <w:b/>
                <w:sz w:val="18"/>
              </w:rPr>
            </w:pPr>
            <w:r>
              <w:rPr>
                <w:b/>
                <w:sz w:val="18"/>
              </w:rPr>
              <w:tab/>
            </w:r>
            <w:r>
              <w:rPr>
                <w:b/>
                <w:i/>
                <w:sz w:val="18"/>
              </w:rPr>
              <w:t>E V A L U A T I O N *</w:t>
            </w:r>
            <w:r>
              <w:rPr>
                <w:b/>
                <w:sz w:val="18"/>
                <w:u w:val="single"/>
              </w:rPr>
              <w:t xml:space="preserve"> </w:t>
            </w:r>
          </w:p>
        </w:tc>
      </w:tr>
      <w:tr>
        <w:trPr/>
        <w:tc>
          <w:tcPr>
            <w:tcW w:w="1985" w:type="dxa"/>
            <w:tcBorders/>
          </w:tcPr>
          <w:p>
            <w:pPr>
              <w:pStyle w:val="Normal"/>
              <w:ind w:hanging="180" w:start="180" w:end="309"/>
              <w:rPr>
                <w:rFonts w:eastAsia="Book Antiqua"/>
                <w:sz w:val="18"/>
              </w:rPr>
            </w:pPr>
            <w:r>
              <w:rPr>
                <w:rFonts w:eastAsia="Book Antiqua"/>
                <w:sz w:val="18"/>
              </w:rPr>
              <w:t xml:space="preserve"> </w:t>
            </w:r>
          </w:p>
        </w:tc>
        <w:tc>
          <w:tcPr>
            <w:tcW w:w="9128" w:type="dxa"/>
            <w:gridSpan w:val="9"/>
            <w:tcBorders/>
          </w:tcPr>
          <w:p>
            <w:pPr>
              <w:pStyle w:val="Normal"/>
              <w:tabs>
                <w:tab w:val="clear" w:pos="567"/>
                <w:tab w:val="left" w:pos="1379" w:leader="none"/>
              </w:tabs>
              <w:ind w:end="-58"/>
              <w:rPr>
                <w:b/>
                <w:sz w:val="18"/>
              </w:rPr>
            </w:pPr>
            <w:r>
              <w:rPr>
                <w:b/>
                <w:sz w:val="18"/>
              </w:rPr>
              <w:tab/>
              <w:t>LOW             HIGH</w:t>
            </w:r>
          </w:p>
        </w:tc>
      </w:tr>
      <w:tr>
        <w:trPr/>
        <w:tc>
          <w:tcPr>
            <w:tcW w:w="1985" w:type="dxa"/>
            <w:tcBorders>
              <w:top w:val="single" w:sz="4" w:space="0" w:color="000000"/>
              <w:start w:val="single" w:sz="4" w:space="0" w:color="000000"/>
              <w:bottom w:val="single" w:sz="24" w:space="0" w:color="000000"/>
              <w:end w:val="single" w:sz="4" w:space="0" w:color="000000"/>
            </w:tcBorders>
          </w:tcPr>
          <w:p>
            <w:pPr>
              <w:pStyle w:val="Normal"/>
              <w:ind w:end="309"/>
              <w:jc w:val="center"/>
              <w:rPr>
                <w:sz w:val="18"/>
              </w:rPr>
            </w:pPr>
            <w:r>
              <w:rPr>
                <w:b/>
                <w:sz w:val="18"/>
              </w:rPr>
              <w:t xml:space="preserve">Diagnostic </w:t>
              <w:br/>
              <w:t>Question</w:t>
            </w:r>
          </w:p>
        </w:tc>
        <w:tc>
          <w:tcPr>
            <w:tcW w:w="1627" w:type="dxa"/>
            <w:tcBorders>
              <w:top w:val="single" w:sz="4" w:space="0" w:color="000000"/>
              <w:start w:val="single" w:sz="4" w:space="0" w:color="000000"/>
              <w:bottom w:val="single" w:sz="24" w:space="0" w:color="000000"/>
              <w:end w:val="single" w:sz="4" w:space="0" w:color="000000"/>
            </w:tcBorders>
          </w:tcPr>
          <w:p>
            <w:pPr>
              <w:pStyle w:val="Normal"/>
              <w:ind w:end="219"/>
              <w:jc w:val="center"/>
              <w:rPr>
                <w:sz w:val="18"/>
              </w:rPr>
            </w:pPr>
            <w:r>
              <w:rPr>
                <w:b/>
                <w:sz w:val="18"/>
              </w:rPr>
              <w:t xml:space="preserve">Attribute(s) of LOW </w:t>
              <w:br/>
              <w:t xml:space="preserve">Evaluation </w:t>
            </w:r>
          </w:p>
        </w:tc>
        <w:tc>
          <w:tcPr>
            <w:tcW w:w="284" w:type="dxa"/>
            <w:tcBorders>
              <w:top w:val="single" w:sz="4" w:space="0" w:color="000000"/>
              <w:start w:val="single" w:sz="4" w:space="0" w:color="000000"/>
              <w:bottom w:val="single" w:sz="24" w:space="0" w:color="000000"/>
              <w:end w:val="single" w:sz="4" w:space="0" w:color="000000"/>
            </w:tcBorders>
          </w:tcPr>
          <w:p>
            <w:pPr>
              <w:pStyle w:val="Normal"/>
              <w:snapToGrid w:val="false"/>
              <w:ind w:start="-34" w:end="0"/>
              <w:jc w:val="center"/>
              <w:rPr>
                <w:sz w:val="8"/>
              </w:rPr>
            </w:pPr>
            <w:r>
              <w:rPr>
                <w:sz w:val="8"/>
              </w:rPr>
            </w:r>
          </w:p>
          <w:p>
            <w:pPr>
              <w:pStyle w:val="Normal"/>
              <w:ind w:start="-34" w:end="0"/>
              <w:jc w:val="center"/>
              <w:rPr>
                <w:sz w:val="8"/>
              </w:rPr>
            </w:pPr>
            <w:r>
              <w:rPr>
                <w:sz w:val="8"/>
              </w:rPr>
              <w:t>Don’t know</w:t>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1"/>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2"/>
            </w:r>
          </w:p>
        </w:tc>
        <w:tc>
          <w:tcPr>
            <w:tcW w:w="170" w:type="dxa"/>
            <w:tcBorders>
              <w:top w:val="single" w:sz="4" w:space="0" w:color="000000"/>
              <w:start w:val="single" w:sz="4" w:space="0" w:color="000000"/>
              <w:bottom w:val="single" w:sz="24" w:space="0" w:color="000000"/>
              <w:end w:val="single" w:sz="4" w:space="0" w:color="000000"/>
            </w:tcBorders>
          </w:tcPr>
          <w:p>
            <w:pPr>
              <w:pStyle w:val="Normal"/>
              <w:jc w:val="center"/>
              <w:rPr>
                <w:b/>
                <w:sz w:val="12"/>
              </w:rPr>
            </w:pPr>
            <w:r>
              <w:rPr>
                <w:rFonts w:cs="Wingdings" w:ascii="Wingdings" w:hAnsi="Wingdings"/>
                <w:b/>
                <w:sz w:val="12"/>
              </w:rPr>
              <w:sym w:font="Wingdings" w:char="f083"/>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4"/>
            </w:r>
          </w:p>
        </w:tc>
        <w:tc>
          <w:tcPr>
            <w:tcW w:w="170" w:type="dxa"/>
            <w:tcBorders>
              <w:top w:val="single" w:sz="4" w:space="0" w:color="000000"/>
              <w:start w:val="single" w:sz="4" w:space="0" w:color="000000"/>
              <w:bottom w:val="single" w:sz="24" w:space="0" w:color="000000"/>
              <w:end w:val="single" w:sz="4" w:space="0" w:color="000000"/>
            </w:tcBorders>
          </w:tcPr>
          <w:p>
            <w:pPr>
              <w:pStyle w:val="Normal"/>
              <w:ind w:hanging="35" w:end="0"/>
              <w:rPr>
                <w:sz w:val="12"/>
              </w:rPr>
            </w:pPr>
            <w:r>
              <w:rPr>
                <w:rFonts w:cs="Wingdings" w:ascii="Wingdings" w:hAnsi="Wingdings"/>
                <w:b/>
                <w:sz w:val="12"/>
              </w:rPr>
              <w:sym w:font="Wingdings" w:char="f085"/>
            </w:r>
          </w:p>
        </w:tc>
        <w:tc>
          <w:tcPr>
            <w:tcW w:w="1639" w:type="dxa"/>
            <w:tcBorders>
              <w:top w:val="single" w:sz="4" w:space="0" w:color="000000"/>
              <w:start w:val="single" w:sz="4" w:space="0" w:color="000000"/>
              <w:bottom w:val="single" w:sz="24" w:space="0" w:color="000000"/>
              <w:end w:val="single" w:sz="4" w:space="0" w:color="000000"/>
            </w:tcBorders>
          </w:tcPr>
          <w:p>
            <w:pPr>
              <w:pStyle w:val="Normal"/>
              <w:ind w:end="234"/>
              <w:jc w:val="center"/>
              <w:rPr>
                <w:sz w:val="18"/>
              </w:rPr>
            </w:pPr>
            <w:r>
              <w:rPr>
                <w:b/>
                <w:sz w:val="18"/>
              </w:rPr>
              <w:t>Attribute(s) of HIGH Evaluation</w:t>
            </w:r>
          </w:p>
        </w:tc>
        <w:tc>
          <w:tcPr>
            <w:tcW w:w="4723" w:type="dxa"/>
            <w:tcBorders>
              <w:top w:val="single" w:sz="4" w:space="0" w:color="000000"/>
              <w:start w:val="single" w:sz="4" w:space="0" w:color="000000"/>
              <w:bottom w:val="single" w:sz="24" w:space="0" w:color="000000"/>
              <w:end w:val="single" w:sz="4" w:space="0" w:color="000000"/>
            </w:tcBorders>
          </w:tcPr>
          <w:p>
            <w:pPr>
              <w:pStyle w:val="Normal"/>
              <w:ind w:end="234"/>
              <w:jc w:val="center"/>
              <w:rPr>
                <w:b/>
                <w:sz w:val="18"/>
              </w:rPr>
            </w:pPr>
            <w:r>
              <w:rPr>
                <w:b/>
                <w:sz w:val="18"/>
              </w:rPr>
              <w:t>Comments</w:t>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302"/>
              <w:rPr>
                <w:sz w:val="18"/>
              </w:rPr>
            </w:pPr>
            <w:r>
              <w:rPr>
                <w:sz w:val="18"/>
              </w:rPr>
              <w:t>Does the local office have an audit committee to whom it regularly reports?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No, the local office does not have an audit committee to whom it regularly reports.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pPr>
            <w:r>
              <w:rPr>
                <w:sz w:val="18"/>
              </w:rPr>
              <w:t>Yes, the local office reports regularly to an audit committee who provides feedback on  performance and control issues during the year.</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302"/>
              <w:rPr>
                <w:sz w:val="18"/>
              </w:rPr>
            </w:pPr>
            <w:r>
              <w:rPr>
                <w:sz w:val="18"/>
              </w:rPr>
              <w:t>Does the local office have an audit committee to whom it regularly reports?</w:t>
            </w:r>
          </w:p>
          <w:p>
            <w:pPr>
              <w:pStyle w:val="Normal"/>
              <w:ind w:end="302"/>
              <w:rPr>
                <w:sz w:val="18"/>
              </w:rPr>
            </w:pPr>
            <w:r>
              <w:rPr>
                <w:sz w:val="18"/>
              </w:rPr>
            </w:r>
          </w:p>
          <w:p>
            <w:pPr>
              <w:pStyle w:val="Normal"/>
              <w:ind w:end="302"/>
              <w:rPr>
                <w:sz w:val="18"/>
              </w:rPr>
            </w:pPr>
            <w:r>
              <w:rPr>
                <w:sz w:val="18"/>
              </w:rPr>
            </w:r>
          </w:p>
          <w:p>
            <w:pPr>
              <w:pStyle w:val="Normal"/>
              <w:ind w:end="302"/>
              <w:rPr>
                <w:sz w:val="18"/>
              </w:rPr>
            </w:pPr>
            <w:r>
              <w:rPr>
                <w:sz w:val="18"/>
              </w:rPr>
            </w:r>
          </w:p>
          <w:p>
            <w:pPr>
              <w:pStyle w:val="Normal"/>
              <w:ind w:end="302"/>
              <w:rPr>
                <w:sz w:val="18"/>
              </w:rPr>
            </w:pPr>
            <w:r>
              <w:rPr>
                <w:sz w:val="18"/>
              </w:rPr>
            </w:r>
          </w:p>
          <w:p>
            <w:pPr>
              <w:pStyle w:val="Normal"/>
              <w:ind w:end="302"/>
              <w:rPr>
                <w:sz w:val="18"/>
              </w:rPr>
            </w:pPr>
            <w:r>
              <w:rPr>
                <w:sz w:val="18"/>
              </w:rPr>
            </w:r>
          </w:p>
          <w:p>
            <w:pPr>
              <w:pStyle w:val="Normal"/>
              <w:ind w:end="302"/>
              <w:rPr>
                <w:sz w:val="18"/>
              </w:rPr>
            </w:pPr>
            <w:r>
              <w:rPr>
                <w:sz w:val="18"/>
              </w:rPr>
            </w:r>
          </w:p>
          <w:p>
            <w:pPr>
              <w:pStyle w:val="Normal"/>
              <w:ind w:end="302"/>
              <w:rPr>
                <w:sz w:val="18"/>
              </w:rPr>
            </w:pPr>
            <w:r>
              <w:rPr>
                <w:sz w:val="18"/>
              </w:rPr>
            </w:r>
          </w:p>
        </w:tc>
      </w:tr>
    </w:tbl>
    <w:p>
      <w:pPr>
        <w:pStyle w:val="Normal"/>
        <w:rPr>
          <w:b/>
        </w:rPr>
      </w:pPr>
      <w:r>
        <w:rPr>
          <w:b/>
        </w:rPr>
      </w:r>
      <w:r>
        <w:br w:type="page"/>
      </w:r>
    </w:p>
    <w:p>
      <w:pPr>
        <w:pStyle w:val="Normal"/>
        <w:rPr>
          <w:b/>
        </w:rPr>
      </w:pPr>
      <w:r>
        <w:rPr>
          <w:b/>
        </w:rPr>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723"/>
        <w:gridCol w:w="5"/>
      </w:tblGrid>
      <w:tr>
        <w:trPr/>
        <w:tc>
          <w:tcPr>
            <w:tcW w:w="1985" w:type="dxa"/>
            <w:tcBorders>
              <w:top w:val="single" w:sz="18" w:space="0" w:color="000000"/>
              <w:start w:val="single" w:sz="18" w:space="0" w:color="000000"/>
              <w:end w:val="single" w:sz="6" w:space="0" w:color="000000"/>
            </w:tcBorders>
            <w:shd w:fill="E5E5E5" w:val="clear"/>
          </w:tcPr>
          <w:p>
            <w:pPr>
              <w:pStyle w:val="Normal"/>
              <w:ind w:hanging="270" w:start="270" w:end="124"/>
              <w:rPr>
                <w:b/>
                <w:sz w:val="20"/>
              </w:rPr>
            </w:pPr>
            <w:r>
              <w:rPr>
                <w:b/>
                <w:i/>
                <w:sz w:val="20"/>
              </w:rPr>
              <w:t>Best Practice</w:t>
            </w:r>
          </w:p>
        </w:tc>
        <w:tc>
          <w:tcPr>
            <w:tcW w:w="9128" w:type="dxa"/>
            <w:gridSpan w:val="9"/>
            <w:tcBorders>
              <w:top w:val="single" w:sz="18" w:space="0" w:color="000000"/>
              <w:start w:val="single" w:sz="6" w:space="0" w:color="000000"/>
              <w:end w:val="single" w:sz="18" w:space="0" w:color="000000"/>
            </w:tcBorders>
          </w:tcPr>
          <w:p>
            <w:pPr>
              <w:pStyle w:val="Normal"/>
              <w:ind w:start="52" w:end="124"/>
              <w:rPr>
                <w:b/>
                <w:sz w:val="20"/>
              </w:rPr>
            </w:pPr>
            <w:r>
              <w:rPr>
                <w:b/>
                <w:sz w:val="20"/>
              </w:rPr>
              <w:t>G. Compliance – The local office is managed in a way which ensures compliance with group policies and procedures.</w:t>
            </w:r>
          </w:p>
        </w:tc>
      </w:tr>
      <w:tr>
        <w:trPr/>
        <w:tc>
          <w:tcPr>
            <w:tcW w:w="1985" w:type="dxa"/>
            <w:tcBorders>
              <w:top w:val="single" w:sz="18" w:space="0" w:color="000000"/>
              <w:start w:val="single" w:sz="18" w:space="0" w:color="000000"/>
              <w:bottom w:val="single" w:sz="6" w:space="0" w:color="000000"/>
              <w:end w:val="single" w:sz="6" w:space="0" w:color="000000"/>
            </w:tcBorders>
            <w:shd w:fill="E5E5E5" w:val="clear"/>
          </w:tcPr>
          <w:p>
            <w:pPr>
              <w:pStyle w:val="Normal"/>
              <w:ind w:hanging="270" w:start="270" w:end="124"/>
              <w:rPr>
                <w:b/>
                <w:sz w:val="20"/>
              </w:rPr>
            </w:pPr>
            <w:r>
              <w:rPr>
                <w:b/>
                <w:i/>
                <w:sz w:val="20"/>
              </w:rPr>
              <w:t>Objective</w:t>
            </w:r>
          </w:p>
        </w:tc>
        <w:tc>
          <w:tcPr>
            <w:tcW w:w="9128" w:type="dxa"/>
            <w:gridSpan w:val="9"/>
            <w:tcBorders>
              <w:top w:val="single" w:sz="18" w:space="0" w:color="000000"/>
              <w:start w:val="single" w:sz="6" w:space="0" w:color="000000"/>
              <w:bottom w:val="single" w:sz="6" w:space="0" w:color="000000"/>
              <w:end w:val="single" w:sz="18" w:space="0" w:color="000000"/>
            </w:tcBorders>
          </w:tcPr>
          <w:p>
            <w:pPr>
              <w:pStyle w:val="Normal"/>
              <w:ind w:hanging="380" w:start="432" w:end="0"/>
              <w:rPr>
                <w:b/>
                <w:sz w:val="20"/>
              </w:rPr>
            </w:pPr>
            <w:r>
              <w:rPr>
                <w:b/>
                <w:sz w:val="20"/>
              </w:rPr>
              <w:t>Ensure compliance with group policies and procedures</w:t>
            </w:r>
          </w:p>
        </w:tc>
      </w:tr>
      <w:tr>
        <w:trPr/>
        <w:tc>
          <w:tcPr>
            <w:tcW w:w="1985" w:type="dxa"/>
            <w:tcBorders>
              <w:start w:val="single" w:sz="18" w:space="0" w:color="000000"/>
              <w:bottom w:val="single" w:sz="6" w:space="0" w:color="000000"/>
              <w:end w:val="single" w:sz="6" w:space="0" w:color="000000"/>
            </w:tcBorders>
            <w:shd w:fill="E5E5E5" w:val="clear"/>
          </w:tcPr>
          <w:p>
            <w:pPr>
              <w:pStyle w:val="Normal"/>
              <w:ind w:hanging="270" w:start="270" w:end="124"/>
              <w:rPr>
                <w:b/>
                <w:sz w:val="20"/>
              </w:rPr>
            </w:pPr>
            <w:r>
              <w:rPr>
                <w:b/>
                <w:i/>
                <w:sz w:val="20"/>
              </w:rPr>
              <w:t>Primary Strategy</w:t>
            </w:r>
          </w:p>
        </w:tc>
        <w:tc>
          <w:tcPr>
            <w:tcW w:w="9128" w:type="dxa"/>
            <w:gridSpan w:val="9"/>
            <w:tcBorders>
              <w:start w:val="single" w:sz="6" w:space="0" w:color="000000"/>
              <w:bottom w:val="single" w:sz="6" w:space="0" w:color="000000"/>
              <w:end w:val="single" w:sz="18" w:space="0" w:color="000000"/>
            </w:tcBorders>
          </w:tcPr>
          <w:p>
            <w:pPr>
              <w:pStyle w:val="Normal"/>
              <w:ind w:hanging="380" w:start="432" w:end="0"/>
              <w:rPr>
                <w:b/>
                <w:sz w:val="20"/>
              </w:rPr>
            </w:pPr>
            <w:r>
              <w:rPr>
                <w:b/>
                <w:sz w:val="20"/>
              </w:rPr>
              <w:t>Set up procedures which comply with group policy</w:t>
            </w:r>
          </w:p>
        </w:tc>
      </w:tr>
      <w:tr>
        <w:trPr/>
        <w:tc>
          <w:tcPr>
            <w:tcW w:w="1985" w:type="dxa"/>
            <w:tcBorders/>
          </w:tcPr>
          <w:p>
            <w:pPr>
              <w:pStyle w:val="Normal"/>
              <w:snapToGrid w:val="false"/>
              <w:ind w:hanging="180" w:start="180" w:end="309"/>
              <w:rPr>
                <w:b/>
                <w:sz w:val="18"/>
              </w:rPr>
            </w:pPr>
            <w:r>
              <w:rPr>
                <w:b/>
                <w:sz w:val="18"/>
              </w:rPr>
            </w:r>
          </w:p>
        </w:tc>
        <w:tc>
          <w:tcPr>
            <w:tcW w:w="9128" w:type="dxa"/>
            <w:gridSpan w:val="9"/>
            <w:tcBorders/>
          </w:tcPr>
          <w:p>
            <w:pPr>
              <w:pStyle w:val="Normal"/>
              <w:tabs>
                <w:tab w:val="clear" w:pos="567"/>
                <w:tab w:val="left" w:pos="1417" w:leader="none"/>
              </w:tabs>
              <w:ind w:end="234"/>
              <w:rPr>
                <w:b/>
                <w:sz w:val="18"/>
              </w:rPr>
            </w:pPr>
            <w:r>
              <w:rPr>
                <w:b/>
                <w:sz w:val="18"/>
              </w:rPr>
              <w:tab/>
            </w:r>
            <w:r>
              <w:rPr>
                <w:b/>
                <w:i/>
                <w:sz w:val="18"/>
              </w:rPr>
              <w:t xml:space="preserve"> E V A L U A T I O N *</w:t>
            </w:r>
            <w:r>
              <w:rPr>
                <w:b/>
                <w:sz w:val="18"/>
                <w:u w:val="single"/>
              </w:rPr>
              <w:t xml:space="preserve"> </w:t>
            </w:r>
          </w:p>
        </w:tc>
      </w:tr>
      <w:tr>
        <w:trPr/>
        <w:tc>
          <w:tcPr>
            <w:tcW w:w="1985" w:type="dxa"/>
            <w:tcBorders>
              <w:bottom w:val="single" w:sz="6" w:space="0" w:color="000000"/>
            </w:tcBorders>
          </w:tcPr>
          <w:p>
            <w:pPr>
              <w:pStyle w:val="Normal"/>
              <w:ind w:hanging="180" w:start="180" w:end="309"/>
              <w:rPr>
                <w:rFonts w:eastAsia="Book Antiqua"/>
                <w:sz w:val="18"/>
              </w:rPr>
            </w:pPr>
            <w:r>
              <w:rPr>
                <w:rFonts w:eastAsia="Book Antiqua"/>
                <w:sz w:val="18"/>
              </w:rPr>
              <w:t xml:space="preserve"> </w:t>
            </w:r>
          </w:p>
        </w:tc>
        <w:tc>
          <w:tcPr>
            <w:tcW w:w="9128" w:type="dxa"/>
            <w:gridSpan w:val="9"/>
            <w:tcBorders>
              <w:bottom w:val="single" w:sz="6" w:space="0" w:color="000000"/>
            </w:tcBorders>
          </w:tcPr>
          <w:p>
            <w:pPr>
              <w:pStyle w:val="Normal"/>
              <w:tabs>
                <w:tab w:val="clear" w:pos="567"/>
                <w:tab w:val="left" w:pos="1417" w:leader="none"/>
              </w:tabs>
              <w:ind w:end="-58"/>
              <w:rPr>
                <w:b/>
                <w:sz w:val="18"/>
              </w:rPr>
            </w:pPr>
            <w:r>
              <w:rPr>
                <w:b/>
                <w:sz w:val="18"/>
              </w:rPr>
              <w:tab/>
              <w:t>LOW             HIGH</w:t>
            </w:r>
          </w:p>
        </w:tc>
      </w:tr>
      <w:tr>
        <w:trPr/>
        <w:tc>
          <w:tcPr>
            <w:tcW w:w="1985" w:type="dxa"/>
            <w:tcBorders>
              <w:start w:val="single" w:sz="6" w:space="0" w:color="000000"/>
              <w:bottom w:val="single" w:sz="24" w:space="0" w:color="000000"/>
            </w:tcBorders>
          </w:tcPr>
          <w:p>
            <w:pPr>
              <w:pStyle w:val="Normal"/>
              <w:ind w:end="309"/>
              <w:jc w:val="center"/>
              <w:rPr>
                <w:sz w:val="18"/>
              </w:rPr>
            </w:pPr>
            <w:r>
              <w:rPr>
                <w:b/>
                <w:sz w:val="18"/>
              </w:rPr>
              <w:t xml:space="preserve">Diagnostic </w:t>
              <w:br/>
              <w:t>Question</w:t>
            </w:r>
          </w:p>
        </w:tc>
        <w:tc>
          <w:tcPr>
            <w:tcW w:w="1627" w:type="dxa"/>
            <w:tcBorders>
              <w:start w:val="single" w:sz="6" w:space="0" w:color="000000"/>
              <w:bottom w:val="single" w:sz="24" w:space="0" w:color="000000"/>
              <w:end w:val="single" w:sz="6" w:space="0" w:color="000000"/>
            </w:tcBorders>
          </w:tcPr>
          <w:p>
            <w:pPr>
              <w:pStyle w:val="Normal"/>
              <w:ind w:end="219"/>
              <w:jc w:val="center"/>
              <w:rPr>
                <w:sz w:val="18"/>
              </w:rPr>
            </w:pPr>
            <w:r>
              <w:rPr>
                <w:b/>
                <w:sz w:val="18"/>
              </w:rPr>
              <w:t xml:space="preserve">Attribute(s) of LOW </w:t>
              <w:br/>
              <w:t xml:space="preserve">Evaluation </w:t>
            </w:r>
          </w:p>
        </w:tc>
        <w:tc>
          <w:tcPr>
            <w:tcW w:w="284" w:type="dxa"/>
            <w:tcBorders>
              <w:end w:val="single" w:sz="6" w:space="0" w:color="000000"/>
            </w:tcBorders>
          </w:tcPr>
          <w:p>
            <w:pPr>
              <w:pStyle w:val="Normal"/>
              <w:snapToGrid w:val="false"/>
              <w:ind w:start="-34" w:end="0"/>
              <w:jc w:val="center"/>
              <w:rPr>
                <w:sz w:val="8"/>
              </w:rPr>
            </w:pPr>
            <w:r>
              <w:rPr>
                <w:sz w:val="8"/>
              </w:rPr>
            </w:r>
          </w:p>
          <w:p>
            <w:pPr>
              <w:pStyle w:val="Normal"/>
              <w:ind w:start="-34" w:end="0"/>
              <w:jc w:val="center"/>
              <w:rPr>
                <w:b/>
                <w:sz w:val="8"/>
              </w:rPr>
            </w:pPr>
            <w:r>
              <w:rPr>
                <w:b/>
                <w:sz w:val="8"/>
              </w:rPr>
              <w:t>Don’t know</w:t>
            </w:r>
          </w:p>
        </w:tc>
        <w:tc>
          <w:tcPr>
            <w:tcW w:w="170" w:type="dxa"/>
            <w:tcBorders>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1"/>
            </w:r>
          </w:p>
        </w:tc>
        <w:tc>
          <w:tcPr>
            <w:tcW w:w="170" w:type="dxa"/>
            <w:tcBorders>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2"/>
            </w:r>
          </w:p>
        </w:tc>
        <w:tc>
          <w:tcPr>
            <w:tcW w:w="170" w:type="dxa"/>
            <w:tcBorders>
              <w:start w:val="single" w:sz="6" w:space="0" w:color="000000"/>
              <w:end w:val="single" w:sz="6" w:space="0" w:color="000000"/>
            </w:tcBorders>
          </w:tcPr>
          <w:p>
            <w:pPr>
              <w:pStyle w:val="Normal"/>
              <w:jc w:val="center"/>
              <w:rPr>
                <w:b/>
                <w:sz w:val="12"/>
              </w:rPr>
            </w:pPr>
            <w:r>
              <w:rPr>
                <w:rFonts w:cs="Wingdings" w:ascii="Wingdings" w:hAnsi="Wingdings"/>
                <w:b/>
                <w:sz w:val="12"/>
              </w:rPr>
              <w:sym w:font="Wingdings" w:char="f083"/>
            </w:r>
          </w:p>
        </w:tc>
        <w:tc>
          <w:tcPr>
            <w:tcW w:w="170" w:type="dxa"/>
            <w:tcBorders>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4"/>
            </w:r>
          </w:p>
        </w:tc>
        <w:tc>
          <w:tcPr>
            <w:tcW w:w="170" w:type="dxa"/>
            <w:tcBorders>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5"/>
            </w:r>
          </w:p>
        </w:tc>
        <w:tc>
          <w:tcPr>
            <w:tcW w:w="1639" w:type="dxa"/>
            <w:tcBorders>
              <w:start w:val="single" w:sz="6" w:space="0" w:color="000000"/>
              <w:end w:val="single" w:sz="6" w:space="0" w:color="000000"/>
            </w:tcBorders>
          </w:tcPr>
          <w:p>
            <w:pPr>
              <w:pStyle w:val="Normal"/>
              <w:ind w:end="234"/>
              <w:jc w:val="center"/>
              <w:rPr>
                <w:b/>
              </w:rPr>
            </w:pPr>
            <w:r>
              <w:rPr>
                <w:b/>
              </w:rPr>
              <w:t>Attribute(s) of HIGH Evaluation</w:t>
            </w:r>
          </w:p>
        </w:tc>
        <w:tc>
          <w:tcPr>
            <w:tcW w:w="4723" w:type="dxa"/>
            <w:tcBorders>
              <w:start w:val="single" w:sz="6" w:space="0" w:color="000000"/>
              <w:end w:val="single" w:sz="6" w:space="0" w:color="000000"/>
            </w:tcBorders>
          </w:tcPr>
          <w:p>
            <w:pPr>
              <w:pStyle w:val="Normal"/>
              <w:ind w:end="234"/>
              <w:jc w:val="center"/>
              <w:rPr>
                <w:b/>
              </w:rPr>
            </w:pPr>
            <w:r>
              <w:rPr>
                <w:b/>
              </w:rPr>
              <w:t>Comments</w:t>
            </w:r>
          </w:p>
        </w:tc>
      </w:tr>
      <w:tr>
        <w:trPr/>
        <w:tc>
          <w:tcPr>
            <w:tcW w:w="1985" w:type="dxa"/>
            <w:tcBorders>
              <w:start w:val="single" w:sz="12" w:space="0" w:color="000000"/>
              <w:bottom w:val="single" w:sz="24" w:space="0" w:color="000000"/>
            </w:tcBorders>
            <w:shd w:fill="E5E5E5" w:val="clear"/>
          </w:tcPr>
          <w:p>
            <w:pPr>
              <w:pStyle w:val="Normal"/>
              <w:ind w:end="92"/>
              <w:rPr>
                <w:sz w:val="18"/>
              </w:rPr>
            </w:pPr>
            <w:r>
              <w:rPr>
                <w:sz w:val="18"/>
              </w:rPr>
              <w:t>How comprehensive are policies and procedures for key aspects of local operations?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No local policies and procedures exist.</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pPr>
            <w:r>
              <w:rPr>
                <w:sz w:val="19"/>
              </w:rPr>
              <w:t>Policies and procedures exist for all key processes and are regularly updated.</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9"/>
              </w:rPr>
            </w:pPr>
            <w:r>
              <w:rPr>
                <w:sz w:val="19"/>
              </w:rPr>
              <w:t>What policies and procedures are currently in place? Who is responsible for updating them? What other policies would you like to see implemented?</w:t>
            </w:r>
          </w:p>
          <w:p>
            <w:pPr>
              <w:pStyle w:val="Normal"/>
              <w:ind w:end="20"/>
              <w:rPr>
                <w:sz w:val="19"/>
              </w:rPr>
            </w:pPr>
            <w:r>
              <w:rPr>
                <w:sz w:val="19"/>
              </w:rPr>
            </w:r>
          </w:p>
          <w:p>
            <w:pPr>
              <w:pStyle w:val="Normal"/>
              <w:ind w:end="20"/>
              <w:rPr>
                <w:sz w:val="19"/>
              </w:rPr>
            </w:pPr>
            <w:r>
              <w:rPr>
                <w:sz w:val="19"/>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92"/>
              <w:rPr>
                <w:sz w:val="18"/>
              </w:rPr>
            </w:pPr>
            <w:r>
              <w:rPr>
                <w:sz w:val="18"/>
              </w:rPr>
              <w:t>If policies and procedures exist, how well do they comply with group policy?</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Policies and procedures do not follow group policy, or there is no group policy.</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9"/>
              </w:rPr>
            </w:pPr>
            <w:r>
              <w:rPr>
                <w:sz w:val="19"/>
              </w:rPr>
              <w:t>Policies and procedures are complied in accordance with group policy and are regularly updated to reflect changes in group policy.</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9"/>
              </w:rPr>
            </w:pPr>
            <w:r>
              <w:rPr>
                <w:sz w:val="19"/>
              </w:rPr>
              <w:t>What procedure is in place to ensure local and group policies are consistent?</w:t>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92"/>
              <w:rPr>
                <w:sz w:val="18"/>
              </w:rPr>
            </w:pPr>
            <w:r>
              <w:rPr>
                <w:sz w:val="18"/>
              </w:rPr>
              <w:t>What happens when local policies and procedures differ from the group’s? Are these fully documented and approved by group management?</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Local policies and procedures which differ from the group’s are not fully documented nor are they approved by group management.</w:t>
              <w:br/>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9"/>
              </w:rPr>
            </w:pPr>
            <w:r>
              <w:rPr>
                <w:sz w:val="19"/>
              </w:rPr>
              <w:t>Local policies and procedures which differ from those of the group, are fully documented and approved by group management.</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9"/>
              </w:rPr>
            </w:pPr>
            <w:r>
              <w:rPr>
                <w:sz w:val="19"/>
              </w:rPr>
              <w:t>How are inconsistencies resolved? Who authorises discrepancies?  Who and</w:t>
            </w:r>
          </w:p>
          <w:p>
            <w:pPr>
              <w:pStyle w:val="Normal"/>
              <w:ind w:end="20"/>
              <w:rPr>
                <w:sz w:val="19"/>
              </w:rPr>
            </w:pPr>
            <w:r>
              <w:rPr>
                <w:sz w:val="19"/>
              </w:rPr>
              <w:t>Where are they documented?</w:t>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92"/>
              <w:rPr>
                <w:sz w:val="18"/>
              </w:rPr>
            </w:pPr>
            <w:r>
              <w:rPr>
                <w:sz w:val="18"/>
              </w:rPr>
              <w:t>How well defined are delegated authorities and how often are they checked for compliance?</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The level of delegated authority permitted at local level is not clearly defined.</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9"/>
              </w:rPr>
            </w:pPr>
            <w:r>
              <w:rPr>
                <w:sz w:val="19"/>
              </w:rPr>
              <w:t>The level of delegated authority permitted at local level for both monetary and non-monetary items is well defined.  Clear escalation procedures are in place.  The level of delegated authority is always complied with.  Checks are performed regularly for compliance.</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9"/>
              </w:rPr>
            </w:pPr>
            <w:r>
              <w:rPr>
                <w:sz w:val="19"/>
              </w:rPr>
              <w:t>What are the authority limits and for whom (include job title)? How often are policies checked for compliance and by whom?</w:t>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tc>
      </w:tr>
    </w:tbl>
    <w:p>
      <w:pPr>
        <w:pStyle w:val="Normal"/>
        <w:rPr/>
      </w:pPr>
      <w:r>
        <w:br w:type="page"/>
      </w:r>
      <w:r>
        <w:rPr/>
        <w:t>Compliance (continued)</w:t>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723"/>
        <w:gridCol w:w="5"/>
      </w:tblGrid>
      <w:tr>
        <w:trPr/>
        <w:tc>
          <w:tcPr>
            <w:tcW w:w="1985" w:type="dxa"/>
            <w:tcBorders/>
          </w:tcPr>
          <w:p>
            <w:pPr>
              <w:pStyle w:val="Normal"/>
              <w:snapToGrid w:val="false"/>
              <w:ind w:hanging="180" w:start="180" w:end="309"/>
              <w:rPr>
                <w:sz w:val="18"/>
              </w:rPr>
            </w:pPr>
            <w:r>
              <w:rPr>
                <w:sz w:val="18"/>
              </w:rPr>
            </w:r>
          </w:p>
        </w:tc>
        <w:tc>
          <w:tcPr>
            <w:tcW w:w="9128" w:type="dxa"/>
            <w:gridSpan w:val="9"/>
            <w:tcBorders/>
          </w:tcPr>
          <w:p>
            <w:pPr>
              <w:pStyle w:val="Normal"/>
              <w:tabs>
                <w:tab w:val="clear" w:pos="567"/>
                <w:tab w:val="left" w:pos="1417" w:leader="none"/>
              </w:tabs>
              <w:ind w:end="234"/>
              <w:rPr>
                <w:b/>
                <w:sz w:val="18"/>
              </w:rPr>
            </w:pPr>
            <w:r>
              <w:rPr>
                <w:b/>
                <w:sz w:val="18"/>
              </w:rPr>
              <w:tab/>
            </w:r>
            <w:r>
              <w:rPr>
                <w:b/>
                <w:i/>
                <w:sz w:val="18"/>
              </w:rPr>
              <w:t xml:space="preserve"> E V A L U A T I O N *</w:t>
            </w:r>
            <w:r>
              <w:rPr>
                <w:b/>
                <w:sz w:val="18"/>
                <w:u w:val="single"/>
              </w:rPr>
              <w:t xml:space="preserve"> </w:t>
            </w:r>
          </w:p>
        </w:tc>
      </w:tr>
      <w:tr>
        <w:trPr/>
        <w:tc>
          <w:tcPr>
            <w:tcW w:w="1985" w:type="dxa"/>
            <w:tcBorders>
              <w:bottom w:val="single" w:sz="6" w:space="0" w:color="000000"/>
            </w:tcBorders>
          </w:tcPr>
          <w:p>
            <w:pPr>
              <w:pStyle w:val="Normal"/>
              <w:ind w:hanging="180" w:start="180" w:end="309"/>
              <w:rPr>
                <w:rFonts w:eastAsia="Book Antiqua"/>
                <w:sz w:val="18"/>
              </w:rPr>
            </w:pPr>
            <w:r>
              <w:rPr>
                <w:rFonts w:eastAsia="Book Antiqua"/>
                <w:sz w:val="18"/>
              </w:rPr>
              <w:t xml:space="preserve"> </w:t>
            </w:r>
          </w:p>
        </w:tc>
        <w:tc>
          <w:tcPr>
            <w:tcW w:w="9128" w:type="dxa"/>
            <w:gridSpan w:val="9"/>
            <w:tcBorders>
              <w:bottom w:val="single" w:sz="6" w:space="0" w:color="000000"/>
            </w:tcBorders>
          </w:tcPr>
          <w:p>
            <w:pPr>
              <w:pStyle w:val="Normal"/>
              <w:tabs>
                <w:tab w:val="clear" w:pos="567"/>
                <w:tab w:val="left" w:pos="1417" w:leader="none"/>
              </w:tabs>
              <w:ind w:end="-58"/>
              <w:rPr>
                <w:b/>
                <w:sz w:val="18"/>
              </w:rPr>
            </w:pPr>
            <w:r>
              <w:rPr>
                <w:b/>
                <w:sz w:val="18"/>
              </w:rPr>
              <w:tab/>
              <w:t>LOW             HIGH</w:t>
            </w:r>
          </w:p>
        </w:tc>
      </w:tr>
      <w:tr>
        <w:trPr/>
        <w:tc>
          <w:tcPr>
            <w:tcW w:w="1985" w:type="dxa"/>
            <w:tcBorders>
              <w:start w:val="single" w:sz="6" w:space="0" w:color="000000"/>
              <w:bottom w:val="single" w:sz="24" w:space="0" w:color="000000"/>
            </w:tcBorders>
          </w:tcPr>
          <w:p>
            <w:pPr>
              <w:pStyle w:val="Normal"/>
              <w:ind w:end="309"/>
              <w:jc w:val="center"/>
              <w:rPr>
                <w:sz w:val="18"/>
              </w:rPr>
            </w:pPr>
            <w:r>
              <w:rPr>
                <w:b/>
                <w:sz w:val="18"/>
              </w:rPr>
              <w:t xml:space="preserve">Diagnostic </w:t>
              <w:br/>
              <w:t>Question</w:t>
            </w:r>
          </w:p>
        </w:tc>
        <w:tc>
          <w:tcPr>
            <w:tcW w:w="1627" w:type="dxa"/>
            <w:tcBorders>
              <w:start w:val="single" w:sz="6" w:space="0" w:color="000000"/>
              <w:bottom w:val="single" w:sz="24" w:space="0" w:color="000000"/>
              <w:end w:val="single" w:sz="6" w:space="0" w:color="000000"/>
            </w:tcBorders>
          </w:tcPr>
          <w:p>
            <w:pPr>
              <w:pStyle w:val="Normal"/>
              <w:ind w:end="219"/>
              <w:jc w:val="center"/>
              <w:rPr>
                <w:sz w:val="18"/>
              </w:rPr>
            </w:pPr>
            <w:r>
              <w:rPr>
                <w:b/>
                <w:sz w:val="18"/>
              </w:rPr>
              <w:t xml:space="preserve">Attribute(s) of LOW </w:t>
              <w:br/>
              <w:t xml:space="preserve">Evaluation </w:t>
            </w:r>
          </w:p>
        </w:tc>
        <w:tc>
          <w:tcPr>
            <w:tcW w:w="284" w:type="dxa"/>
            <w:tcBorders>
              <w:end w:val="single" w:sz="6" w:space="0" w:color="000000"/>
            </w:tcBorders>
          </w:tcPr>
          <w:p>
            <w:pPr>
              <w:pStyle w:val="Normal"/>
              <w:snapToGrid w:val="false"/>
              <w:ind w:start="-34" w:end="0"/>
              <w:jc w:val="center"/>
              <w:rPr>
                <w:sz w:val="8"/>
              </w:rPr>
            </w:pPr>
            <w:r>
              <w:rPr>
                <w:sz w:val="8"/>
              </w:rPr>
            </w:r>
          </w:p>
          <w:p>
            <w:pPr>
              <w:pStyle w:val="Normal"/>
              <w:ind w:start="-34" w:end="0"/>
              <w:jc w:val="center"/>
              <w:rPr>
                <w:b/>
                <w:sz w:val="8"/>
              </w:rPr>
            </w:pPr>
            <w:r>
              <w:rPr>
                <w:b/>
                <w:sz w:val="8"/>
              </w:rPr>
              <w:t>Don’t know</w:t>
            </w:r>
          </w:p>
        </w:tc>
        <w:tc>
          <w:tcPr>
            <w:tcW w:w="170" w:type="dxa"/>
            <w:tcBorders>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1"/>
            </w:r>
          </w:p>
        </w:tc>
        <w:tc>
          <w:tcPr>
            <w:tcW w:w="170" w:type="dxa"/>
            <w:tcBorders>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2"/>
            </w:r>
          </w:p>
        </w:tc>
        <w:tc>
          <w:tcPr>
            <w:tcW w:w="170" w:type="dxa"/>
            <w:tcBorders>
              <w:start w:val="single" w:sz="6" w:space="0" w:color="000000"/>
              <w:end w:val="single" w:sz="6" w:space="0" w:color="000000"/>
            </w:tcBorders>
          </w:tcPr>
          <w:p>
            <w:pPr>
              <w:pStyle w:val="Normal"/>
              <w:jc w:val="center"/>
              <w:rPr>
                <w:b/>
                <w:sz w:val="12"/>
              </w:rPr>
            </w:pPr>
            <w:r>
              <w:rPr>
                <w:rFonts w:cs="Wingdings" w:ascii="Wingdings" w:hAnsi="Wingdings"/>
                <w:b/>
                <w:sz w:val="12"/>
              </w:rPr>
              <w:sym w:font="Wingdings" w:char="f083"/>
            </w:r>
          </w:p>
        </w:tc>
        <w:tc>
          <w:tcPr>
            <w:tcW w:w="170" w:type="dxa"/>
            <w:tcBorders>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4"/>
            </w:r>
          </w:p>
        </w:tc>
        <w:tc>
          <w:tcPr>
            <w:tcW w:w="170" w:type="dxa"/>
            <w:tcBorders>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5"/>
            </w:r>
          </w:p>
        </w:tc>
        <w:tc>
          <w:tcPr>
            <w:tcW w:w="1639" w:type="dxa"/>
            <w:tcBorders>
              <w:start w:val="single" w:sz="6" w:space="0" w:color="000000"/>
              <w:end w:val="single" w:sz="6" w:space="0" w:color="000000"/>
            </w:tcBorders>
          </w:tcPr>
          <w:p>
            <w:pPr>
              <w:pStyle w:val="Normal"/>
              <w:ind w:end="234"/>
              <w:jc w:val="center"/>
              <w:rPr>
                <w:b/>
              </w:rPr>
            </w:pPr>
            <w:r>
              <w:rPr>
                <w:b/>
              </w:rPr>
              <w:t>Attribute(s) of HIGH Evaluation</w:t>
            </w:r>
          </w:p>
        </w:tc>
        <w:tc>
          <w:tcPr>
            <w:tcW w:w="4723" w:type="dxa"/>
            <w:tcBorders>
              <w:start w:val="single" w:sz="6" w:space="0" w:color="000000"/>
              <w:end w:val="single" w:sz="6" w:space="0" w:color="000000"/>
            </w:tcBorders>
          </w:tcPr>
          <w:p>
            <w:pPr>
              <w:pStyle w:val="Normal"/>
              <w:ind w:end="234"/>
              <w:jc w:val="center"/>
              <w:rPr>
                <w:b/>
              </w:rPr>
            </w:pPr>
            <w:r>
              <w:rPr>
                <w:b/>
              </w:rPr>
              <w:t>Comments</w:t>
            </w:r>
          </w:p>
        </w:tc>
      </w:tr>
      <w:tr>
        <w:trPr/>
        <w:tc>
          <w:tcPr>
            <w:tcW w:w="1985" w:type="dxa"/>
            <w:tcBorders>
              <w:top w:val="single" w:sz="24" w:space="0" w:color="000000"/>
              <w:start w:val="single" w:sz="12" w:space="0" w:color="000000"/>
              <w:bottom w:val="single" w:sz="24" w:space="0" w:color="000000"/>
            </w:tcBorders>
            <w:shd w:fill="E5E5E5" w:val="clear"/>
          </w:tcPr>
          <w:p>
            <w:pPr>
              <w:pStyle w:val="MacroText"/>
              <w:tabs>
                <w:tab w:val="clear" w:pos="480"/>
                <w:tab w:val="clear" w:pos="960"/>
                <w:tab w:val="clear" w:pos="1440"/>
                <w:tab w:val="clear" w:pos="1920"/>
                <w:tab w:val="clear" w:pos="2400"/>
                <w:tab w:val="clear" w:pos="2880"/>
                <w:tab w:val="clear" w:pos="3360"/>
                <w:tab w:val="clear" w:pos="3840"/>
                <w:tab w:val="clear" w:pos="4320"/>
              </w:tabs>
              <w:rPr>
                <w:sz w:val="18"/>
              </w:rPr>
            </w:pPr>
            <w:r>
              <w:rPr>
                <w:sz w:val="18"/>
              </w:rPr>
              <w:t>What is local management policy with regard to obtaining legal, tax and accounting advice from group management?</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MacroText"/>
              <w:tabs>
                <w:tab w:val="clear" w:pos="480"/>
                <w:tab w:val="clear" w:pos="960"/>
                <w:tab w:val="clear" w:pos="1440"/>
                <w:tab w:val="clear" w:pos="1920"/>
                <w:tab w:val="clear" w:pos="2400"/>
                <w:tab w:val="clear" w:pos="2880"/>
                <w:tab w:val="clear" w:pos="3360"/>
                <w:tab w:val="clear" w:pos="3840"/>
                <w:tab w:val="clear" w:pos="4320"/>
              </w:tabs>
              <w:rPr/>
            </w:pPr>
            <w:r>
              <w:rPr>
                <w:sz w:val="18"/>
              </w:rPr>
              <w:t>Local management always addresses legal matters at local level and never consults experts retained by group management.</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9"/>
              </w:rPr>
            </w:pPr>
            <w:r>
              <w:rPr>
                <w:sz w:val="19"/>
              </w:rPr>
              <w:t>Local management is aware of group policy outlining instances where legal advice should be sought from group management and always seeks such advice from group experts, where necessary.</w:t>
              <w:br/>
            </w:r>
          </w:p>
        </w:tc>
        <w:tc>
          <w:tcPr>
            <w:tcW w:w="4723" w:type="dxa"/>
            <w:tcBorders>
              <w:top w:val="single" w:sz="24" w:space="0" w:color="000000"/>
              <w:start w:val="single" w:sz="6" w:space="0" w:color="000000"/>
              <w:end w:val="single" w:sz="12" w:space="0" w:color="000000"/>
            </w:tcBorders>
          </w:tcPr>
          <w:p>
            <w:pPr>
              <w:pStyle w:val="BodyText3"/>
              <w:rPr>
                <w:sz w:val="19"/>
              </w:rPr>
            </w:pPr>
            <w:r>
              <w:rPr>
                <w:sz w:val="19"/>
              </w:rPr>
              <w:t>What are the procedures for deciding when and who to obtain legal, HR, tax or accounting advice? Are there any limits, which indicate when advise, should be sought?</w:t>
            </w:r>
          </w:p>
          <w:p>
            <w:pPr>
              <w:pStyle w:val="Normal"/>
              <w:ind w:end="72"/>
              <w:rPr>
                <w:sz w:val="19"/>
              </w:rPr>
            </w:pPr>
            <w:r>
              <w:rPr>
                <w:sz w:val="19"/>
              </w:rPr>
            </w:r>
          </w:p>
          <w:p>
            <w:pPr>
              <w:pStyle w:val="Normal"/>
              <w:ind w:end="72"/>
              <w:rPr>
                <w:sz w:val="19"/>
              </w:rPr>
            </w:pPr>
            <w:r>
              <w:rPr>
                <w:sz w:val="19"/>
              </w:rPr>
            </w:r>
          </w:p>
          <w:p>
            <w:pPr>
              <w:pStyle w:val="Normal"/>
              <w:ind w:end="72"/>
              <w:rPr>
                <w:sz w:val="19"/>
              </w:rPr>
            </w:pPr>
            <w:r>
              <w:rPr>
                <w:sz w:val="19"/>
              </w:rPr>
            </w:r>
          </w:p>
          <w:p>
            <w:pPr>
              <w:pStyle w:val="Normal"/>
              <w:ind w:end="72"/>
              <w:rPr>
                <w:sz w:val="19"/>
              </w:rPr>
            </w:pPr>
            <w:r>
              <w:rPr>
                <w:sz w:val="19"/>
              </w:rPr>
            </w:r>
          </w:p>
          <w:p>
            <w:pPr>
              <w:pStyle w:val="Normal"/>
              <w:ind w:end="72"/>
              <w:rPr>
                <w:sz w:val="19"/>
              </w:rPr>
            </w:pPr>
            <w:r>
              <w:rPr>
                <w:sz w:val="19"/>
              </w:rPr>
            </w:r>
          </w:p>
          <w:p>
            <w:pPr>
              <w:pStyle w:val="Normal"/>
              <w:ind w:end="72"/>
              <w:rPr>
                <w:sz w:val="19"/>
              </w:rPr>
            </w:pPr>
            <w:r>
              <w:rPr>
                <w:sz w:val="19"/>
              </w:rPr>
            </w:r>
          </w:p>
          <w:p>
            <w:pPr>
              <w:pStyle w:val="Normal"/>
              <w:ind w:end="72"/>
              <w:rPr>
                <w:sz w:val="19"/>
              </w:rPr>
            </w:pPr>
            <w:r>
              <w:rPr>
                <w:sz w:val="19"/>
              </w:rPr>
            </w:r>
          </w:p>
          <w:p>
            <w:pPr>
              <w:pStyle w:val="Normal"/>
              <w:ind w:end="72"/>
              <w:rPr>
                <w:sz w:val="19"/>
              </w:rPr>
            </w:pPr>
            <w:r>
              <w:rPr>
                <w:sz w:val="19"/>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14"/>
              <w:rPr>
                <w:sz w:val="18"/>
              </w:rPr>
            </w:pPr>
            <w:r>
              <w:rPr>
                <w:sz w:val="18"/>
              </w:rPr>
              <w:t>How often does group management monitor the local office’s activities to ensure they are consistent with group policies and procedures.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54"/>
              <w:rPr>
                <w:sz w:val="18"/>
              </w:rPr>
            </w:pPr>
            <w:r>
              <w:rPr>
                <w:sz w:val="18"/>
              </w:rPr>
              <w:t>Group management does not monitor the local office’s activities to ensure they are consistent with group policies and procedures.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9"/>
              </w:rPr>
            </w:pPr>
            <w:r>
              <w:rPr>
                <w:sz w:val="19"/>
              </w:rPr>
              <w:t>Group management perform regular checks to ensure the local office complies with group policies and procedures.  This is performed either through internal audit, or peer reviews on a regular basis.</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72"/>
              <w:rPr>
                <w:sz w:val="19"/>
              </w:rPr>
            </w:pPr>
            <w:r>
              <w:rPr>
                <w:sz w:val="19"/>
              </w:rPr>
              <w:t>What is the frequency of group monitoring and how is this done?</w:t>
            </w:r>
          </w:p>
          <w:p>
            <w:pPr>
              <w:pStyle w:val="Normal"/>
              <w:ind w:end="72"/>
              <w:rPr>
                <w:sz w:val="19"/>
              </w:rPr>
            </w:pPr>
            <w:r>
              <w:rPr>
                <w:sz w:val="19"/>
              </w:rPr>
            </w:r>
          </w:p>
          <w:p>
            <w:pPr>
              <w:pStyle w:val="Normal"/>
              <w:ind w:end="72"/>
              <w:rPr>
                <w:sz w:val="19"/>
              </w:rPr>
            </w:pPr>
            <w:r>
              <w:rPr>
                <w:sz w:val="19"/>
              </w:rPr>
            </w:r>
          </w:p>
          <w:p>
            <w:pPr>
              <w:pStyle w:val="Normal"/>
              <w:ind w:end="72"/>
              <w:rPr>
                <w:sz w:val="19"/>
              </w:rPr>
            </w:pPr>
            <w:r>
              <w:rPr>
                <w:sz w:val="19"/>
              </w:rPr>
            </w:r>
          </w:p>
          <w:p>
            <w:pPr>
              <w:pStyle w:val="Normal"/>
              <w:ind w:end="72"/>
              <w:rPr>
                <w:sz w:val="19"/>
              </w:rPr>
            </w:pPr>
            <w:r>
              <w:rPr>
                <w:sz w:val="19"/>
              </w:rPr>
            </w:r>
          </w:p>
          <w:p>
            <w:pPr>
              <w:pStyle w:val="Normal"/>
              <w:ind w:end="72"/>
              <w:rPr>
                <w:sz w:val="19"/>
              </w:rPr>
            </w:pPr>
            <w:r>
              <w:rPr>
                <w:sz w:val="19"/>
              </w:rPr>
            </w:r>
          </w:p>
          <w:p>
            <w:pPr>
              <w:pStyle w:val="Normal"/>
              <w:ind w:end="72"/>
              <w:rPr>
                <w:sz w:val="19"/>
              </w:rPr>
            </w:pPr>
            <w:r>
              <w:rPr>
                <w:sz w:val="19"/>
              </w:rPr>
            </w:r>
          </w:p>
          <w:p>
            <w:pPr>
              <w:pStyle w:val="Normal"/>
              <w:ind w:end="72"/>
              <w:rPr>
                <w:sz w:val="19"/>
              </w:rPr>
            </w:pPr>
            <w:r>
              <w:rPr>
                <w:sz w:val="19"/>
              </w:rPr>
            </w:r>
          </w:p>
          <w:p>
            <w:pPr>
              <w:pStyle w:val="Normal"/>
              <w:ind w:end="72"/>
              <w:rPr>
                <w:sz w:val="19"/>
              </w:rPr>
            </w:pPr>
            <w:r>
              <w:rPr>
                <w:sz w:val="19"/>
              </w:rPr>
            </w:r>
          </w:p>
          <w:p>
            <w:pPr>
              <w:pStyle w:val="Normal"/>
              <w:ind w:end="72"/>
              <w:rPr>
                <w:sz w:val="19"/>
              </w:rPr>
            </w:pPr>
            <w:r>
              <w:rPr>
                <w:sz w:val="19"/>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14"/>
              <w:rPr>
                <w:sz w:val="18"/>
              </w:rPr>
            </w:pPr>
            <w:r>
              <w:rPr>
                <w:sz w:val="18"/>
              </w:rPr>
              <w:t>Where compliance relies on group support teams, is the local regulatory environment sufficiently understood and complied with.</w:t>
              <w:br/>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54"/>
              <w:rPr>
                <w:sz w:val="18"/>
              </w:rPr>
            </w:pPr>
            <w:r>
              <w:rPr>
                <w:sz w:val="18"/>
              </w:rPr>
              <w:t>Local issues are not understood by group.</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9"/>
              </w:rPr>
            </w:pPr>
            <w:r>
              <w:rPr>
                <w:sz w:val="19"/>
              </w:rPr>
              <w:t>Local issues are clearly understood by the group and all areas of group involvement ensure compliance with local laws.</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72"/>
              <w:rPr>
                <w:sz w:val="19"/>
              </w:rPr>
            </w:pPr>
            <w:r>
              <w:rPr>
                <w:sz w:val="19"/>
              </w:rPr>
              <w:t>What improvements would you suggest?</w:t>
            </w:r>
          </w:p>
        </w:tc>
      </w:tr>
      <w:tr>
        <w:trPr/>
        <w:tc>
          <w:tcPr>
            <w:tcW w:w="1985" w:type="dxa"/>
            <w:tcBorders>
              <w:start w:val="single" w:sz="12" w:space="0" w:color="000000"/>
              <w:bottom w:val="single" w:sz="24" w:space="0" w:color="000000"/>
            </w:tcBorders>
            <w:shd w:fill="E5E5E5" w:val="clear"/>
          </w:tcPr>
          <w:p>
            <w:pPr>
              <w:pStyle w:val="Normal"/>
              <w:tabs>
                <w:tab w:val="clear" w:pos="567"/>
                <w:tab w:val="left" w:pos="2514" w:leader="none"/>
              </w:tabs>
              <w:ind w:end="175"/>
              <w:rPr>
                <w:sz w:val="18"/>
              </w:rPr>
            </w:pPr>
            <w:r>
              <w:rPr>
                <w:sz w:val="18"/>
              </w:rPr>
              <w:t>How does local/group management attempt to comply with local employment legislation?</w:t>
            </w:r>
          </w:p>
        </w:tc>
        <w:tc>
          <w:tcPr>
            <w:tcW w:w="1627" w:type="dxa"/>
            <w:tcBorders>
              <w:start w:val="single" w:sz="12" w:space="0" w:color="000000"/>
              <w:bottom w:val="single" w:sz="24" w:space="0" w:color="000000"/>
              <w:end w:val="single" w:sz="6" w:space="0" w:color="000000"/>
            </w:tcBorders>
            <w:shd w:fill="E5E5E5" w:val="clear"/>
          </w:tcPr>
          <w:p>
            <w:pPr>
              <w:pStyle w:val="Normal"/>
              <w:ind w:end="219"/>
              <w:rPr>
                <w:sz w:val="18"/>
              </w:rPr>
            </w:pPr>
            <w:r>
              <w:rPr>
                <w:sz w:val="18"/>
              </w:rPr>
              <w:t>Local/group management does not make any formal attempt to ensure compliance with local employment legislation.</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rPr>
                <w:sz w:val="19"/>
              </w:rPr>
            </w:pPr>
            <w:r>
              <w:rPr>
                <w:sz w:val="19"/>
              </w:rPr>
              <w:t>Local management reviews practices and procedures on an ongoing basis to ensure they comply with local employment legislation.  A formal review is carried out occasionally.</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9"/>
              </w:rPr>
            </w:pPr>
            <w:r>
              <w:rPr>
                <w:sz w:val="19"/>
              </w:rPr>
              <w:t>What is the process to ensure compliance with local employment legislation?</w:t>
            </w:r>
          </w:p>
          <w:p>
            <w:pPr>
              <w:pStyle w:val="Normal"/>
              <w:ind w:end="20"/>
              <w:rPr>
                <w:sz w:val="19"/>
              </w:rPr>
            </w:pPr>
            <w:r>
              <w:rPr>
                <w:sz w:val="19"/>
              </w:rPr>
            </w:r>
          </w:p>
          <w:p>
            <w:pPr>
              <w:pStyle w:val="Normal"/>
              <w:ind w:end="20"/>
              <w:rPr>
                <w:sz w:val="19"/>
              </w:rPr>
            </w:pPr>
            <w:r>
              <w:rPr>
                <w:sz w:val="19"/>
              </w:rPr>
              <w:t>Is it the responsibility of local or group management?</w:t>
            </w:r>
          </w:p>
          <w:p>
            <w:pPr>
              <w:pStyle w:val="Normal"/>
              <w:ind w:end="20"/>
              <w:rPr>
                <w:sz w:val="19"/>
              </w:rPr>
            </w:pPr>
            <w:r>
              <w:rPr>
                <w:sz w:val="19"/>
              </w:rPr>
            </w:r>
          </w:p>
          <w:p>
            <w:pPr>
              <w:pStyle w:val="Normal"/>
              <w:ind w:end="20"/>
              <w:rPr>
                <w:sz w:val="19"/>
              </w:rPr>
            </w:pPr>
            <w:r>
              <w:rPr>
                <w:sz w:val="19"/>
              </w:rPr>
            </w:r>
          </w:p>
        </w:tc>
      </w:tr>
    </w:tbl>
    <w:p>
      <w:pPr>
        <w:pStyle w:val="Normal"/>
        <w:rPr/>
      </w:pPr>
      <w:r>
        <w:br w:type="page"/>
      </w:r>
      <w:r>
        <w:rPr/>
        <w:t>Compliance (continued)</w:t>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723"/>
        <w:gridCol w:w="5"/>
      </w:tblGrid>
      <w:tr>
        <w:trPr/>
        <w:tc>
          <w:tcPr>
            <w:tcW w:w="1985" w:type="dxa"/>
            <w:tcBorders/>
          </w:tcPr>
          <w:p>
            <w:pPr>
              <w:pStyle w:val="Normal"/>
              <w:snapToGrid w:val="false"/>
              <w:ind w:hanging="180" w:start="180" w:end="309"/>
              <w:rPr>
                <w:sz w:val="18"/>
              </w:rPr>
            </w:pPr>
            <w:r>
              <w:rPr>
                <w:sz w:val="18"/>
              </w:rPr>
            </w:r>
          </w:p>
        </w:tc>
        <w:tc>
          <w:tcPr>
            <w:tcW w:w="9128" w:type="dxa"/>
            <w:gridSpan w:val="9"/>
            <w:tcBorders/>
          </w:tcPr>
          <w:p>
            <w:pPr>
              <w:pStyle w:val="Normal"/>
              <w:tabs>
                <w:tab w:val="clear" w:pos="567"/>
                <w:tab w:val="left" w:pos="1417" w:leader="none"/>
              </w:tabs>
              <w:ind w:end="234"/>
              <w:rPr>
                <w:b/>
                <w:sz w:val="18"/>
              </w:rPr>
            </w:pPr>
            <w:r>
              <w:rPr>
                <w:b/>
                <w:sz w:val="18"/>
              </w:rPr>
              <w:tab/>
            </w:r>
            <w:r>
              <w:rPr>
                <w:b/>
                <w:i/>
                <w:sz w:val="18"/>
              </w:rPr>
              <w:t xml:space="preserve"> E V A L U A T I O N *</w:t>
            </w:r>
            <w:r>
              <w:rPr>
                <w:b/>
                <w:sz w:val="18"/>
                <w:u w:val="single"/>
              </w:rPr>
              <w:t xml:space="preserve"> </w:t>
            </w:r>
          </w:p>
        </w:tc>
      </w:tr>
      <w:tr>
        <w:trPr/>
        <w:tc>
          <w:tcPr>
            <w:tcW w:w="1985" w:type="dxa"/>
            <w:tcBorders>
              <w:bottom w:val="single" w:sz="6" w:space="0" w:color="000000"/>
            </w:tcBorders>
          </w:tcPr>
          <w:p>
            <w:pPr>
              <w:pStyle w:val="Normal"/>
              <w:ind w:hanging="180" w:start="180" w:end="309"/>
              <w:rPr>
                <w:rFonts w:eastAsia="Book Antiqua"/>
                <w:sz w:val="18"/>
              </w:rPr>
            </w:pPr>
            <w:r>
              <w:rPr>
                <w:rFonts w:eastAsia="Book Antiqua"/>
                <w:sz w:val="18"/>
              </w:rPr>
              <w:t xml:space="preserve"> </w:t>
            </w:r>
          </w:p>
        </w:tc>
        <w:tc>
          <w:tcPr>
            <w:tcW w:w="9128" w:type="dxa"/>
            <w:gridSpan w:val="9"/>
            <w:tcBorders>
              <w:bottom w:val="single" w:sz="6" w:space="0" w:color="000000"/>
            </w:tcBorders>
          </w:tcPr>
          <w:p>
            <w:pPr>
              <w:pStyle w:val="Normal"/>
              <w:tabs>
                <w:tab w:val="clear" w:pos="567"/>
                <w:tab w:val="left" w:pos="1417" w:leader="none"/>
              </w:tabs>
              <w:ind w:end="-58"/>
              <w:rPr>
                <w:b/>
                <w:sz w:val="18"/>
              </w:rPr>
            </w:pPr>
            <w:r>
              <w:rPr>
                <w:b/>
                <w:sz w:val="18"/>
              </w:rPr>
              <w:tab/>
              <w:t>LOW             HIGH</w:t>
            </w:r>
          </w:p>
        </w:tc>
      </w:tr>
      <w:tr>
        <w:trPr/>
        <w:tc>
          <w:tcPr>
            <w:tcW w:w="1985" w:type="dxa"/>
            <w:tcBorders>
              <w:start w:val="single" w:sz="6" w:space="0" w:color="000000"/>
              <w:bottom w:val="single" w:sz="24" w:space="0" w:color="000000"/>
            </w:tcBorders>
          </w:tcPr>
          <w:p>
            <w:pPr>
              <w:pStyle w:val="Normal"/>
              <w:ind w:end="309"/>
              <w:jc w:val="center"/>
              <w:rPr>
                <w:sz w:val="18"/>
              </w:rPr>
            </w:pPr>
            <w:r>
              <w:rPr>
                <w:b/>
                <w:sz w:val="18"/>
              </w:rPr>
              <w:t xml:space="preserve">Diagnostic </w:t>
              <w:br/>
              <w:t>Question</w:t>
            </w:r>
          </w:p>
        </w:tc>
        <w:tc>
          <w:tcPr>
            <w:tcW w:w="1627" w:type="dxa"/>
            <w:tcBorders>
              <w:start w:val="single" w:sz="6" w:space="0" w:color="000000"/>
              <w:bottom w:val="single" w:sz="24" w:space="0" w:color="000000"/>
              <w:end w:val="single" w:sz="6" w:space="0" w:color="000000"/>
            </w:tcBorders>
          </w:tcPr>
          <w:p>
            <w:pPr>
              <w:pStyle w:val="Normal"/>
              <w:ind w:end="219"/>
              <w:jc w:val="center"/>
              <w:rPr>
                <w:sz w:val="18"/>
              </w:rPr>
            </w:pPr>
            <w:r>
              <w:rPr>
                <w:b/>
                <w:sz w:val="18"/>
              </w:rPr>
              <w:t xml:space="preserve">Attribute(s) of LOW </w:t>
              <w:br/>
              <w:t xml:space="preserve">Evaluation </w:t>
            </w:r>
          </w:p>
        </w:tc>
        <w:tc>
          <w:tcPr>
            <w:tcW w:w="284" w:type="dxa"/>
            <w:tcBorders>
              <w:end w:val="single" w:sz="6" w:space="0" w:color="000000"/>
            </w:tcBorders>
          </w:tcPr>
          <w:p>
            <w:pPr>
              <w:pStyle w:val="Normal"/>
              <w:snapToGrid w:val="false"/>
              <w:ind w:start="-34" w:end="0"/>
              <w:jc w:val="center"/>
              <w:rPr>
                <w:sz w:val="8"/>
              </w:rPr>
            </w:pPr>
            <w:r>
              <w:rPr>
                <w:sz w:val="8"/>
              </w:rPr>
            </w:r>
          </w:p>
          <w:p>
            <w:pPr>
              <w:pStyle w:val="Normal"/>
              <w:ind w:start="-34" w:end="0"/>
              <w:jc w:val="center"/>
              <w:rPr>
                <w:b/>
                <w:sz w:val="8"/>
              </w:rPr>
            </w:pPr>
            <w:r>
              <w:rPr>
                <w:b/>
                <w:sz w:val="8"/>
              </w:rPr>
              <w:t>Don’t know</w:t>
            </w:r>
          </w:p>
        </w:tc>
        <w:tc>
          <w:tcPr>
            <w:tcW w:w="170" w:type="dxa"/>
            <w:tcBorders>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1"/>
            </w:r>
          </w:p>
        </w:tc>
        <w:tc>
          <w:tcPr>
            <w:tcW w:w="170" w:type="dxa"/>
            <w:tcBorders>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2"/>
            </w:r>
          </w:p>
        </w:tc>
        <w:tc>
          <w:tcPr>
            <w:tcW w:w="170" w:type="dxa"/>
            <w:tcBorders>
              <w:start w:val="single" w:sz="6" w:space="0" w:color="000000"/>
              <w:end w:val="single" w:sz="6" w:space="0" w:color="000000"/>
            </w:tcBorders>
          </w:tcPr>
          <w:p>
            <w:pPr>
              <w:pStyle w:val="Normal"/>
              <w:jc w:val="center"/>
              <w:rPr>
                <w:b/>
                <w:sz w:val="12"/>
              </w:rPr>
            </w:pPr>
            <w:r>
              <w:rPr>
                <w:rFonts w:cs="Wingdings" w:ascii="Wingdings" w:hAnsi="Wingdings"/>
                <w:b/>
                <w:sz w:val="12"/>
              </w:rPr>
              <w:sym w:font="Wingdings" w:char="f083"/>
            </w:r>
          </w:p>
        </w:tc>
        <w:tc>
          <w:tcPr>
            <w:tcW w:w="170" w:type="dxa"/>
            <w:tcBorders>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4"/>
            </w:r>
          </w:p>
        </w:tc>
        <w:tc>
          <w:tcPr>
            <w:tcW w:w="170" w:type="dxa"/>
            <w:tcBorders>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5"/>
            </w:r>
          </w:p>
        </w:tc>
        <w:tc>
          <w:tcPr>
            <w:tcW w:w="1639" w:type="dxa"/>
            <w:tcBorders>
              <w:start w:val="single" w:sz="6" w:space="0" w:color="000000"/>
              <w:end w:val="single" w:sz="6" w:space="0" w:color="000000"/>
            </w:tcBorders>
          </w:tcPr>
          <w:p>
            <w:pPr>
              <w:pStyle w:val="Normal"/>
              <w:ind w:end="234"/>
              <w:jc w:val="center"/>
              <w:rPr>
                <w:b/>
              </w:rPr>
            </w:pPr>
            <w:r>
              <w:rPr>
                <w:b/>
              </w:rPr>
              <w:t>Attribute(s) of HIGH Evaluation</w:t>
            </w:r>
          </w:p>
        </w:tc>
        <w:tc>
          <w:tcPr>
            <w:tcW w:w="4723" w:type="dxa"/>
            <w:tcBorders>
              <w:start w:val="single" w:sz="6" w:space="0" w:color="000000"/>
              <w:end w:val="single" w:sz="6" w:space="0" w:color="000000"/>
            </w:tcBorders>
          </w:tcPr>
          <w:p>
            <w:pPr>
              <w:pStyle w:val="Normal"/>
              <w:ind w:end="234"/>
              <w:jc w:val="center"/>
              <w:rPr>
                <w:b/>
              </w:rPr>
            </w:pPr>
            <w:r>
              <w:rPr>
                <w:b/>
              </w:rPr>
              <w:t>Comments</w:t>
            </w:r>
          </w:p>
        </w:tc>
      </w:tr>
      <w:tr>
        <w:trPr/>
        <w:tc>
          <w:tcPr>
            <w:tcW w:w="1985" w:type="dxa"/>
            <w:tcBorders>
              <w:top w:val="single" w:sz="24" w:space="0" w:color="000000"/>
              <w:start w:val="single" w:sz="12" w:space="0" w:color="000000"/>
              <w:bottom w:val="single" w:sz="24" w:space="0" w:color="000000"/>
            </w:tcBorders>
            <w:shd w:fill="E5E5E5" w:val="clear"/>
          </w:tcPr>
          <w:p>
            <w:pPr>
              <w:pStyle w:val="Normal"/>
              <w:tabs>
                <w:tab w:val="clear" w:pos="567"/>
                <w:tab w:val="left" w:pos="2514" w:leader="none"/>
              </w:tabs>
              <w:ind w:end="175"/>
              <w:rPr>
                <w:sz w:val="18"/>
              </w:rPr>
            </w:pPr>
            <w:r>
              <w:rPr>
                <w:sz w:val="18"/>
              </w:rPr>
              <w:t>How does local/group management attempt to comply with local tax laws?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Local/group management does not make any formal attempt to ensure compliance with local tax laws.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rPr/>
            </w:pPr>
            <w:r>
              <w:rPr>
                <w:sz w:val="19"/>
              </w:rPr>
              <w:t>Local management reviews practices and procedures on an ongoing basis to ensure they comply with local tax laws. A formal review is carried out occasionally.</w:t>
              <w:br/>
            </w:r>
          </w:p>
        </w:tc>
        <w:tc>
          <w:tcPr>
            <w:tcW w:w="4723" w:type="dxa"/>
            <w:tcBorders>
              <w:top w:val="single" w:sz="24" w:space="0" w:color="000000"/>
              <w:start w:val="single" w:sz="6" w:space="0" w:color="000000"/>
              <w:end w:val="single" w:sz="12" w:space="0" w:color="000000"/>
            </w:tcBorders>
          </w:tcPr>
          <w:p>
            <w:pPr>
              <w:pStyle w:val="Normal"/>
              <w:ind w:end="20"/>
              <w:rPr>
                <w:sz w:val="19"/>
              </w:rPr>
            </w:pPr>
            <w:r>
              <w:rPr>
                <w:sz w:val="19"/>
              </w:rPr>
              <w:t>What is the process to ensure compliance with local tax legislation?</w:t>
            </w:r>
          </w:p>
          <w:p>
            <w:pPr>
              <w:pStyle w:val="Normal"/>
              <w:ind w:end="20"/>
              <w:rPr>
                <w:sz w:val="19"/>
              </w:rPr>
            </w:pPr>
            <w:r>
              <w:rPr>
                <w:sz w:val="19"/>
              </w:rPr>
            </w:r>
          </w:p>
          <w:p>
            <w:pPr>
              <w:pStyle w:val="Normal"/>
              <w:ind w:end="20"/>
              <w:rPr>
                <w:sz w:val="19"/>
              </w:rPr>
            </w:pPr>
            <w:r>
              <w:rPr>
                <w:sz w:val="19"/>
              </w:rPr>
              <w:t>Is it the responsibility of local or group management?</w:t>
            </w:r>
          </w:p>
          <w:p>
            <w:pPr>
              <w:pStyle w:val="Normal"/>
              <w:ind w:end="20"/>
              <w:rPr>
                <w:sz w:val="19"/>
              </w:rPr>
            </w:pPr>
            <w:r>
              <w:rPr>
                <w:sz w:val="19"/>
              </w:rPr>
            </w:r>
          </w:p>
          <w:p>
            <w:pPr>
              <w:pStyle w:val="Normal"/>
              <w:ind w:end="20"/>
              <w:rPr>
                <w:sz w:val="19"/>
              </w:rPr>
            </w:pPr>
            <w:r>
              <w:rPr>
                <w:sz w:val="19"/>
              </w:rPr>
            </w:r>
          </w:p>
        </w:tc>
      </w:tr>
      <w:tr>
        <w:trPr/>
        <w:tc>
          <w:tcPr>
            <w:tcW w:w="1985" w:type="dxa"/>
            <w:tcBorders>
              <w:top w:val="single" w:sz="24" w:space="0" w:color="000000"/>
              <w:start w:val="single" w:sz="12" w:space="0" w:color="000000"/>
              <w:bottom w:val="single" w:sz="24" w:space="0" w:color="000000"/>
            </w:tcBorders>
            <w:shd w:fill="E5E5E5" w:val="clear"/>
          </w:tcPr>
          <w:p>
            <w:pPr>
              <w:pStyle w:val="Normal"/>
              <w:tabs>
                <w:tab w:val="clear" w:pos="567"/>
                <w:tab w:val="left" w:pos="2514" w:leader="none"/>
              </w:tabs>
              <w:ind w:end="175"/>
              <w:rPr>
                <w:sz w:val="18"/>
              </w:rPr>
            </w:pPr>
            <w:r>
              <w:rPr>
                <w:sz w:val="18"/>
              </w:rPr>
              <w:t>How does local/group management attempt to comply with other legislation? (please list in comments below).</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Local/group management does not make any formal attempt to ensure compliance with local legislation.</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rPr>
                <w:sz w:val="19"/>
              </w:rPr>
            </w:pPr>
            <w:r>
              <w:rPr>
                <w:sz w:val="19"/>
              </w:rPr>
              <w:t>Local management reviews practices and procedures on an ongoing basis to ensure they comply with local legislation. A formal review is carried out occasionally.</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9"/>
              </w:rPr>
            </w:pPr>
            <w:r>
              <w:rPr>
                <w:sz w:val="19"/>
              </w:rPr>
              <w:t>What is the process to ensure compliance with other local legislation?</w:t>
            </w:r>
          </w:p>
          <w:p>
            <w:pPr>
              <w:pStyle w:val="Normal"/>
              <w:ind w:end="20"/>
              <w:rPr>
                <w:sz w:val="19"/>
              </w:rPr>
            </w:pPr>
            <w:r>
              <w:rPr>
                <w:sz w:val="19"/>
              </w:rPr>
            </w:r>
          </w:p>
          <w:p>
            <w:pPr>
              <w:pStyle w:val="Normal"/>
              <w:ind w:end="20"/>
              <w:rPr>
                <w:sz w:val="19"/>
              </w:rPr>
            </w:pPr>
            <w:r>
              <w:rPr>
                <w:sz w:val="19"/>
              </w:rPr>
              <w:t>Is it the responsibility of local or group management?</w:t>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p>
            <w:pPr>
              <w:pStyle w:val="Normal"/>
              <w:ind w:end="20"/>
              <w:rPr>
                <w:sz w:val="19"/>
              </w:rPr>
            </w:pPr>
            <w:r>
              <w:rPr>
                <w:sz w:val="19"/>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start="-38" w:end="92"/>
              <w:rPr>
                <w:sz w:val="18"/>
              </w:rPr>
            </w:pPr>
            <w:r>
              <w:rPr>
                <w:sz w:val="18"/>
              </w:rPr>
              <w:t>Do the activities of the local office ever give rise to occasions which could affect the reputation or brand names of the group?</w:t>
              <w:br/>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Yes, such occasions frequently arise.</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9"/>
              </w:rPr>
            </w:pPr>
            <w:r>
              <w:rPr>
                <w:sz w:val="19"/>
              </w:rPr>
              <w:t>No, such occasions could never arise.</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9"/>
              </w:rPr>
            </w:pPr>
            <w:r>
              <w:rPr>
                <w:sz w:val="19"/>
              </w:rPr>
              <w:t>What is the process to ensure occasions which might affect the brand etc do not arise?</w:t>
            </w:r>
          </w:p>
          <w:p>
            <w:pPr>
              <w:pStyle w:val="Normal"/>
              <w:ind w:end="20"/>
              <w:rPr>
                <w:sz w:val="19"/>
              </w:rPr>
            </w:pPr>
            <w:r>
              <w:rPr>
                <w:sz w:val="19"/>
              </w:rPr>
            </w:r>
          </w:p>
          <w:p>
            <w:pPr>
              <w:pStyle w:val="Normal"/>
              <w:ind w:end="20"/>
              <w:rPr>
                <w:sz w:val="19"/>
              </w:rPr>
            </w:pPr>
            <w:r>
              <w:rPr>
                <w:sz w:val="19"/>
              </w:rPr>
            </w:r>
          </w:p>
        </w:tc>
      </w:tr>
      <w:tr>
        <w:trPr/>
        <w:tc>
          <w:tcPr>
            <w:tcW w:w="1985" w:type="dxa"/>
            <w:tcBorders>
              <w:top w:val="single" w:sz="24" w:space="0" w:color="000000"/>
              <w:start w:val="single" w:sz="12" w:space="0" w:color="000000"/>
              <w:bottom w:val="single" w:sz="24" w:space="0" w:color="000000"/>
            </w:tcBorders>
            <w:shd w:fill="E5E5E5" w:val="clear"/>
          </w:tcPr>
          <w:p>
            <w:pPr>
              <w:pStyle w:val="Normal"/>
              <w:tabs>
                <w:tab w:val="clear" w:pos="567"/>
                <w:tab w:val="left" w:pos="2514" w:leader="none"/>
              </w:tabs>
              <w:ind w:end="175"/>
              <w:rPr>
                <w:sz w:val="18"/>
              </w:rPr>
            </w:pPr>
            <w:r>
              <w:rPr>
                <w:sz w:val="18"/>
              </w:rPr>
              <w:t>Does the local office retain local experts (e.g. tax specialists, lawyers), to help ensure compliance with local legislation?</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No local experts are retained.</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9"/>
              </w:rPr>
            </w:pPr>
            <w:r>
              <w:rPr>
                <w:sz w:val="19"/>
              </w:rPr>
              <w:t>Local experts (please specify below) are retained and regularly consulted for all key events which could be affected by local legislation.</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9"/>
              </w:rPr>
            </w:pPr>
            <w:r>
              <w:rPr>
                <w:sz w:val="19"/>
              </w:rPr>
              <w:t>When are local specialists engaged? Who and for what are they used for?</w:t>
            </w:r>
          </w:p>
          <w:p>
            <w:pPr>
              <w:pStyle w:val="Normal"/>
              <w:ind w:end="20"/>
              <w:rPr>
                <w:sz w:val="19"/>
              </w:rPr>
            </w:pPr>
            <w:r>
              <w:rPr>
                <w:sz w:val="19"/>
              </w:rPr>
            </w:r>
          </w:p>
          <w:p>
            <w:pPr>
              <w:pStyle w:val="Normal"/>
              <w:ind w:end="20"/>
              <w:rPr>
                <w:sz w:val="19"/>
              </w:rPr>
            </w:pPr>
            <w:r>
              <w:rPr>
                <w:sz w:val="19"/>
              </w:rPr>
              <w:t>Who engages them?</w:t>
            </w:r>
          </w:p>
          <w:p>
            <w:pPr>
              <w:pStyle w:val="Normal"/>
              <w:ind w:end="20"/>
              <w:rPr>
                <w:sz w:val="19"/>
              </w:rPr>
            </w:pPr>
            <w:r>
              <w:rPr>
                <w:sz w:val="19"/>
              </w:rPr>
            </w:r>
          </w:p>
          <w:p>
            <w:pPr>
              <w:pStyle w:val="Normal"/>
              <w:ind w:end="20"/>
              <w:rPr>
                <w:sz w:val="19"/>
              </w:rPr>
            </w:pPr>
            <w:r>
              <w:rPr>
                <w:sz w:val="19"/>
              </w:rPr>
            </w:r>
          </w:p>
        </w:tc>
      </w:tr>
      <w:tr>
        <w:trPr/>
        <w:tc>
          <w:tcPr>
            <w:tcW w:w="1985" w:type="dxa"/>
            <w:tcBorders>
              <w:top w:val="single" w:sz="24" w:space="0" w:color="000000"/>
              <w:start w:val="single" w:sz="12" w:space="0" w:color="000000"/>
              <w:bottom w:val="single" w:sz="24" w:space="0" w:color="000000"/>
            </w:tcBorders>
            <w:shd w:fill="E5E5E5" w:val="clear"/>
          </w:tcPr>
          <w:p>
            <w:pPr>
              <w:pStyle w:val="Normal"/>
              <w:tabs>
                <w:tab w:val="clear" w:pos="567"/>
                <w:tab w:val="left" w:pos="2514" w:leader="none"/>
              </w:tabs>
              <w:ind w:end="175"/>
              <w:rPr>
                <w:sz w:val="18"/>
              </w:rPr>
            </w:pPr>
            <w:r>
              <w:rPr>
                <w:sz w:val="18"/>
              </w:rPr>
              <w:t>Do local experts formally report to their head office counterparts?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Local experts do not report to their head office counterparts.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9"/>
              </w:rPr>
            </w:pPr>
            <w:r>
              <w:rPr>
                <w:sz w:val="19"/>
              </w:rPr>
              <w:t>Local experts regularly report formally to their head office counterparts.</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9"/>
              </w:rPr>
            </w:pPr>
            <w:r>
              <w:rPr>
                <w:sz w:val="19"/>
              </w:rPr>
              <w:t>Who do local experts report to?</w:t>
            </w:r>
          </w:p>
          <w:p>
            <w:pPr>
              <w:pStyle w:val="Normal"/>
              <w:ind w:end="20"/>
              <w:rPr>
                <w:sz w:val="19"/>
              </w:rPr>
            </w:pPr>
            <w:r>
              <w:rPr>
                <w:sz w:val="19"/>
              </w:rPr>
            </w:r>
          </w:p>
          <w:p>
            <w:pPr>
              <w:pStyle w:val="Normal"/>
              <w:ind w:end="20"/>
              <w:rPr>
                <w:sz w:val="19"/>
              </w:rPr>
            </w:pPr>
            <w:r>
              <w:rPr>
                <w:sz w:val="19"/>
              </w:rPr>
            </w:r>
          </w:p>
        </w:tc>
      </w:tr>
    </w:tbl>
    <w:p>
      <w:pPr>
        <w:pStyle w:val="Normal"/>
        <w:rPr/>
      </w:pPr>
      <w:r>
        <w:rPr/>
      </w:r>
      <w:r>
        <w:br w:type="page"/>
      </w:r>
    </w:p>
    <w:p>
      <w:pPr>
        <w:pStyle w:val="EnvelopeReturn"/>
        <w:rPr/>
      </w:pPr>
      <w:r>
        <w:rPr/>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723"/>
        <w:gridCol w:w="5"/>
      </w:tblGrid>
      <w:tr>
        <w:trPr/>
        <w:tc>
          <w:tcPr>
            <w:tcW w:w="1985" w:type="dxa"/>
            <w:tcBorders>
              <w:top w:val="single" w:sz="18" w:space="0" w:color="000000"/>
              <w:start w:val="single" w:sz="18" w:space="0" w:color="000000"/>
              <w:end w:val="single" w:sz="6" w:space="0" w:color="000000"/>
            </w:tcBorders>
            <w:shd w:fill="E5E5E5" w:val="clear"/>
          </w:tcPr>
          <w:p>
            <w:pPr>
              <w:pStyle w:val="Normal"/>
              <w:ind w:hanging="270" w:start="270" w:end="124"/>
              <w:rPr>
                <w:b/>
                <w:sz w:val="20"/>
              </w:rPr>
            </w:pPr>
            <w:r>
              <w:rPr>
                <w:b/>
                <w:i/>
                <w:sz w:val="20"/>
              </w:rPr>
              <w:t>Best Practice</w:t>
            </w:r>
          </w:p>
        </w:tc>
        <w:tc>
          <w:tcPr>
            <w:tcW w:w="9128" w:type="dxa"/>
            <w:gridSpan w:val="9"/>
            <w:tcBorders>
              <w:top w:val="single" w:sz="18" w:space="0" w:color="000000"/>
              <w:start w:val="single" w:sz="6" w:space="0" w:color="000000"/>
              <w:end w:val="single" w:sz="18" w:space="0" w:color="000000"/>
            </w:tcBorders>
          </w:tcPr>
          <w:p>
            <w:pPr>
              <w:pStyle w:val="Normal"/>
              <w:ind w:end="124"/>
              <w:rPr>
                <w:b/>
                <w:sz w:val="20"/>
              </w:rPr>
            </w:pPr>
            <w:r>
              <w:rPr>
                <w:b/>
                <w:sz w:val="20"/>
              </w:rPr>
              <w:t xml:space="preserve">H. Identification of business risks - Local business risks and associated mitigating controls are identified and significant risks communicated to group management on a timely basis. </w:t>
            </w:r>
          </w:p>
        </w:tc>
      </w:tr>
      <w:tr>
        <w:trPr/>
        <w:tc>
          <w:tcPr>
            <w:tcW w:w="1985" w:type="dxa"/>
            <w:tcBorders>
              <w:top w:val="single" w:sz="18" w:space="0" w:color="000000"/>
              <w:start w:val="single" w:sz="18" w:space="0" w:color="000000"/>
              <w:bottom w:val="single" w:sz="6" w:space="0" w:color="000000"/>
              <w:end w:val="single" w:sz="6" w:space="0" w:color="000000"/>
            </w:tcBorders>
            <w:shd w:fill="E5E5E5" w:val="clear"/>
          </w:tcPr>
          <w:p>
            <w:pPr>
              <w:pStyle w:val="Normal"/>
              <w:ind w:hanging="270" w:start="270" w:end="124"/>
              <w:rPr>
                <w:b/>
                <w:sz w:val="20"/>
              </w:rPr>
            </w:pPr>
            <w:r>
              <w:rPr>
                <w:b/>
                <w:i/>
                <w:sz w:val="20"/>
              </w:rPr>
              <w:t>Objective</w:t>
            </w:r>
          </w:p>
        </w:tc>
        <w:tc>
          <w:tcPr>
            <w:tcW w:w="9128" w:type="dxa"/>
            <w:gridSpan w:val="9"/>
            <w:tcBorders>
              <w:top w:val="single" w:sz="18" w:space="0" w:color="000000"/>
              <w:start w:val="single" w:sz="6" w:space="0" w:color="000000"/>
              <w:bottom w:val="single" w:sz="6" w:space="0" w:color="000000"/>
              <w:end w:val="single" w:sz="18" w:space="0" w:color="000000"/>
            </w:tcBorders>
          </w:tcPr>
          <w:p>
            <w:pPr>
              <w:pStyle w:val="Normal"/>
              <w:ind w:hanging="432" w:start="432" w:end="0"/>
              <w:rPr>
                <w:b/>
                <w:sz w:val="20"/>
              </w:rPr>
            </w:pPr>
            <w:r>
              <w:rPr>
                <w:b/>
                <w:sz w:val="20"/>
              </w:rPr>
              <w:t>Run business effectively</w:t>
            </w:r>
          </w:p>
        </w:tc>
      </w:tr>
      <w:tr>
        <w:trPr/>
        <w:tc>
          <w:tcPr>
            <w:tcW w:w="1985" w:type="dxa"/>
            <w:tcBorders>
              <w:start w:val="single" w:sz="18" w:space="0" w:color="000000"/>
              <w:bottom w:val="single" w:sz="6" w:space="0" w:color="000000"/>
              <w:end w:val="single" w:sz="6" w:space="0" w:color="000000"/>
            </w:tcBorders>
            <w:shd w:fill="E5E5E5" w:val="clear"/>
          </w:tcPr>
          <w:p>
            <w:pPr>
              <w:pStyle w:val="Normal"/>
              <w:ind w:hanging="270" w:start="270" w:end="124"/>
              <w:rPr>
                <w:b/>
                <w:sz w:val="20"/>
              </w:rPr>
            </w:pPr>
            <w:r>
              <w:rPr>
                <w:b/>
                <w:i/>
                <w:sz w:val="20"/>
              </w:rPr>
              <w:t>Primary Strategy</w:t>
            </w:r>
          </w:p>
        </w:tc>
        <w:tc>
          <w:tcPr>
            <w:tcW w:w="9128" w:type="dxa"/>
            <w:gridSpan w:val="9"/>
            <w:tcBorders>
              <w:start w:val="single" w:sz="6" w:space="0" w:color="000000"/>
              <w:bottom w:val="single" w:sz="6" w:space="0" w:color="000000"/>
              <w:end w:val="single" w:sz="18" w:space="0" w:color="000000"/>
            </w:tcBorders>
          </w:tcPr>
          <w:p>
            <w:pPr>
              <w:pStyle w:val="Normal"/>
              <w:ind w:hanging="432" w:start="432" w:end="0"/>
              <w:rPr>
                <w:b/>
                <w:sz w:val="20"/>
              </w:rPr>
            </w:pPr>
            <w:r>
              <w:rPr>
                <w:b/>
                <w:sz w:val="20"/>
              </w:rPr>
              <w:t>Maintain good internal reporting practices</w:t>
            </w:r>
          </w:p>
        </w:tc>
      </w:tr>
      <w:tr>
        <w:trPr/>
        <w:tc>
          <w:tcPr>
            <w:tcW w:w="1985" w:type="dxa"/>
            <w:tcBorders/>
          </w:tcPr>
          <w:p>
            <w:pPr>
              <w:pStyle w:val="Normal"/>
              <w:snapToGrid w:val="false"/>
              <w:ind w:hanging="180" w:start="180" w:end="309"/>
              <w:rPr>
                <w:b/>
                <w:sz w:val="18"/>
              </w:rPr>
            </w:pPr>
            <w:r>
              <w:rPr>
                <w:b/>
                <w:sz w:val="18"/>
              </w:rPr>
            </w:r>
          </w:p>
        </w:tc>
        <w:tc>
          <w:tcPr>
            <w:tcW w:w="9128" w:type="dxa"/>
            <w:gridSpan w:val="9"/>
            <w:tcBorders/>
          </w:tcPr>
          <w:p>
            <w:pPr>
              <w:pStyle w:val="Normal"/>
              <w:tabs>
                <w:tab w:val="clear" w:pos="567"/>
                <w:tab w:val="left" w:pos="1417" w:leader="none"/>
              </w:tabs>
              <w:ind w:end="234"/>
              <w:rPr>
                <w:b/>
                <w:sz w:val="18"/>
              </w:rPr>
            </w:pPr>
            <w:r>
              <w:rPr>
                <w:b/>
                <w:sz w:val="18"/>
              </w:rPr>
              <w:tab/>
            </w:r>
            <w:r>
              <w:rPr>
                <w:b/>
                <w:i/>
                <w:sz w:val="18"/>
              </w:rPr>
              <w:t xml:space="preserve"> E V A L U A T I O N *</w:t>
            </w:r>
            <w:r>
              <w:rPr>
                <w:b/>
                <w:sz w:val="18"/>
                <w:u w:val="single"/>
              </w:rPr>
              <w:t xml:space="preserve"> </w:t>
            </w:r>
          </w:p>
        </w:tc>
      </w:tr>
      <w:tr>
        <w:trPr/>
        <w:tc>
          <w:tcPr>
            <w:tcW w:w="1985" w:type="dxa"/>
            <w:tcBorders/>
          </w:tcPr>
          <w:p>
            <w:pPr>
              <w:pStyle w:val="Normal"/>
              <w:ind w:hanging="180" w:start="180" w:end="309"/>
              <w:rPr>
                <w:rFonts w:eastAsia="Book Antiqua"/>
                <w:sz w:val="18"/>
              </w:rPr>
            </w:pPr>
            <w:r>
              <w:rPr>
                <w:rFonts w:eastAsia="Book Antiqua"/>
                <w:sz w:val="18"/>
              </w:rPr>
              <w:t xml:space="preserve"> </w:t>
            </w:r>
          </w:p>
        </w:tc>
        <w:tc>
          <w:tcPr>
            <w:tcW w:w="9128" w:type="dxa"/>
            <w:gridSpan w:val="9"/>
            <w:tcBorders/>
          </w:tcPr>
          <w:p>
            <w:pPr>
              <w:pStyle w:val="Normal"/>
              <w:tabs>
                <w:tab w:val="clear" w:pos="567"/>
                <w:tab w:val="left" w:pos="1417" w:leader="none"/>
              </w:tabs>
              <w:ind w:end="-58"/>
              <w:rPr/>
            </w:pPr>
            <w:r>
              <w:rPr>
                <w:b/>
                <w:sz w:val="18"/>
              </w:rPr>
              <w:tab/>
              <w:t>LOW             HIGH</w:t>
            </w:r>
          </w:p>
        </w:tc>
      </w:tr>
      <w:tr>
        <w:trPr/>
        <w:tc>
          <w:tcPr>
            <w:tcW w:w="1985" w:type="dxa"/>
            <w:tcBorders>
              <w:top w:val="single" w:sz="6" w:space="0" w:color="000000"/>
              <w:start w:val="single" w:sz="6" w:space="0" w:color="000000"/>
              <w:bottom w:val="single" w:sz="24" w:space="0" w:color="000000"/>
              <w:end w:val="single" w:sz="6" w:space="0" w:color="000000"/>
            </w:tcBorders>
          </w:tcPr>
          <w:p>
            <w:pPr>
              <w:pStyle w:val="Normal"/>
              <w:ind w:end="309"/>
              <w:jc w:val="center"/>
              <w:rPr>
                <w:sz w:val="18"/>
              </w:rPr>
            </w:pPr>
            <w:r>
              <w:rPr>
                <w:b/>
                <w:sz w:val="18"/>
              </w:rPr>
              <w:t xml:space="preserve">Diagnostic </w:t>
              <w:br/>
              <w:t>Question</w:t>
            </w:r>
          </w:p>
        </w:tc>
        <w:tc>
          <w:tcPr>
            <w:tcW w:w="1627" w:type="dxa"/>
            <w:tcBorders>
              <w:top w:val="single" w:sz="6" w:space="0" w:color="000000"/>
              <w:start w:val="single" w:sz="6" w:space="0" w:color="000000"/>
              <w:bottom w:val="single" w:sz="24" w:space="0" w:color="000000"/>
              <w:end w:val="single" w:sz="6" w:space="0" w:color="000000"/>
            </w:tcBorders>
          </w:tcPr>
          <w:p>
            <w:pPr>
              <w:pStyle w:val="Normal"/>
              <w:ind w:end="219"/>
              <w:jc w:val="center"/>
              <w:rPr>
                <w:sz w:val="18"/>
              </w:rPr>
            </w:pPr>
            <w:r>
              <w:rPr>
                <w:b/>
                <w:sz w:val="18"/>
              </w:rPr>
              <w:t xml:space="preserve">Attribute(s) of LOW </w:t>
              <w:br/>
              <w:t xml:space="preserve">Evaluation </w:t>
            </w:r>
          </w:p>
        </w:tc>
        <w:tc>
          <w:tcPr>
            <w:tcW w:w="284" w:type="dxa"/>
            <w:tcBorders>
              <w:top w:val="single" w:sz="6" w:space="0" w:color="000000"/>
              <w:end w:val="single" w:sz="6" w:space="0" w:color="000000"/>
            </w:tcBorders>
          </w:tcPr>
          <w:p>
            <w:pPr>
              <w:pStyle w:val="Normal"/>
              <w:snapToGrid w:val="false"/>
              <w:jc w:val="center"/>
              <w:rPr>
                <w:sz w:val="8"/>
              </w:rPr>
            </w:pPr>
            <w:r>
              <w:rPr>
                <w:sz w:val="8"/>
              </w:rPr>
            </w:r>
          </w:p>
          <w:p>
            <w:pPr>
              <w:pStyle w:val="Normal"/>
              <w:ind w:start="-34" w:end="0"/>
              <w:jc w:val="center"/>
              <w:rPr>
                <w:sz w:val="8"/>
              </w:rPr>
            </w:pPr>
            <w:r>
              <w:rPr>
                <w:sz w:val="8"/>
              </w:rPr>
              <w:t>Don’t know</w:t>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1"/>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2"/>
            </w:r>
          </w:p>
        </w:tc>
        <w:tc>
          <w:tcPr>
            <w:tcW w:w="170" w:type="dxa"/>
            <w:tcBorders>
              <w:top w:val="single" w:sz="6" w:space="0" w:color="000000"/>
              <w:start w:val="single" w:sz="6" w:space="0" w:color="000000"/>
              <w:end w:val="single" w:sz="6" w:space="0" w:color="000000"/>
            </w:tcBorders>
          </w:tcPr>
          <w:p>
            <w:pPr>
              <w:pStyle w:val="Normal"/>
              <w:jc w:val="center"/>
              <w:rPr>
                <w:b/>
                <w:sz w:val="12"/>
              </w:rPr>
            </w:pPr>
            <w:r>
              <w:rPr>
                <w:rFonts w:cs="Wingdings" w:ascii="Wingdings" w:hAnsi="Wingdings"/>
                <w:b/>
                <w:sz w:val="12"/>
              </w:rPr>
              <w:sym w:font="Wingdings" w:char="f083"/>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4"/>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5"/>
            </w:r>
          </w:p>
        </w:tc>
        <w:tc>
          <w:tcPr>
            <w:tcW w:w="1639" w:type="dxa"/>
            <w:tcBorders>
              <w:top w:val="single" w:sz="6" w:space="0" w:color="000000"/>
              <w:start w:val="single" w:sz="6" w:space="0" w:color="000000"/>
              <w:end w:val="single" w:sz="6" w:space="0" w:color="000000"/>
            </w:tcBorders>
          </w:tcPr>
          <w:p>
            <w:pPr>
              <w:pStyle w:val="Normal"/>
              <w:ind w:end="234"/>
              <w:jc w:val="center"/>
              <w:rPr>
                <w:sz w:val="18"/>
              </w:rPr>
            </w:pPr>
            <w:r>
              <w:rPr>
                <w:b/>
                <w:sz w:val="18"/>
              </w:rPr>
              <w:t>Attribute(s) of HIGH Evaluation</w:t>
            </w:r>
          </w:p>
        </w:tc>
        <w:tc>
          <w:tcPr>
            <w:tcW w:w="4723" w:type="dxa"/>
            <w:tcBorders>
              <w:top w:val="single" w:sz="6" w:space="0" w:color="000000"/>
              <w:start w:val="single" w:sz="6" w:space="0" w:color="000000"/>
              <w:bottom w:val="single" w:sz="24" w:space="0" w:color="000000"/>
              <w:end w:val="single" w:sz="6" w:space="0" w:color="000000"/>
            </w:tcBorders>
          </w:tcPr>
          <w:p>
            <w:pPr>
              <w:pStyle w:val="Normal"/>
              <w:ind w:end="234"/>
              <w:jc w:val="center"/>
              <w:rPr>
                <w:b/>
                <w:sz w:val="18"/>
              </w:rPr>
            </w:pPr>
            <w:r>
              <w:rPr>
                <w:b/>
                <w:sz w:val="18"/>
              </w:rPr>
              <w:t>Comments</w:t>
            </w:r>
          </w:p>
        </w:tc>
      </w:tr>
      <w:tr>
        <w:trPr/>
        <w:tc>
          <w:tcPr>
            <w:tcW w:w="1985" w:type="dxa"/>
            <w:tcBorders>
              <w:start w:val="single" w:sz="12" w:space="0" w:color="000000"/>
              <w:bottom w:val="single" w:sz="24" w:space="0" w:color="000000"/>
            </w:tcBorders>
            <w:shd w:fill="E5E5E5" w:val="clear"/>
          </w:tcPr>
          <w:p>
            <w:pPr>
              <w:pStyle w:val="Normal"/>
              <w:ind w:end="92"/>
              <w:rPr>
                <w:sz w:val="18"/>
              </w:rPr>
            </w:pPr>
            <w:r>
              <w:rPr>
                <w:sz w:val="18"/>
              </w:rPr>
              <w:t>How effectively does local management identify the risks facing their business?</w:t>
            </w:r>
          </w:p>
          <w:p>
            <w:pPr>
              <w:pStyle w:val="Normal"/>
              <w:ind w:end="92"/>
              <w:rPr>
                <w:sz w:val="18"/>
              </w:rPr>
            </w:pPr>
            <w:r>
              <w:rPr>
                <w:sz w:val="18"/>
              </w:rPr>
            </w:r>
          </w:p>
        </w:tc>
        <w:tc>
          <w:tcPr>
            <w:tcW w:w="1627" w:type="dxa"/>
            <w:tcBorders>
              <w:start w:val="single" w:sz="12" w:space="0" w:color="000000"/>
              <w:bottom w:val="single" w:sz="24" w:space="0" w:color="000000"/>
              <w:end w:val="single" w:sz="6" w:space="0" w:color="000000"/>
            </w:tcBorders>
            <w:shd w:fill="E5E5E5" w:val="clear"/>
          </w:tcPr>
          <w:p>
            <w:pPr>
              <w:pStyle w:val="Normal"/>
              <w:ind w:end="219"/>
              <w:rPr/>
            </w:pPr>
            <w:r>
              <w:rPr>
                <w:sz w:val="18"/>
              </w:rPr>
              <w:t>Local management does not identify business risks at local level</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tcBorders>
          </w:tcPr>
          <w:p>
            <w:pPr>
              <w:pStyle w:val="Normal"/>
              <w:snapToGrid w:val="false"/>
              <w:ind w:hanging="35" w:end="0"/>
              <w:rPr>
                <w:sz w:val="12"/>
              </w:rPr>
            </w:pPr>
            <w:r>
              <w:rPr>
                <w:sz w:val="12"/>
              </w:rPr>
            </w:r>
          </w:p>
        </w:tc>
        <w:tc>
          <w:tcPr>
            <w:tcW w:w="1639" w:type="dxa"/>
            <w:tcBorders>
              <w:top w:val="single" w:sz="24" w:space="0" w:color="000000"/>
              <w:start w:val="single" w:sz="12" w:space="0" w:color="000000"/>
              <w:bottom w:val="single" w:sz="24" w:space="0" w:color="000000"/>
              <w:end w:val="single" w:sz="6" w:space="0" w:color="000000"/>
            </w:tcBorders>
            <w:shd w:fill="E5E5E5" w:val="clear"/>
          </w:tcPr>
          <w:p>
            <w:pPr>
              <w:pStyle w:val="Normal"/>
              <w:ind w:end="20"/>
              <w:rPr>
                <w:sz w:val="18"/>
              </w:rPr>
            </w:pPr>
            <w:r>
              <w:rPr>
                <w:sz w:val="18"/>
              </w:rPr>
              <w:t>Local management formally identifies the risks facing their business at least annually and communicates the results to group management.</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are the controls and procedures to identify and manage the risk to the business?</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start="-38" w:end="92"/>
              <w:rPr>
                <w:sz w:val="18"/>
              </w:rPr>
            </w:pPr>
            <w:r>
              <w:rPr>
                <w:sz w:val="18"/>
              </w:rPr>
              <w:t>How does local management prioritise business risks?</w:t>
            </w:r>
          </w:p>
          <w:p>
            <w:pPr>
              <w:pStyle w:val="Normal"/>
              <w:ind w:start="-38" w:end="92"/>
              <w:rPr>
                <w:sz w:val="18"/>
              </w:rPr>
            </w:pPr>
            <w:r>
              <w:rPr>
                <w:sz w:val="18"/>
              </w:rPr>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122"/>
              <w:rPr>
                <w:sz w:val="18"/>
              </w:rPr>
            </w:pPr>
            <w:r>
              <w:rPr>
                <w:sz w:val="18"/>
              </w:rPr>
              <w:t>Local management does not perform any prioritisation of business risks.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tcBorders>
          </w:tcPr>
          <w:p>
            <w:pPr>
              <w:pStyle w:val="Normal"/>
              <w:snapToGrid w:val="false"/>
              <w:ind w:hanging="35" w:end="0"/>
              <w:rPr>
                <w:sz w:val="12"/>
              </w:rPr>
            </w:pPr>
            <w:r>
              <w:rPr>
                <w:sz w:val="12"/>
              </w:rPr>
            </w:r>
          </w:p>
        </w:tc>
        <w:tc>
          <w:tcPr>
            <w:tcW w:w="1639" w:type="dxa"/>
            <w:tcBorders>
              <w:top w:val="single" w:sz="24" w:space="0" w:color="000000"/>
              <w:start w:val="single" w:sz="12" w:space="0" w:color="000000"/>
              <w:bottom w:val="single" w:sz="24" w:space="0" w:color="000000"/>
              <w:end w:val="single" w:sz="6" w:space="0" w:color="000000"/>
            </w:tcBorders>
            <w:shd w:fill="E5E5E5" w:val="clear"/>
          </w:tcPr>
          <w:p>
            <w:pPr>
              <w:pStyle w:val="Normal"/>
              <w:ind w:end="20"/>
              <w:rPr>
                <w:sz w:val="18"/>
              </w:rPr>
            </w:pPr>
            <w:r>
              <w:rPr>
                <w:sz w:val="18"/>
              </w:rPr>
              <w:t>Local management assesses the significance and likelihood of all business risks identified and focuses resources accordingly in order to manage these risks.</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How are they prioritised?</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tcBorders>
            <w:shd w:fill="E5E5E5" w:val="clear"/>
          </w:tcPr>
          <w:p>
            <w:pPr>
              <w:pStyle w:val="Normal"/>
              <w:ind w:start="-38" w:end="92"/>
              <w:rPr>
                <w:sz w:val="18"/>
              </w:rPr>
            </w:pPr>
            <w:r>
              <w:rPr>
                <w:sz w:val="18"/>
              </w:rPr>
              <w:t>How does local management communicate how significant business risks are managed?</w:t>
            </w:r>
          </w:p>
          <w:p>
            <w:pPr>
              <w:pStyle w:val="Normal"/>
              <w:ind w:start="-38" w:end="92"/>
              <w:rPr>
                <w:sz w:val="18"/>
              </w:rPr>
            </w:pPr>
            <w:r>
              <w:rPr>
                <w:sz w:val="18"/>
              </w:rPr>
            </w:r>
          </w:p>
        </w:tc>
        <w:tc>
          <w:tcPr>
            <w:tcW w:w="1627" w:type="dxa"/>
            <w:tcBorders>
              <w:top w:val="single" w:sz="24" w:space="0" w:color="000000"/>
              <w:start w:val="single" w:sz="12" w:space="0" w:color="000000"/>
              <w:end w:val="single" w:sz="6" w:space="0" w:color="000000"/>
            </w:tcBorders>
            <w:shd w:fill="E5E5E5" w:val="clear"/>
          </w:tcPr>
          <w:p>
            <w:pPr>
              <w:pStyle w:val="Normal"/>
              <w:ind w:end="32"/>
              <w:rPr>
                <w:sz w:val="18"/>
              </w:rPr>
            </w:pPr>
            <w:r>
              <w:rPr>
                <w:sz w:val="18"/>
              </w:rPr>
              <w:t>Local management does not communicate how business risks are managed to group management.</w:t>
            </w:r>
          </w:p>
        </w:tc>
        <w:tc>
          <w:tcPr>
            <w:tcW w:w="284" w:type="dxa"/>
            <w:tcBorders>
              <w:top w:val="single" w:sz="24" w:space="0" w:color="000000"/>
              <w:start w:val="single" w:sz="6"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12" w:space="0" w:color="000000"/>
              <w:end w:val="single" w:sz="6" w:space="0" w:color="000000"/>
            </w:tcBorders>
            <w:shd w:fill="E5E5E5" w:val="clear"/>
          </w:tcPr>
          <w:p>
            <w:pPr>
              <w:pStyle w:val="Normal"/>
              <w:ind w:end="20"/>
              <w:rPr>
                <w:sz w:val="18"/>
              </w:rPr>
            </w:pPr>
            <w:r>
              <w:rPr>
                <w:sz w:val="18"/>
              </w:rPr>
              <w:t>Local management formally communicates their business risk management policy and key risk management strategies to group management on (at least) an annual basis and regularly updates group management of any change to this.</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How are these communicated?</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start="-38" w:end="92"/>
              <w:rPr>
                <w:sz w:val="18"/>
              </w:rPr>
            </w:pPr>
            <w:r>
              <w:rPr>
                <w:sz w:val="18"/>
              </w:rPr>
              <w:t>Aims and objectives are designed to be consistent with, and supportive of group objectives and are approved locally.</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Local management does not consider group objectives.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Group objectives are clearly defined to local management and rigorously applied.</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How and who ensures the objectives are consistent with groups?</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bl>
    <w:p>
      <w:pPr>
        <w:pStyle w:val="Normal"/>
        <w:spacing w:before="0" w:after="240"/>
        <w:rPr/>
      </w:pPr>
      <w:r>
        <w:br w:type="page"/>
      </w:r>
      <w:r>
        <w:rPr/>
        <w:t>Identification of business risks (continued)</w:t>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723"/>
        <w:gridCol w:w="5"/>
      </w:tblGrid>
      <w:tr>
        <w:trPr/>
        <w:tc>
          <w:tcPr>
            <w:tcW w:w="1985" w:type="dxa"/>
            <w:tcBorders/>
          </w:tcPr>
          <w:p>
            <w:pPr>
              <w:pStyle w:val="Normal"/>
              <w:snapToGrid w:val="false"/>
              <w:ind w:hanging="180" w:start="180" w:end="309"/>
              <w:rPr>
                <w:sz w:val="18"/>
              </w:rPr>
            </w:pPr>
            <w:r>
              <w:rPr>
                <w:sz w:val="18"/>
              </w:rPr>
            </w:r>
          </w:p>
        </w:tc>
        <w:tc>
          <w:tcPr>
            <w:tcW w:w="9128" w:type="dxa"/>
            <w:gridSpan w:val="9"/>
            <w:tcBorders/>
          </w:tcPr>
          <w:p>
            <w:pPr>
              <w:pStyle w:val="Normal"/>
              <w:tabs>
                <w:tab w:val="clear" w:pos="567"/>
                <w:tab w:val="left" w:pos="1417" w:leader="none"/>
              </w:tabs>
              <w:ind w:end="234"/>
              <w:rPr>
                <w:b/>
                <w:sz w:val="18"/>
              </w:rPr>
            </w:pPr>
            <w:r>
              <w:rPr>
                <w:b/>
                <w:sz w:val="18"/>
              </w:rPr>
              <w:tab/>
            </w:r>
            <w:r>
              <w:rPr>
                <w:b/>
                <w:i/>
                <w:sz w:val="18"/>
              </w:rPr>
              <w:t xml:space="preserve"> E V A L U A T I O N *</w:t>
            </w:r>
            <w:r>
              <w:rPr>
                <w:b/>
                <w:sz w:val="18"/>
                <w:u w:val="single"/>
              </w:rPr>
              <w:t xml:space="preserve"> </w:t>
            </w:r>
          </w:p>
        </w:tc>
      </w:tr>
      <w:tr>
        <w:trPr/>
        <w:tc>
          <w:tcPr>
            <w:tcW w:w="1985" w:type="dxa"/>
            <w:tcBorders/>
          </w:tcPr>
          <w:p>
            <w:pPr>
              <w:pStyle w:val="Normal"/>
              <w:ind w:hanging="180" w:start="180" w:end="309"/>
              <w:rPr>
                <w:rFonts w:eastAsia="Book Antiqua"/>
                <w:sz w:val="18"/>
              </w:rPr>
            </w:pPr>
            <w:r>
              <w:rPr>
                <w:rFonts w:eastAsia="Book Antiqua"/>
                <w:sz w:val="18"/>
              </w:rPr>
              <w:t xml:space="preserve"> </w:t>
            </w:r>
          </w:p>
        </w:tc>
        <w:tc>
          <w:tcPr>
            <w:tcW w:w="9128" w:type="dxa"/>
            <w:gridSpan w:val="9"/>
            <w:tcBorders/>
          </w:tcPr>
          <w:p>
            <w:pPr>
              <w:pStyle w:val="Normal"/>
              <w:tabs>
                <w:tab w:val="clear" w:pos="567"/>
                <w:tab w:val="left" w:pos="1417" w:leader="none"/>
              </w:tabs>
              <w:ind w:end="-58"/>
              <w:rPr>
                <w:b/>
                <w:sz w:val="18"/>
              </w:rPr>
            </w:pPr>
            <w:r>
              <w:rPr>
                <w:b/>
                <w:sz w:val="18"/>
              </w:rPr>
              <w:tab/>
              <w:t>LOW             HIGH</w:t>
            </w:r>
          </w:p>
        </w:tc>
      </w:tr>
      <w:tr>
        <w:trPr/>
        <w:tc>
          <w:tcPr>
            <w:tcW w:w="1985" w:type="dxa"/>
            <w:tcBorders>
              <w:top w:val="single" w:sz="6" w:space="0" w:color="000000"/>
              <w:start w:val="single" w:sz="6" w:space="0" w:color="000000"/>
              <w:bottom w:val="single" w:sz="24" w:space="0" w:color="000000"/>
              <w:end w:val="single" w:sz="6" w:space="0" w:color="000000"/>
            </w:tcBorders>
          </w:tcPr>
          <w:p>
            <w:pPr>
              <w:pStyle w:val="Normal"/>
              <w:ind w:end="309"/>
              <w:jc w:val="center"/>
              <w:rPr>
                <w:sz w:val="18"/>
              </w:rPr>
            </w:pPr>
            <w:r>
              <w:rPr>
                <w:b/>
                <w:sz w:val="18"/>
              </w:rPr>
              <w:t xml:space="preserve">Diagnostic </w:t>
              <w:br/>
              <w:t>Question</w:t>
            </w:r>
          </w:p>
        </w:tc>
        <w:tc>
          <w:tcPr>
            <w:tcW w:w="1627" w:type="dxa"/>
            <w:tcBorders>
              <w:top w:val="single" w:sz="6" w:space="0" w:color="000000"/>
              <w:start w:val="single" w:sz="6" w:space="0" w:color="000000"/>
              <w:bottom w:val="single" w:sz="24" w:space="0" w:color="000000"/>
              <w:end w:val="single" w:sz="6" w:space="0" w:color="000000"/>
            </w:tcBorders>
          </w:tcPr>
          <w:p>
            <w:pPr>
              <w:pStyle w:val="Normal"/>
              <w:ind w:end="219"/>
              <w:jc w:val="center"/>
              <w:rPr>
                <w:sz w:val="18"/>
              </w:rPr>
            </w:pPr>
            <w:r>
              <w:rPr>
                <w:b/>
                <w:sz w:val="18"/>
              </w:rPr>
              <w:t xml:space="preserve">Attribute(s) of LOW </w:t>
              <w:br/>
              <w:t xml:space="preserve">Evaluation </w:t>
            </w:r>
          </w:p>
        </w:tc>
        <w:tc>
          <w:tcPr>
            <w:tcW w:w="284" w:type="dxa"/>
            <w:tcBorders>
              <w:top w:val="single" w:sz="6" w:space="0" w:color="000000"/>
              <w:end w:val="single" w:sz="6" w:space="0" w:color="000000"/>
            </w:tcBorders>
          </w:tcPr>
          <w:p>
            <w:pPr>
              <w:pStyle w:val="Normal"/>
              <w:snapToGrid w:val="false"/>
              <w:jc w:val="center"/>
              <w:rPr>
                <w:sz w:val="8"/>
              </w:rPr>
            </w:pPr>
            <w:r>
              <w:rPr>
                <w:sz w:val="8"/>
              </w:rPr>
            </w:r>
          </w:p>
          <w:p>
            <w:pPr>
              <w:pStyle w:val="Normal"/>
              <w:ind w:start="-34" w:end="0"/>
              <w:jc w:val="center"/>
              <w:rPr>
                <w:sz w:val="8"/>
              </w:rPr>
            </w:pPr>
            <w:r>
              <w:rPr>
                <w:sz w:val="8"/>
              </w:rPr>
              <w:t>Don’t know</w:t>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1"/>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2"/>
            </w:r>
          </w:p>
        </w:tc>
        <w:tc>
          <w:tcPr>
            <w:tcW w:w="170" w:type="dxa"/>
            <w:tcBorders>
              <w:top w:val="single" w:sz="6" w:space="0" w:color="000000"/>
              <w:start w:val="single" w:sz="6" w:space="0" w:color="000000"/>
              <w:end w:val="single" w:sz="6" w:space="0" w:color="000000"/>
            </w:tcBorders>
          </w:tcPr>
          <w:p>
            <w:pPr>
              <w:pStyle w:val="Normal"/>
              <w:jc w:val="center"/>
              <w:rPr>
                <w:b/>
                <w:sz w:val="12"/>
              </w:rPr>
            </w:pPr>
            <w:r>
              <w:rPr>
                <w:rFonts w:cs="Wingdings" w:ascii="Wingdings" w:hAnsi="Wingdings"/>
                <w:b/>
                <w:sz w:val="12"/>
              </w:rPr>
              <w:sym w:font="Wingdings" w:char="f083"/>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4"/>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5"/>
            </w:r>
          </w:p>
        </w:tc>
        <w:tc>
          <w:tcPr>
            <w:tcW w:w="1639" w:type="dxa"/>
            <w:tcBorders>
              <w:top w:val="single" w:sz="6" w:space="0" w:color="000000"/>
              <w:start w:val="single" w:sz="6" w:space="0" w:color="000000"/>
              <w:end w:val="single" w:sz="6" w:space="0" w:color="000000"/>
            </w:tcBorders>
          </w:tcPr>
          <w:p>
            <w:pPr>
              <w:pStyle w:val="Normal"/>
              <w:ind w:end="234"/>
              <w:jc w:val="center"/>
              <w:rPr>
                <w:sz w:val="18"/>
              </w:rPr>
            </w:pPr>
            <w:r>
              <w:rPr>
                <w:b/>
                <w:sz w:val="18"/>
              </w:rPr>
              <w:t>Attribute(s) of HIGH Evaluation</w:t>
            </w:r>
          </w:p>
        </w:tc>
        <w:tc>
          <w:tcPr>
            <w:tcW w:w="4723" w:type="dxa"/>
            <w:tcBorders>
              <w:top w:val="single" w:sz="6" w:space="0" w:color="000000"/>
              <w:start w:val="single" w:sz="6" w:space="0" w:color="000000"/>
              <w:bottom w:val="single" w:sz="24" w:space="0" w:color="000000"/>
              <w:end w:val="single" w:sz="6" w:space="0" w:color="000000"/>
            </w:tcBorders>
          </w:tcPr>
          <w:p>
            <w:pPr>
              <w:pStyle w:val="Normal"/>
              <w:ind w:end="234"/>
              <w:jc w:val="center"/>
              <w:rPr>
                <w:b/>
                <w:sz w:val="18"/>
              </w:rPr>
            </w:pPr>
            <w:r>
              <w:rPr>
                <w:b/>
                <w:sz w:val="18"/>
              </w:rPr>
              <w:t>Comments</w:t>
            </w:r>
          </w:p>
        </w:tc>
      </w:tr>
      <w:tr>
        <w:trPr/>
        <w:tc>
          <w:tcPr>
            <w:tcW w:w="1985" w:type="dxa"/>
            <w:tcBorders>
              <w:top w:val="single" w:sz="24" w:space="0" w:color="000000"/>
              <w:start w:val="single" w:sz="12" w:space="0" w:color="000000"/>
              <w:bottom w:val="single" w:sz="24" w:space="0" w:color="000000"/>
            </w:tcBorders>
            <w:shd w:fill="E5E5E5" w:val="clear"/>
          </w:tcPr>
          <w:p>
            <w:pPr>
              <w:pStyle w:val="Normal"/>
              <w:ind w:start="-38" w:end="92"/>
              <w:rPr>
                <w:sz w:val="18"/>
              </w:rPr>
            </w:pPr>
            <w:r>
              <w:rPr>
                <w:sz w:val="18"/>
              </w:rPr>
              <w:t>How are local targets, plans and budgets set and approved by group management?</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No targets are set by group management and local plans and budgets are not approved by group management.</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pPr>
            <w:r>
              <w:rPr>
                <w:sz w:val="18"/>
              </w:rPr>
              <w:t>Targets for local operations are set by group management, aligned with group objectives, and high level local plans and budgets are approved by group management.</w:t>
              <w:br/>
            </w:r>
          </w:p>
        </w:tc>
        <w:tc>
          <w:tcPr>
            <w:tcW w:w="4723" w:type="dxa"/>
            <w:tcBorders>
              <w:start w:val="single" w:sz="6" w:space="0" w:color="000000"/>
              <w:bottom w:val="single" w:sz="24" w:space="0" w:color="000000"/>
              <w:end w:val="single" w:sz="12" w:space="0" w:color="000000"/>
            </w:tcBorders>
          </w:tcPr>
          <w:p>
            <w:pPr>
              <w:pStyle w:val="Normal"/>
              <w:ind w:end="20"/>
              <w:rPr>
                <w:sz w:val="18"/>
              </w:rPr>
            </w:pPr>
            <w:r>
              <w:rPr>
                <w:sz w:val="18"/>
              </w:rPr>
              <w:t>What is the process for compilation and approval by group?</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start="-38" w:end="92"/>
              <w:rPr>
                <w:sz w:val="18"/>
              </w:rPr>
            </w:pPr>
            <w:r>
              <w:rPr>
                <w:sz w:val="18"/>
              </w:rPr>
              <w:t>How do commercial leads inform group management and support staff of new developments?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Commercial leads do not communicate new developments to group management and support staff.</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Commercial leads inform group management and support staff prior to any new developments taking place.</w:t>
            </w:r>
          </w:p>
        </w:tc>
        <w:tc>
          <w:tcPr>
            <w:tcW w:w="4723" w:type="dxa"/>
            <w:tcBorders>
              <w:top w:val="single" w:sz="24" w:space="0" w:color="000000"/>
              <w:start w:val="single" w:sz="6" w:space="0" w:color="000000"/>
              <w:end w:val="single" w:sz="12" w:space="0" w:color="000000"/>
            </w:tcBorders>
          </w:tcPr>
          <w:p>
            <w:pPr>
              <w:pStyle w:val="Normal"/>
              <w:ind w:end="20"/>
              <w:rPr>
                <w:sz w:val="18"/>
              </w:rPr>
            </w:pPr>
            <w:r>
              <w:rPr>
                <w:sz w:val="18"/>
              </w:rPr>
              <w:t>How and to whom are new developments communicated?</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start="-38" w:end="92"/>
              <w:rPr>
                <w:sz w:val="18"/>
              </w:rPr>
            </w:pPr>
            <w:r>
              <w:rPr>
                <w:sz w:val="18"/>
              </w:rPr>
              <w:t>How well does local management understand and explain variances.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Local management does not provide any explanations of variances.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Local management provides full and clear explanations of all significant variances on a period by period basis.</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Who explains variances and how?</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start="-38" w:end="92"/>
              <w:rPr>
                <w:sz w:val="18"/>
              </w:rPr>
            </w:pPr>
            <w:r>
              <w:rPr>
                <w:sz w:val="18"/>
              </w:rPr>
              <w:t>How often is group management involved in making key decisions?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Group management is not regularly involved in making key decisions.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Group management is consulted when key decisions are made.  When group management is not directly consulted, critical local decisions are adequately documented to enable group management to ensure these decisions are consistent with group policies and procedures.</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When are group management involved and who (include limits if applicable)?</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bl>
    <w:p>
      <w:pPr>
        <w:pStyle w:val="Normal"/>
        <w:spacing w:before="0" w:after="240"/>
        <w:rPr/>
      </w:pPr>
      <w:r>
        <w:br w:type="page"/>
      </w:r>
      <w:r>
        <w:rPr/>
        <w:t>Identification of business risks (continued)</w:t>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723"/>
        <w:gridCol w:w="5"/>
      </w:tblGrid>
      <w:tr>
        <w:trPr/>
        <w:tc>
          <w:tcPr>
            <w:tcW w:w="1985" w:type="dxa"/>
            <w:tcBorders/>
          </w:tcPr>
          <w:p>
            <w:pPr>
              <w:pStyle w:val="Normal"/>
              <w:snapToGrid w:val="false"/>
              <w:ind w:hanging="180" w:start="180" w:end="309"/>
              <w:rPr>
                <w:sz w:val="18"/>
              </w:rPr>
            </w:pPr>
            <w:r>
              <w:rPr>
                <w:sz w:val="18"/>
              </w:rPr>
            </w:r>
          </w:p>
        </w:tc>
        <w:tc>
          <w:tcPr>
            <w:tcW w:w="9128" w:type="dxa"/>
            <w:gridSpan w:val="9"/>
            <w:tcBorders/>
          </w:tcPr>
          <w:p>
            <w:pPr>
              <w:pStyle w:val="Normal"/>
              <w:tabs>
                <w:tab w:val="clear" w:pos="567"/>
                <w:tab w:val="left" w:pos="1417" w:leader="none"/>
              </w:tabs>
              <w:ind w:end="234"/>
              <w:rPr>
                <w:b/>
                <w:sz w:val="18"/>
              </w:rPr>
            </w:pPr>
            <w:r>
              <w:rPr>
                <w:b/>
                <w:sz w:val="18"/>
              </w:rPr>
              <w:tab/>
            </w:r>
            <w:r>
              <w:rPr>
                <w:b/>
                <w:i/>
                <w:sz w:val="18"/>
              </w:rPr>
              <w:t xml:space="preserve"> E V A L U A T I O N *</w:t>
            </w:r>
            <w:r>
              <w:rPr>
                <w:b/>
                <w:sz w:val="18"/>
                <w:u w:val="single"/>
              </w:rPr>
              <w:t xml:space="preserve"> </w:t>
            </w:r>
          </w:p>
        </w:tc>
      </w:tr>
      <w:tr>
        <w:trPr/>
        <w:tc>
          <w:tcPr>
            <w:tcW w:w="1985" w:type="dxa"/>
            <w:tcBorders/>
          </w:tcPr>
          <w:p>
            <w:pPr>
              <w:pStyle w:val="Normal"/>
              <w:ind w:hanging="180" w:start="180" w:end="309"/>
              <w:rPr>
                <w:rFonts w:eastAsia="Book Antiqua"/>
                <w:sz w:val="18"/>
              </w:rPr>
            </w:pPr>
            <w:r>
              <w:rPr>
                <w:rFonts w:eastAsia="Book Antiqua"/>
                <w:sz w:val="18"/>
              </w:rPr>
              <w:t xml:space="preserve"> </w:t>
            </w:r>
          </w:p>
        </w:tc>
        <w:tc>
          <w:tcPr>
            <w:tcW w:w="9128" w:type="dxa"/>
            <w:gridSpan w:val="9"/>
            <w:tcBorders/>
          </w:tcPr>
          <w:p>
            <w:pPr>
              <w:pStyle w:val="Normal"/>
              <w:tabs>
                <w:tab w:val="clear" w:pos="567"/>
                <w:tab w:val="left" w:pos="1417" w:leader="none"/>
              </w:tabs>
              <w:ind w:end="-58"/>
              <w:rPr>
                <w:b/>
                <w:sz w:val="18"/>
              </w:rPr>
            </w:pPr>
            <w:r>
              <w:rPr>
                <w:b/>
                <w:sz w:val="18"/>
              </w:rPr>
              <w:tab/>
              <w:t>LOW             HIGH</w:t>
            </w:r>
          </w:p>
        </w:tc>
      </w:tr>
      <w:tr>
        <w:trPr/>
        <w:tc>
          <w:tcPr>
            <w:tcW w:w="1985" w:type="dxa"/>
            <w:tcBorders>
              <w:top w:val="single" w:sz="6" w:space="0" w:color="000000"/>
              <w:start w:val="single" w:sz="6" w:space="0" w:color="000000"/>
              <w:bottom w:val="single" w:sz="24" w:space="0" w:color="000000"/>
              <w:end w:val="single" w:sz="6" w:space="0" w:color="000000"/>
            </w:tcBorders>
          </w:tcPr>
          <w:p>
            <w:pPr>
              <w:pStyle w:val="Normal"/>
              <w:ind w:end="309"/>
              <w:jc w:val="center"/>
              <w:rPr>
                <w:sz w:val="18"/>
              </w:rPr>
            </w:pPr>
            <w:r>
              <w:rPr>
                <w:b/>
                <w:sz w:val="18"/>
              </w:rPr>
              <w:t xml:space="preserve">Diagnostic </w:t>
              <w:br/>
              <w:t>Question</w:t>
            </w:r>
          </w:p>
        </w:tc>
        <w:tc>
          <w:tcPr>
            <w:tcW w:w="1627" w:type="dxa"/>
            <w:tcBorders>
              <w:top w:val="single" w:sz="6" w:space="0" w:color="000000"/>
              <w:start w:val="single" w:sz="6" w:space="0" w:color="000000"/>
              <w:bottom w:val="single" w:sz="24" w:space="0" w:color="000000"/>
              <w:end w:val="single" w:sz="6" w:space="0" w:color="000000"/>
            </w:tcBorders>
          </w:tcPr>
          <w:p>
            <w:pPr>
              <w:pStyle w:val="Normal"/>
              <w:ind w:end="219"/>
              <w:jc w:val="center"/>
              <w:rPr>
                <w:sz w:val="18"/>
              </w:rPr>
            </w:pPr>
            <w:r>
              <w:rPr>
                <w:b/>
                <w:sz w:val="18"/>
              </w:rPr>
              <w:t xml:space="preserve">Attribute(s) of LOW </w:t>
              <w:br/>
              <w:t xml:space="preserve">Evaluation </w:t>
            </w:r>
          </w:p>
        </w:tc>
        <w:tc>
          <w:tcPr>
            <w:tcW w:w="284" w:type="dxa"/>
            <w:tcBorders>
              <w:top w:val="single" w:sz="6" w:space="0" w:color="000000"/>
              <w:end w:val="single" w:sz="6" w:space="0" w:color="000000"/>
            </w:tcBorders>
          </w:tcPr>
          <w:p>
            <w:pPr>
              <w:pStyle w:val="Normal"/>
              <w:snapToGrid w:val="false"/>
              <w:jc w:val="center"/>
              <w:rPr>
                <w:sz w:val="8"/>
              </w:rPr>
            </w:pPr>
            <w:r>
              <w:rPr>
                <w:sz w:val="8"/>
              </w:rPr>
            </w:r>
          </w:p>
          <w:p>
            <w:pPr>
              <w:pStyle w:val="Normal"/>
              <w:ind w:start="-34" w:end="0"/>
              <w:jc w:val="center"/>
              <w:rPr>
                <w:sz w:val="8"/>
              </w:rPr>
            </w:pPr>
            <w:r>
              <w:rPr>
                <w:sz w:val="8"/>
              </w:rPr>
              <w:t>Don’t know</w:t>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1"/>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2"/>
            </w:r>
          </w:p>
        </w:tc>
        <w:tc>
          <w:tcPr>
            <w:tcW w:w="170" w:type="dxa"/>
            <w:tcBorders>
              <w:top w:val="single" w:sz="6" w:space="0" w:color="000000"/>
              <w:start w:val="single" w:sz="6" w:space="0" w:color="000000"/>
              <w:end w:val="single" w:sz="6" w:space="0" w:color="000000"/>
            </w:tcBorders>
          </w:tcPr>
          <w:p>
            <w:pPr>
              <w:pStyle w:val="Normal"/>
              <w:jc w:val="center"/>
              <w:rPr>
                <w:b/>
                <w:sz w:val="12"/>
              </w:rPr>
            </w:pPr>
            <w:r>
              <w:rPr>
                <w:rFonts w:cs="Wingdings" w:ascii="Wingdings" w:hAnsi="Wingdings"/>
                <w:b/>
                <w:sz w:val="12"/>
              </w:rPr>
              <w:sym w:font="Wingdings" w:char="f083"/>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4"/>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5"/>
            </w:r>
          </w:p>
        </w:tc>
        <w:tc>
          <w:tcPr>
            <w:tcW w:w="1639" w:type="dxa"/>
            <w:tcBorders>
              <w:top w:val="single" w:sz="6" w:space="0" w:color="000000"/>
              <w:start w:val="single" w:sz="6" w:space="0" w:color="000000"/>
              <w:end w:val="single" w:sz="6" w:space="0" w:color="000000"/>
            </w:tcBorders>
          </w:tcPr>
          <w:p>
            <w:pPr>
              <w:pStyle w:val="Normal"/>
              <w:ind w:end="234"/>
              <w:jc w:val="center"/>
              <w:rPr>
                <w:sz w:val="18"/>
              </w:rPr>
            </w:pPr>
            <w:r>
              <w:rPr>
                <w:b/>
                <w:sz w:val="18"/>
              </w:rPr>
              <w:t>Attribute(s) of HIGH Evaluation</w:t>
            </w:r>
          </w:p>
        </w:tc>
        <w:tc>
          <w:tcPr>
            <w:tcW w:w="4723" w:type="dxa"/>
            <w:tcBorders>
              <w:top w:val="single" w:sz="6" w:space="0" w:color="000000"/>
              <w:start w:val="single" w:sz="6" w:space="0" w:color="000000"/>
              <w:bottom w:val="single" w:sz="24" w:space="0" w:color="000000"/>
              <w:end w:val="single" w:sz="6" w:space="0" w:color="000000"/>
            </w:tcBorders>
          </w:tcPr>
          <w:p>
            <w:pPr>
              <w:pStyle w:val="Normal"/>
              <w:ind w:end="234"/>
              <w:jc w:val="center"/>
              <w:rPr>
                <w:b/>
                <w:sz w:val="18"/>
              </w:rPr>
            </w:pPr>
            <w:r>
              <w:rPr>
                <w:b/>
                <w:sz w:val="18"/>
              </w:rPr>
              <w:t>Comments</w:t>
            </w:r>
          </w:p>
        </w:tc>
      </w:tr>
      <w:tr>
        <w:trPr/>
        <w:tc>
          <w:tcPr>
            <w:tcW w:w="1985" w:type="dxa"/>
            <w:tcBorders>
              <w:top w:val="single" w:sz="24" w:space="0" w:color="000000"/>
              <w:start w:val="single" w:sz="12" w:space="0" w:color="000000"/>
              <w:bottom w:val="single" w:sz="24" w:space="0" w:color="000000"/>
            </w:tcBorders>
            <w:shd w:fill="E5E5E5" w:val="clear"/>
          </w:tcPr>
          <w:p>
            <w:pPr>
              <w:pStyle w:val="Normal"/>
              <w:ind w:start="-38" w:end="92"/>
              <w:rPr>
                <w:sz w:val="18"/>
              </w:rPr>
            </w:pPr>
            <w:r>
              <w:rPr>
                <w:sz w:val="18"/>
              </w:rPr>
              <w:t>How well do budgets explain local risk factors and assumptions?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Local office budgets do not contain explanations of local risk factors and assumptions.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pPr>
            <w:r>
              <w:rPr>
                <w:sz w:val="18"/>
              </w:rPr>
              <w:t>Local management has carefully considered local risk factors and assumptions and has consulted local experts, where necessary.  The key risk factors and assumptions are clearly explained to, and understood by, group management.</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How are local risk factors explained / communicated and to whom?</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92"/>
              <w:rPr>
                <w:sz w:val="18"/>
              </w:rPr>
            </w:pPr>
            <w:r>
              <w:rPr>
                <w:sz w:val="18"/>
              </w:rPr>
              <w:t>How readily does local management consult with group management on strategic issues?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Local management is not aware of group policy and frequently makes unilateral decisions on strategic issues.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Local management always consults group management when making strategic decisions (e.g. key property purchases, funds flow management).</w:t>
            </w:r>
          </w:p>
        </w:tc>
        <w:tc>
          <w:tcPr>
            <w:tcW w:w="4723" w:type="dxa"/>
            <w:tcBorders>
              <w:top w:val="single" w:sz="24" w:space="0" w:color="000000"/>
              <w:start w:val="single" w:sz="6" w:space="0" w:color="000000"/>
              <w:end w:val="single" w:sz="12" w:space="0" w:color="000000"/>
            </w:tcBorders>
          </w:tcPr>
          <w:p>
            <w:pPr>
              <w:pStyle w:val="Normal"/>
              <w:ind w:end="20"/>
              <w:rPr>
                <w:sz w:val="18"/>
              </w:rPr>
            </w:pPr>
            <w:r>
              <w:rPr>
                <w:sz w:val="18"/>
              </w:rPr>
              <w:t xml:space="preserve">When do local management consult group? Are there any monetary/ non monetary limits and what are they? </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92"/>
              <w:rPr>
                <w:sz w:val="18"/>
              </w:rPr>
            </w:pPr>
            <w:r>
              <w:rPr>
                <w:sz w:val="18"/>
              </w:rPr>
              <w:t>How well does local management maintain awareness of changes in the  market which could significantly influence business decisions?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Local management is not aware of changes in the local market.</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Local management maintains good awareness of conditions in all the  markets in which the company has activities and uses this knowledge to maintain business risk at an acceptable level.</w:t>
              <w:br/>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92"/>
              <w:rPr>
                <w:sz w:val="18"/>
              </w:rPr>
            </w:pPr>
            <w:r>
              <w:rPr>
                <w:sz w:val="18"/>
              </w:rPr>
              <w:t>How do local management maintain awareness of market changes?</w:t>
            </w:r>
          </w:p>
          <w:p>
            <w:pPr>
              <w:pStyle w:val="Normal"/>
              <w:ind w:end="92"/>
              <w:rPr>
                <w:sz w:val="18"/>
              </w:rPr>
            </w:pPr>
            <w:r>
              <w:rPr>
                <w:sz w:val="18"/>
              </w:rPr>
            </w:r>
          </w:p>
          <w:p>
            <w:pPr>
              <w:pStyle w:val="Normal"/>
              <w:ind w:end="92"/>
              <w:rPr>
                <w:sz w:val="18"/>
              </w:rPr>
            </w:pPr>
            <w:r>
              <w:rPr>
                <w:sz w:val="18"/>
              </w:rPr>
            </w:r>
          </w:p>
          <w:p>
            <w:pPr>
              <w:pStyle w:val="Normal"/>
              <w:ind w:end="92"/>
              <w:rPr>
                <w:sz w:val="18"/>
              </w:rPr>
            </w:pPr>
            <w:r>
              <w:rPr>
                <w:sz w:val="18"/>
              </w:rPr>
            </w:r>
          </w:p>
          <w:p>
            <w:pPr>
              <w:pStyle w:val="Normal"/>
              <w:ind w:end="92"/>
              <w:rPr>
                <w:sz w:val="18"/>
              </w:rPr>
            </w:pPr>
            <w:r>
              <w:rPr>
                <w:sz w:val="18"/>
              </w:rPr>
            </w:r>
          </w:p>
          <w:p>
            <w:pPr>
              <w:pStyle w:val="Normal"/>
              <w:ind w:end="92"/>
              <w:rPr>
                <w:sz w:val="18"/>
              </w:rPr>
            </w:pPr>
            <w:r>
              <w:rPr>
                <w:sz w:val="18"/>
              </w:rPr>
            </w:r>
          </w:p>
          <w:p>
            <w:pPr>
              <w:pStyle w:val="Normal"/>
              <w:ind w:end="92"/>
              <w:rPr>
                <w:sz w:val="18"/>
              </w:rPr>
            </w:pPr>
            <w:r>
              <w:rPr>
                <w:sz w:val="18"/>
              </w:rPr>
            </w:r>
          </w:p>
          <w:p>
            <w:pPr>
              <w:pStyle w:val="Normal"/>
              <w:ind w:end="92"/>
              <w:rPr>
                <w:sz w:val="18"/>
              </w:rPr>
            </w:pPr>
            <w:r>
              <w:rPr>
                <w:sz w:val="18"/>
              </w:rPr>
            </w:r>
          </w:p>
          <w:p>
            <w:pPr>
              <w:pStyle w:val="Normal"/>
              <w:ind w:end="92"/>
              <w:rPr>
                <w:sz w:val="18"/>
              </w:rPr>
            </w:pPr>
            <w:r>
              <w:rPr>
                <w:sz w:val="18"/>
              </w:rPr>
            </w:r>
          </w:p>
          <w:p>
            <w:pPr>
              <w:pStyle w:val="Normal"/>
              <w:ind w:end="20"/>
              <w:rPr>
                <w:sz w:val="18"/>
              </w:rPr>
            </w:pPr>
            <w:r>
              <w:rPr>
                <w:sz w:val="18"/>
              </w:rPr>
            </w:r>
          </w:p>
        </w:tc>
      </w:tr>
    </w:tbl>
    <w:p>
      <w:pPr>
        <w:pStyle w:val="Normal"/>
        <w:spacing w:before="0" w:after="240"/>
        <w:rPr/>
      </w:pPr>
      <w:r>
        <w:br w:type="page"/>
      </w:r>
      <w:r>
        <w:rPr/>
        <w:t>Identification of business risks (continued)</w:t>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723"/>
        <w:gridCol w:w="5"/>
      </w:tblGrid>
      <w:tr>
        <w:trPr/>
        <w:tc>
          <w:tcPr>
            <w:tcW w:w="1985" w:type="dxa"/>
            <w:tcBorders/>
          </w:tcPr>
          <w:p>
            <w:pPr>
              <w:pStyle w:val="Normal"/>
              <w:snapToGrid w:val="false"/>
              <w:ind w:hanging="180" w:start="180" w:end="309"/>
              <w:rPr>
                <w:sz w:val="18"/>
              </w:rPr>
            </w:pPr>
            <w:r>
              <w:rPr>
                <w:sz w:val="18"/>
              </w:rPr>
            </w:r>
          </w:p>
        </w:tc>
        <w:tc>
          <w:tcPr>
            <w:tcW w:w="9128" w:type="dxa"/>
            <w:gridSpan w:val="9"/>
            <w:tcBorders/>
          </w:tcPr>
          <w:p>
            <w:pPr>
              <w:pStyle w:val="Normal"/>
              <w:tabs>
                <w:tab w:val="clear" w:pos="567"/>
                <w:tab w:val="left" w:pos="1417" w:leader="none"/>
              </w:tabs>
              <w:ind w:end="234"/>
              <w:rPr>
                <w:b/>
                <w:sz w:val="18"/>
              </w:rPr>
            </w:pPr>
            <w:r>
              <w:rPr>
                <w:b/>
                <w:sz w:val="18"/>
              </w:rPr>
              <w:tab/>
            </w:r>
            <w:r>
              <w:rPr>
                <w:b/>
                <w:i/>
                <w:sz w:val="18"/>
              </w:rPr>
              <w:t xml:space="preserve"> E V A L U A T I O N *</w:t>
            </w:r>
            <w:r>
              <w:rPr>
                <w:b/>
                <w:sz w:val="18"/>
                <w:u w:val="single"/>
              </w:rPr>
              <w:t xml:space="preserve"> </w:t>
            </w:r>
          </w:p>
        </w:tc>
      </w:tr>
      <w:tr>
        <w:trPr/>
        <w:tc>
          <w:tcPr>
            <w:tcW w:w="1985" w:type="dxa"/>
            <w:tcBorders/>
          </w:tcPr>
          <w:p>
            <w:pPr>
              <w:pStyle w:val="Normal"/>
              <w:ind w:hanging="180" w:start="180" w:end="309"/>
              <w:rPr>
                <w:rFonts w:eastAsia="Book Antiqua"/>
                <w:sz w:val="18"/>
              </w:rPr>
            </w:pPr>
            <w:r>
              <w:rPr>
                <w:rFonts w:eastAsia="Book Antiqua"/>
                <w:sz w:val="18"/>
              </w:rPr>
              <w:t xml:space="preserve"> </w:t>
            </w:r>
          </w:p>
        </w:tc>
        <w:tc>
          <w:tcPr>
            <w:tcW w:w="9128" w:type="dxa"/>
            <w:gridSpan w:val="9"/>
            <w:tcBorders/>
          </w:tcPr>
          <w:p>
            <w:pPr>
              <w:pStyle w:val="Normal"/>
              <w:tabs>
                <w:tab w:val="clear" w:pos="567"/>
                <w:tab w:val="left" w:pos="1417" w:leader="none"/>
              </w:tabs>
              <w:ind w:end="-58"/>
              <w:rPr>
                <w:b/>
                <w:sz w:val="18"/>
              </w:rPr>
            </w:pPr>
            <w:r>
              <w:rPr>
                <w:b/>
                <w:sz w:val="18"/>
              </w:rPr>
              <w:tab/>
              <w:t>LOW             HIGH</w:t>
            </w:r>
          </w:p>
        </w:tc>
      </w:tr>
      <w:tr>
        <w:trPr/>
        <w:tc>
          <w:tcPr>
            <w:tcW w:w="1985" w:type="dxa"/>
            <w:tcBorders>
              <w:top w:val="single" w:sz="6" w:space="0" w:color="000000"/>
              <w:start w:val="single" w:sz="6" w:space="0" w:color="000000"/>
              <w:bottom w:val="single" w:sz="24" w:space="0" w:color="000000"/>
              <w:end w:val="single" w:sz="6" w:space="0" w:color="000000"/>
            </w:tcBorders>
          </w:tcPr>
          <w:p>
            <w:pPr>
              <w:pStyle w:val="Normal"/>
              <w:ind w:end="309"/>
              <w:jc w:val="center"/>
              <w:rPr>
                <w:sz w:val="18"/>
              </w:rPr>
            </w:pPr>
            <w:r>
              <w:rPr>
                <w:b/>
                <w:sz w:val="18"/>
              </w:rPr>
              <w:t xml:space="preserve">Diagnostic </w:t>
              <w:br/>
              <w:t>Question</w:t>
            </w:r>
          </w:p>
        </w:tc>
        <w:tc>
          <w:tcPr>
            <w:tcW w:w="1627" w:type="dxa"/>
            <w:tcBorders>
              <w:top w:val="single" w:sz="6" w:space="0" w:color="000000"/>
              <w:start w:val="single" w:sz="6" w:space="0" w:color="000000"/>
              <w:bottom w:val="single" w:sz="24" w:space="0" w:color="000000"/>
              <w:end w:val="single" w:sz="6" w:space="0" w:color="000000"/>
            </w:tcBorders>
          </w:tcPr>
          <w:p>
            <w:pPr>
              <w:pStyle w:val="Normal"/>
              <w:ind w:end="219"/>
              <w:jc w:val="center"/>
              <w:rPr>
                <w:sz w:val="18"/>
              </w:rPr>
            </w:pPr>
            <w:r>
              <w:rPr>
                <w:b/>
                <w:sz w:val="18"/>
              </w:rPr>
              <w:t xml:space="preserve">Attribute(s) of LOW </w:t>
              <w:br/>
              <w:t xml:space="preserve">Evaluation </w:t>
            </w:r>
          </w:p>
        </w:tc>
        <w:tc>
          <w:tcPr>
            <w:tcW w:w="284" w:type="dxa"/>
            <w:tcBorders>
              <w:top w:val="single" w:sz="6" w:space="0" w:color="000000"/>
              <w:end w:val="single" w:sz="6" w:space="0" w:color="000000"/>
            </w:tcBorders>
          </w:tcPr>
          <w:p>
            <w:pPr>
              <w:pStyle w:val="Normal"/>
              <w:snapToGrid w:val="false"/>
              <w:jc w:val="center"/>
              <w:rPr>
                <w:sz w:val="8"/>
              </w:rPr>
            </w:pPr>
            <w:r>
              <w:rPr>
                <w:sz w:val="8"/>
              </w:rPr>
            </w:r>
          </w:p>
          <w:p>
            <w:pPr>
              <w:pStyle w:val="Normal"/>
              <w:ind w:start="-34" w:end="0"/>
              <w:jc w:val="center"/>
              <w:rPr>
                <w:sz w:val="8"/>
              </w:rPr>
            </w:pPr>
            <w:r>
              <w:rPr>
                <w:sz w:val="8"/>
              </w:rPr>
              <w:t>Don’t know</w:t>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1"/>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2"/>
            </w:r>
          </w:p>
        </w:tc>
        <w:tc>
          <w:tcPr>
            <w:tcW w:w="170" w:type="dxa"/>
            <w:tcBorders>
              <w:top w:val="single" w:sz="6" w:space="0" w:color="000000"/>
              <w:start w:val="single" w:sz="6" w:space="0" w:color="000000"/>
              <w:end w:val="single" w:sz="6" w:space="0" w:color="000000"/>
            </w:tcBorders>
          </w:tcPr>
          <w:p>
            <w:pPr>
              <w:pStyle w:val="Normal"/>
              <w:jc w:val="center"/>
              <w:rPr>
                <w:b/>
                <w:sz w:val="12"/>
              </w:rPr>
            </w:pPr>
            <w:r>
              <w:rPr>
                <w:rFonts w:cs="Wingdings" w:ascii="Wingdings" w:hAnsi="Wingdings"/>
                <w:b/>
                <w:sz w:val="12"/>
              </w:rPr>
              <w:sym w:font="Wingdings" w:char="f083"/>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4"/>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5"/>
            </w:r>
          </w:p>
        </w:tc>
        <w:tc>
          <w:tcPr>
            <w:tcW w:w="1639" w:type="dxa"/>
            <w:tcBorders>
              <w:top w:val="single" w:sz="6" w:space="0" w:color="000000"/>
              <w:start w:val="single" w:sz="6" w:space="0" w:color="000000"/>
              <w:end w:val="single" w:sz="6" w:space="0" w:color="000000"/>
            </w:tcBorders>
          </w:tcPr>
          <w:p>
            <w:pPr>
              <w:pStyle w:val="Normal"/>
              <w:ind w:end="234"/>
              <w:jc w:val="center"/>
              <w:rPr>
                <w:sz w:val="18"/>
              </w:rPr>
            </w:pPr>
            <w:r>
              <w:rPr>
                <w:b/>
                <w:sz w:val="18"/>
              </w:rPr>
              <w:t>Attribute(s) of HIGH Evaluation</w:t>
            </w:r>
          </w:p>
        </w:tc>
        <w:tc>
          <w:tcPr>
            <w:tcW w:w="4723" w:type="dxa"/>
            <w:tcBorders>
              <w:top w:val="single" w:sz="6" w:space="0" w:color="000000"/>
              <w:start w:val="single" w:sz="6" w:space="0" w:color="000000"/>
              <w:bottom w:val="single" w:sz="24" w:space="0" w:color="000000"/>
              <w:end w:val="single" w:sz="6" w:space="0" w:color="000000"/>
            </w:tcBorders>
          </w:tcPr>
          <w:p>
            <w:pPr>
              <w:pStyle w:val="Normal"/>
              <w:ind w:end="234"/>
              <w:jc w:val="center"/>
              <w:rPr>
                <w:b/>
                <w:sz w:val="18"/>
              </w:rPr>
            </w:pPr>
            <w:r>
              <w:rPr>
                <w:b/>
                <w:sz w:val="18"/>
              </w:rPr>
              <w:t>Comments</w:t>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92"/>
              <w:rPr>
                <w:sz w:val="18"/>
              </w:rPr>
            </w:pPr>
            <w:r>
              <w:rPr>
                <w:sz w:val="18"/>
              </w:rPr>
              <w:t>What level of industry expertise exists at group level to enable the group to monitor the performance of the local office.</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pPr>
            <w:r>
              <w:rPr>
                <w:sz w:val="18"/>
              </w:rPr>
              <w:t>There is little or no expertise in the local market at group level to enable the performance of the local office to be monitored and controlled.</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sz w:val="8"/>
              </w:rPr>
            </w:pPr>
            <w:r>
              <w:rPr>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Group management is knowledgeable about all the local markets in which the company has activities and uses this knowledge to effectively monitor the performance of the local office.</w:t>
            </w:r>
          </w:p>
        </w:tc>
        <w:tc>
          <w:tcPr>
            <w:tcW w:w="4723" w:type="dxa"/>
            <w:tcBorders>
              <w:top w:val="single" w:sz="24" w:space="0" w:color="000000"/>
              <w:start w:val="single" w:sz="6" w:space="0" w:color="000000"/>
              <w:bottom w:val="single" w:sz="24" w:space="0" w:color="000000"/>
              <w:end w:val="single" w:sz="12" w:space="0" w:color="000000"/>
            </w:tcBorders>
          </w:tcPr>
          <w:p>
            <w:pPr>
              <w:pStyle w:val="Normal"/>
              <w:ind w:end="92"/>
              <w:rPr>
                <w:sz w:val="18"/>
              </w:rPr>
            </w:pPr>
            <w:r>
              <w:rPr>
                <w:sz w:val="18"/>
              </w:rPr>
              <w:t>What level of industry expert  (and who) exists at group level to monitor the performance of the local office?</w:t>
            </w:r>
          </w:p>
          <w:p>
            <w:pPr>
              <w:pStyle w:val="Normal"/>
              <w:ind w:end="92"/>
              <w:rPr>
                <w:sz w:val="18"/>
              </w:rPr>
            </w:pPr>
            <w:r>
              <w:rPr>
                <w:sz w:val="18"/>
              </w:rPr>
            </w:r>
          </w:p>
          <w:p>
            <w:pPr>
              <w:pStyle w:val="Normal"/>
              <w:ind w:end="92"/>
              <w:rPr>
                <w:sz w:val="18"/>
              </w:rPr>
            </w:pPr>
            <w:r>
              <w:rPr>
                <w:sz w:val="18"/>
              </w:rPr>
            </w:r>
          </w:p>
          <w:p>
            <w:pPr>
              <w:pStyle w:val="Normal"/>
              <w:ind w:end="92"/>
              <w:rPr>
                <w:sz w:val="18"/>
              </w:rPr>
            </w:pPr>
            <w:r>
              <w:rPr>
                <w:sz w:val="18"/>
              </w:rPr>
            </w:r>
          </w:p>
          <w:p>
            <w:pPr>
              <w:pStyle w:val="Normal"/>
              <w:ind w:end="92"/>
              <w:rPr>
                <w:sz w:val="18"/>
              </w:rPr>
            </w:pPr>
            <w:r>
              <w:rPr>
                <w:sz w:val="18"/>
              </w:rPr>
            </w:r>
          </w:p>
          <w:p>
            <w:pPr>
              <w:pStyle w:val="Normal"/>
              <w:ind w:end="92"/>
              <w:rPr>
                <w:sz w:val="18"/>
              </w:rPr>
            </w:pPr>
            <w:r>
              <w:rPr>
                <w:sz w:val="18"/>
              </w:rPr>
            </w:r>
          </w:p>
          <w:p>
            <w:pPr>
              <w:pStyle w:val="Normal"/>
              <w:ind w:end="92"/>
              <w:rPr>
                <w:sz w:val="18"/>
              </w:rPr>
            </w:pPr>
            <w:r>
              <w:rPr>
                <w:sz w:val="18"/>
              </w:rPr>
            </w:r>
          </w:p>
          <w:p>
            <w:pPr>
              <w:pStyle w:val="Normal"/>
              <w:ind w:end="92"/>
              <w:rPr>
                <w:sz w:val="18"/>
              </w:rPr>
            </w:pPr>
            <w:r>
              <w:rPr>
                <w:sz w:val="18"/>
              </w:rPr>
            </w:r>
          </w:p>
          <w:p>
            <w:pPr>
              <w:pStyle w:val="Normal"/>
              <w:ind w:end="92"/>
              <w:rPr>
                <w:sz w:val="18"/>
              </w:rPr>
            </w:pPr>
            <w:r>
              <w:rPr>
                <w:sz w:val="18"/>
              </w:rPr>
            </w:r>
          </w:p>
          <w:p>
            <w:pPr>
              <w:pStyle w:val="Normal"/>
              <w:ind w:end="92"/>
              <w:rPr>
                <w:sz w:val="18"/>
              </w:rPr>
            </w:pPr>
            <w:r>
              <w:rPr>
                <w:sz w:val="18"/>
              </w:rPr>
            </w:r>
          </w:p>
        </w:tc>
      </w:tr>
    </w:tbl>
    <w:p>
      <w:pPr>
        <w:pStyle w:val="Normal"/>
        <w:rPr/>
      </w:pPr>
      <w:r>
        <w:rPr/>
      </w:r>
      <w:r>
        <w:br w:type="page"/>
      </w:r>
    </w:p>
    <w:p>
      <w:pPr>
        <w:pStyle w:val="Normal"/>
        <w:rPr/>
      </w:pPr>
      <w:r>
        <w:rPr/>
      </w:r>
    </w:p>
    <w:tbl>
      <w:tblPr>
        <w:tblW w:w="11113"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690"/>
        <w:gridCol w:w="33"/>
        <w:gridCol w:w="5"/>
      </w:tblGrid>
      <w:tr>
        <w:trPr/>
        <w:tc>
          <w:tcPr>
            <w:tcW w:w="1985" w:type="dxa"/>
            <w:tcBorders>
              <w:top w:val="single" w:sz="18" w:space="0" w:color="000000"/>
              <w:start w:val="single" w:sz="18" w:space="0" w:color="000000"/>
              <w:end w:val="single" w:sz="6" w:space="0" w:color="000000"/>
            </w:tcBorders>
            <w:shd w:fill="E5E5E5" w:val="clear"/>
          </w:tcPr>
          <w:p>
            <w:pPr>
              <w:pStyle w:val="Normal"/>
              <w:ind w:hanging="270" w:start="270" w:end="124"/>
              <w:rPr>
                <w:b/>
                <w:sz w:val="20"/>
              </w:rPr>
            </w:pPr>
            <w:r>
              <w:rPr>
                <w:b/>
                <w:i/>
                <w:sz w:val="20"/>
              </w:rPr>
              <w:t>Best Practice</w:t>
            </w:r>
          </w:p>
        </w:tc>
        <w:tc>
          <w:tcPr>
            <w:tcW w:w="9128" w:type="dxa"/>
            <w:gridSpan w:val="10"/>
            <w:tcBorders>
              <w:top w:val="single" w:sz="18" w:space="0" w:color="000000"/>
              <w:start w:val="single" w:sz="6" w:space="0" w:color="000000"/>
              <w:end w:val="single" w:sz="18" w:space="0" w:color="000000"/>
            </w:tcBorders>
          </w:tcPr>
          <w:p>
            <w:pPr>
              <w:pStyle w:val="Normal"/>
              <w:ind w:end="124"/>
              <w:rPr>
                <w:b/>
                <w:sz w:val="20"/>
              </w:rPr>
            </w:pPr>
            <w:r>
              <w:rPr>
                <w:b/>
                <w:sz w:val="20"/>
              </w:rPr>
              <w:t>I. Human Resources – Appropriate human resources are retained locally to successfully carry out and manage its business, both currently and in the foreseeable future.</w:t>
            </w:r>
          </w:p>
        </w:tc>
      </w:tr>
      <w:tr>
        <w:trPr/>
        <w:tc>
          <w:tcPr>
            <w:tcW w:w="1985" w:type="dxa"/>
            <w:tcBorders>
              <w:top w:val="single" w:sz="18" w:space="0" w:color="000000"/>
              <w:start w:val="single" w:sz="18" w:space="0" w:color="000000"/>
              <w:bottom w:val="single" w:sz="6" w:space="0" w:color="000000"/>
              <w:end w:val="single" w:sz="6" w:space="0" w:color="000000"/>
            </w:tcBorders>
            <w:shd w:fill="E5E5E5" w:val="clear"/>
          </w:tcPr>
          <w:p>
            <w:pPr>
              <w:pStyle w:val="Normal"/>
              <w:ind w:hanging="270" w:start="270" w:end="124"/>
              <w:rPr>
                <w:b/>
                <w:sz w:val="20"/>
              </w:rPr>
            </w:pPr>
            <w:r>
              <w:rPr>
                <w:b/>
                <w:i/>
                <w:sz w:val="20"/>
              </w:rPr>
              <w:t>Objective</w:t>
            </w:r>
          </w:p>
        </w:tc>
        <w:tc>
          <w:tcPr>
            <w:tcW w:w="9128" w:type="dxa"/>
            <w:gridSpan w:val="10"/>
            <w:tcBorders>
              <w:top w:val="single" w:sz="18" w:space="0" w:color="000000"/>
              <w:start w:val="single" w:sz="6" w:space="0" w:color="000000"/>
              <w:bottom w:val="single" w:sz="6" w:space="0" w:color="000000"/>
              <w:end w:val="single" w:sz="18" w:space="0" w:color="000000"/>
            </w:tcBorders>
          </w:tcPr>
          <w:p>
            <w:pPr>
              <w:pStyle w:val="Normal"/>
              <w:ind w:hanging="432" w:start="432" w:end="0"/>
              <w:rPr>
                <w:b/>
                <w:sz w:val="20"/>
              </w:rPr>
            </w:pPr>
            <w:r>
              <w:rPr>
                <w:b/>
                <w:sz w:val="20"/>
              </w:rPr>
              <w:t>Strong human resources to manage the business</w:t>
            </w:r>
          </w:p>
        </w:tc>
      </w:tr>
      <w:tr>
        <w:trPr/>
        <w:tc>
          <w:tcPr>
            <w:tcW w:w="1985" w:type="dxa"/>
            <w:tcBorders>
              <w:start w:val="single" w:sz="18" w:space="0" w:color="000000"/>
              <w:bottom w:val="single" w:sz="6" w:space="0" w:color="000000"/>
              <w:end w:val="single" w:sz="6" w:space="0" w:color="000000"/>
            </w:tcBorders>
            <w:shd w:fill="E5E5E5" w:val="clear"/>
          </w:tcPr>
          <w:p>
            <w:pPr>
              <w:pStyle w:val="Normal"/>
              <w:ind w:hanging="270" w:start="270" w:end="124"/>
              <w:rPr>
                <w:b/>
                <w:sz w:val="20"/>
              </w:rPr>
            </w:pPr>
            <w:r>
              <w:rPr>
                <w:b/>
                <w:i/>
                <w:sz w:val="20"/>
              </w:rPr>
              <w:t>Primary Strategy</w:t>
            </w:r>
          </w:p>
        </w:tc>
        <w:tc>
          <w:tcPr>
            <w:tcW w:w="9128" w:type="dxa"/>
            <w:gridSpan w:val="10"/>
            <w:tcBorders>
              <w:start w:val="single" w:sz="6" w:space="0" w:color="000000"/>
              <w:bottom w:val="single" w:sz="6" w:space="0" w:color="000000"/>
              <w:end w:val="single" w:sz="18" w:space="0" w:color="000000"/>
            </w:tcBorders>
          </w:tcPr>
          <w:p>
            <w:pPr>
              <w:pStyle w:val="Normal"/>
              <w:ind w:hanging="432" w:start="432" w:end="0"/>
              <w:rPr>
                <w:b/>
                <w:sz w:val="20"/>
              </w:rPr>
            </w:pPr>
            <w:r>
              <w:rPr>
                <w:b/>
                <w:sz w:val="20"/>
              </w:rPr>
              <w:t>Recruit, select and maintain appropriate human resources</w:t>
            </w:r>
          </w:p>
        </w:tc>
      </w:tr>
      <w:tr>
        <w:trPr/>
        <w:tc>
          <w:tcPr>
            <w:tcW w:w="1985" w:type="dxa"/>
            <w:tcBorders/>
          </w:tcPr>
          <w:p>
            <w:pPr>
              <w:pStyle w:val="Normal"/>
              <w:snapToGrid w:val="false"/>
              <w:ind w:hanging="180" w:start="180" w:end="309"/>
              <w:rPr>
                <w:b/>
                <w:sz w:val="18"/>
              </w:rPr>
            </w:pPr>
            <w:r>
              <w:rPr>
                <w:b/>
                <w:sz w:val="18"/>
              </w:rPr>
            </w:r>
          </w:p>
        </w:tc>
        <w:tc>
          <w:tcPr>
            <w:tcW w:w="9090" w:type="dxa"/>
            <w:gridSpan w:val="9"/>
            <w:tcBorders/>
          </w:tcPr>
          <w:p>
            <w:pPr>
              <w:pStyle w:val="Normal"/>
              <w:tabs>
                <w:tab w:val="clear" w:pos="567"/>
                <w:tab w:val="left" w:pos="1417" w:leader="none"/>
              </w:tabs>
              <w:ind w:end="234"/>
              <w:rPr>
                <w:b/>
                <w:sz w:val="18"/>
              </w:rPr>
            </w:pPr>
            <w:r>
              <w:rPr>
                <w:b/>
                <w:sz w:val="18"/>
              </w:rPr>
              <w:tab/>
            </w:r>
            <w:r>
              <w:rPr>
                <w:b/>
                <w:i/>
                <w:sz w:val="18"/>
              </w:rPr>
              <w:t xml:space="preserve"> E V A L U A T I O N *</w:t>
            </w:r>
            <w:r>
              <w:rPr>
                <w:b/>
                <w:sz w:val="18"/>
                <w:u w:val="single"/>
              </w:rPr>
              <w:t xml:space="preserve"> </w:t>
            </w:r>
          </w:p>
        </w:tc>
        <w:tc>
          <w:tcPr>
            <w:tcW w:w="38" w:type="dxa"/>
            <w:tcBorders/>
            <w:tcMar>
              <w:start w:w="0" w:type="dxa"/>
              <w:end w:w="0" w:type="dxa"/>
            </w:tcMar>
          </w:tcPr>
          <w:p>
            <w:pPr>
              <w:pStyle w:val="Normal"/>
              <w:snapToGrid w:val="false"/>
              <w:rPr>
                <w:b/>
                <w:sz w:val="18"/>
              </w:rPr>
            </w:pPr>
            <w:r>
              <w:rPr>
                <w:b/>
                <w:sz w:val="18"/>
              </w:rPr>
            </w:r>
          </w:p>
        </w:tc>
      </w:tr>
      <w:tr>
        <w:trPr/>
        <w:tc>
          <w:tcPr>
            <w:tcW w:w="1985" w:type="dxa"/>
            <w:tcBorders/>
          </w:tcPr>
          <w:p>
            <w:pPr>
              <w:pStyle w:val="Normal"/>
              <w:ind w:hanging="180" w:start="180" w:end="309"/>
              <w:rPr>
                <w:rFonts w:eastAsia="Book Antiqua"/>
                <w:sz w:val="18"/>
              </w:rPr>
            </w:pPr>
            <w:r>
              <w:rPr>
                <w:rFonts w:eastAsia="Book Antiqua"/>
                <w:sz w:val="18"/>
              </w:rPr>
              <w:t xml:space="preserve"> </w:t>
            </w:r>
          </w:p>
        </w:tc>
        <w:tc>
          <w:tcPr>
            <w:tcW w:w="9090" w:type="dxa"/>
            <w:gridSpan w:val="9"/>
            <w:tcBorders/>
          </w:tcPr>
          <w:p>
            <w:pPr>
              <w:pStyle w:val="Normal"/>
              <w:tabs>
                <w:tab w:val="clear" w:pos="567"/>
                <w:tab w:val="left" w:pos="1417" w:leader="none"/>
              </w:tabs>
              <w:ind w:end="-58"/>
              <w:rPr>
                <w:b/>
                <w:sz w:val="18"/>
              </w:rPr>
            </w:pPr>
            <w:r>
              <w:rPr>
                <w:b/>
                <w:sz w:val="18"/>
              </w:rPr>
              <w:tab/>
              <w:t>LOW             HIGH</w:t>
            </w:r>
          </w:p>
        </w:tc>
        <w:tc>
          <w:tcPr>
            <w:tcW w:w="38" w:type="dxa"/>
            <w:tcBorders/>
            <w:tcMar>
              <w:start w:w="0" w:type="dxa"/>
              <w:end w:w="0" w:type="dxa"/>
            </w:tcMar>
          </w:tcPr>
          <w:p>
            <w:pPr>
              <w:pStyle w:val="Normal"/>
              <w:snapToGrid w:val="false"/>
              <w:rPr>
                <w:b/>
                <w:sz w:val="18"/>
              </w:rPr>
            </w:pPr>
            <w:r>
              <w:rPr>
                <w:b/>
                <w:sz w:val="18"/>
              </w:rPr>
            </w:r>
          </w:p>
        </w:tc>
      </w:tr>
      <w:tr>
        <w:trPr/>
        <w:tc>
          <w:tcPr>
            <w:tcW w:w="1985" w:type="dxa"/>
            <w:tcBorders>
              <w:top w:val="single" w:sz="6" w:space="0" w:color="000000"/>
              <w:start w:val="single" w:sz="6" w:space="0" w:color="000000"/>
              <w:end w:val="single" w:sz="6" w:space="0" w:color="000000"/>
            </w:tcBorders>
          </w:tcPr>
          <w:p>
            <w:pPr>
              <w:pStyle w:val="Normal"/>
              <w:ind w:end="309"/>
              <w:jc w:val="center"/>
              <w:rPr>
                <w:sz w:val="18"/>
              </w:rPr>
            </w:pPr>
            <w:r>
              <w:rPr>
                <w:b/>
                <w:sz w:val="18"/>
              </w:rPr>
              <w:t xml:space="preserve">Diagnostic </w:t>
              <w:br/>
              <w:t>Question</w:t>
            </w:r>
          </w:p>
        </w:tc>
        <w:tc>
          <w:tcPr>
            <w:tcW w:w="1627" w:type="dxa"/>
            <w:tcBorders>
              <w:top w:val="single" w:sz="6" w:space="0" w:color="000000"/>
              <w:start w:val="single" w:sz="6" w:space="0" w:color="000000"/>
              <w:end w:val="single" w:sz="6" w:space="0" w:color="000000"/>
            </w:tcBorders>
          </w:tcPr>
          <w:p>
            <w:pPr>
              <w:pStyle w:val="Normal"/>
              <w:ind w:end="219"/>
              <w:jc w:val="center"/>
              <w:rPr>
                <w:sz w:val="18"/>
              </w:rPr>
            </w:pPr>
            <w:r>
              <w:rPr>
                <w:b/>
                <w:sz w:val="18"/>
              </w:rPr>
              <w:t xml:space="preserve">Attribute(s) of LOW </w:t>
              <w:br/>
              <w:t xml:space="preserve">Evaluation </w:t>
            </w:r>
          </w:p>
        </w:tc>
        <w:tc>
          <w:tcPr>
            <w:tcW w:w="284" w:type="dxa"/>
            <w:tcBorders>
              <w:top w:val="single" w:sz="6" w:space="0" w:color="000000"/>
              <w:start w:val="single" w:sz="6" w:space="0" w:color="000000"/>
              <w:end w:val="single" w:sz="6" w:space="0" w:color="000000"/>
            </w:tcBorders>
          </w:tcPr>
          <w:p>
            <w:pPr>
              <w:pStyle w:val="Normal"/>
              <w:snapToGrid w:val="false"/>
              <w:ind w:start="-34" w:end="0"/>
              <w:jc w:val="center"/>
              <w:rPr>
                <w:b/>
                <w:sz w:val="8"/>
              </w:rPr>
            </w:pPr>
            <w:r>
              <w:rPr>
                <w:b/>
                <w:sz w:val="8"/>
              </w:rPr>
            </w:r>
          </w:p>
          <w:p>
            <w:pPr>
              <w:pStyle w:val="Normal"/>
              <w:ind w:start="-34" w:end="0"/>
              <w:jc w:val="center"/>
              <w:rPr>
                <w:b/>
                <w:sz w:val="8"/>
              </w:rPr>
            </w:pPr>
            <w:r>
              <w:rPr>
                <w:b/>
                <w:sz w:val="8"/>
              </w:rPr>
              <w:t>Don’t know</w:t>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1"/>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2"/>
            </w:r>
          </w:p>
        </w:tc>
        <w:tc>
          <w:tcPr>
            <w:tcW w:w="170" w:type="dxa"/>
            <w:tcBorders>
              <w:top w:val="single" w:sz="6" w:space="0" w:color="000000"/>
              <w:start w:val="single" w:sz="6" w:space="0" w:color="000000"/>
              <w:end w:val="single" w:sz="6" w:space="0" w:color="000000"/>
            </w:tcBorders>
          </w:tcPr>
          <w:p>
            <w:pPr>
              <w:pStyle w:val="Normal"/>
              <w:jc w:val="center"/>
              <w:rPr>
                <w:b/>
                <w:sz w:val="12"/>
              </w:rPr>
            </w:pPr>
            <w:r>
              <w:rPr>
                <w:rFonts w:cs="Wingdings" w:ascii="Wingdings" w:hAnsi="Wingdings"/>
                <w:b/>
                <w:sz w:val="12"/>
              </w:rPr>
              <w:sym w:font="Wingdings" w:char="f083"/>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4"/>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5"/>
            </w:r>
          </w:p>
        </w:tc>
        <w:tc>
          <w:tcPr>
            <w:tcW w:w="1639" w:type="dxa"/>
            <w:tcBorders>
              <w:top w:val="single" w:sz="6" w:space="0" w:color="000000"/>
              <w:start w:val="single" w:sz="6" w:space="0" w:color="000000"/>
              <w:end w:val="single" w:sz="6" w:space="0" w:color="000000"/>
            </w:tcBorders>
          </w:tcPr>
          <w:p>
            <w:pPr>
              <w:pStyle w:val="Normal"/>
              <w:ind w:end="234"/>
              <w:jc w:val="center"/>
              <w:rPr>
                <w:sz w:val="18"/>
              </w:rPr>
            </w:pPr>
            <w:r>
              <w:rPr>
                <w:b/>
                <w:sz w:val="18"/>
              </w:rPr>
              <w:t>Attribute(s) of HIGH Evaluation</w:t>
            </w:r>
          </w:p>
        </w:tc>
        <w:tc>
          <w:tcPr>
            <w:tcW w:w="4723" w:type="dxa"/>
            <w:gridSpan w:val="2"/>
            <w:tcBorders>
              <w:top w:val="single" w:sz="6" w:space="0" w:color="000000"/>
              <w:start w:val="single" w:sz="6" w:space="0" w:color="000000"/>
              <w:end w:val="single" w:sz="6" w:space="0" w:color="000000"/>
            </w:tcBorders>
          </w:tcPr>
          <w:p>
            <w:pPr>
              <w:pStyle w:val="Normal"/>
              <w:ind w:end="234"/>
              <w:jc w:val="center"/>
              <w:rPr>
                <w:b/>
                <w:sz w:val="18"/>
              </w:rPr>
            </w:pPr>
            <w:r>
              <w:rPr>
                <w:b/>
                <w:sz w:val="18"/>
              </w:rPr>
              <w:t>Comments</w:t>
            </w:r>
          </w:p>
        </w:tc>
      </w:tr>
      <w:tr>
        <w:trPr/>
        <w:tc>
          <w:tcPr>
            <w:tcW w:w="1985" w:type="dxa"/>
            <w:tcBorders>
              <w:top w:val="single" w:sz="24" w:space="0" w:color="000000"/>
              <w:start w:val="single" w:sz="12" w:space="0" w:color="000000"/>
              <w:bottom w:val="single" w:sz="24" w:space="0" w:color="000000"/>
            </w:tcBorders>
            <w:shd w:fill="E5E5E5" w:val="clear"/>
          </w:tcPr>
          <w:p>
            <w:pPr>
              <w:pStyle w:val="Normal"/>
              <w:ind w:end="92"/>
              <w:rPr>
                <w:sz w:val="18"/>
              </w:rPr>
            </w:pPr>
            <w:r>
              <w:rPr>
                <w:sz w:val="18"/>
              </w:rPr>
              <w:t>How well do recruitment and selection procedures ensure the most appropriate individuals are appointed to senior management positions?</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pPr>
            <w:r>
              <w:rPr>
                <w:sz w:val="18"/>
              </w:rPr>
              <w:t>Recruitment procedures are poor.  As a result, senior management under-performs and/or turnover is high.</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Recruitment procedures are good.  As a result, senior management often remains for many years and produces good results.</w:t>
            </w:r>
          </w:p>
        </w:tc>
        <w:tc>
          <w:tcPr>
            <w:tcW w:w="4723" w:type="dxa"/>
            <w:gridSpan w:val="2"/>
            <w:tcBorders>
              <w:top w:val="single" w:sz="24" w:space="0" w:color="000000"/>
              <w:start w:val="single" w:sz="6" w:space="0" w:color="000000"/>
              <w:end w:val="single" w:sz="12" w:space="0" w:color="000000"/>
            </w:tcBorders>
          </w:tcPr>
          <w:p>
            <w:pPr>
              <w:pStyle w:val="Normal"/>
              <w:ind w:end="20"/>
              <w:rPr>
                <w:sz w:val="18"/>
              </w:rPr>
            </w:pPr>
            <w:r>
              <w:rPr>
                <w:sz w:val="18"/>
              </w:rPr>
              <w:t>What is the recruiting process for appointing senior management?</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tcBorders>
            <w:shd w:fill="E5E5E5" w:val="clear"/>
          </w:tcPr>
          <w:p>
            <w:pPr>
              <w:pStyle w:val="Normal"/>
              <w:ind w:start="-38" w:end="92"/>
              <w:rPr>
                <w:sz w:val="18"/>
              </w:rPr>
            </w:pPr>
            <w:r>
              <w:rPr>
                <w:sz w:val="18"/>
              </w:rPr>
              <w:t>Are employment terms and conditions adequate to ensure the most appropriate individuals are retained within the business?</w:t>
            </w:r>
          </w:p>
        </w:tc>
        <w:tc>
          <w:tcPr>
            <w:tcW w:w="1627" w:type="dxa"/>
            <w:tcBorders>
              <w:top w:val="single" w:sz="24" w:space="0" w:color="000000"/>
              <w:start w:val="single" w:sz="12" w:space="0" w:color="000000"/>
              <w:end w:val="single" w:sz="6" w:space="0" w:color="000000"/>
            </w:tcBorders>
            <w:shd w:fill="E5E5E5" w:val="clear"/>
          </w:tcPr>
          <w:p>
            <w:pPr>
              <w:pStyle w:val="Normal"/>
              <w:ind w:end="219"/>
              <w:rPr>
                <w:sz w:val="18"/>
              </w:rPr>
            </w:pPr>
            <w:r>
              <w:rPr>
                <w:sz w:val="18"/>
              </w:rPr>
              <w:t>Employment terms and conditions are poor.  As a result, key individuals under-perform and/or turnover is high.</w:t>
            </w:r>
          </w:p>
        </w:tc>
        <w:tc>
          <w:tcPr>
            <w:tcW w:w="284" w:type="dxa"/>
            <w:tcBorders>
              <w:top w:val="single" w:sz="24" w:space="0" w:color="000000"/>
              <w:start w:val="single" w:sz="6"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end w:val="single" w:sz="6" w:space="0" w:color="000000"/>
            </w:tcBorders>
            <w:shd w:fill="E5E5E5" w:val="clear"/>
          </w:tcPr>
          <w:p>
            <w:pPr>
              <w:pStyle w:val="Normal"/>
              <w:ind w:end="20"/>
              <w:rPr>
                <w:sz w:val="18"/>
              </w:rPr>
            </w:pPr>
            <w:r>
              <w:rPr>
                <w:sz w:val="18"/>
              </w:rPr>
              <w:t>Employment terms and conditions are competitive but not too generous.  As a result, key individuals perform well and turnover is low.</w:t>
            </w:r>
          </w:p>
        </w:tc>
        <w:tc>
          <w:tcPr>
            <w:tcW w:w="4723" w:type="dxa"/>
            <w:gridSpan w:val="2"/>
            <w:tcBorders>
              <w:top w:val="single" w:sz="24" w:space="0" w:color="000000"/>
              <w:start w:val="single" w:sz="6" w:space="0" w:color="000000"/>
              <w:end w:val="single" w:sz="12" w:space="0" w:color="000000"/>
            </w:tcBorders>
          </w:tcPr>
          <w:p>
            <w:pPr>
              <w:pStyle w:val="Normal"/>
              <w:ind w:end="20"/>
              <w:rPr>
                <w:sz w:val="18"/>
              </w:rPr>
            </w:pPr>
            <w:r>
              <w:rPr>
                <w:sz w:val="18"/>
              </w:rPr>
              <w:t>How are terms and conditions monitored to ensure reduce staff turnover?</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start="-38" w:end="92"/>
              <w:rPr>
                <w:sz w:val="18"/>
              </w:rPr>
            </w:pPr>
            <w:r>
              <w:rPr>
                <w:sz w:val="18"/>
              </w:rPr>
              <w:t>How well are new employees trained to ensure group policies, operations are fully understood?</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No formal training is provided for new employees.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New employees have specific training to ensure basic knowledge of the group activities.</w:t>
            </w:r>
          </w:p>
        </w:tc>
        <w:tc>
          <w:tcPr>
            <w:tcW w:w="4723" w:type="dxa"/>
            <w:gridSpan w:val="2"/>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training program is in place?</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start="-38" w:end="92"/>
              <w:rPr>
                <w:sz w:val="18"/>
              </w:rPr>
            </w:pPr>
            <w:r>
              <w:rPr>
                <w:sz w:val="18"/>
              </w:rPr>
              <w:t>How well do the remote offices manage succession planning?</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The remote office does not have any succession planning procedures.  No suitable successors to senior management are clearly identified.</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The remote office has good succession planning and has identified potential successors for key senior management positions.</w:t>
            </w:r>
          </w:p>
        </w:tc>
        <w:tc>
          <w:tcPr>
            <w:tcW w:w="4723" w:type="dxa"/>
            <w:gridSpan w:val="2"/>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succession planning is in place at the remote locations?</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bl>
    <w:p>
      <w:pPr>
        <w:pStyle w:val="Normal"/>
        <w:spacing w:before="0" w:after="240"/>
        <w:rPr/>
      </w:pPr>
      <w:r>
        <w:br w:type="page"/>
      </w:r>
      <w:r>
        <w:rPr/>
        <w:t>Human resources (continued)</w:t>
      </w:r>
    </w:p>
    <w:tbl>
      <w:tblPr>
        <w:tblW w:w="11108" w:type="dxa"/>
        <w:jc w:val="start"/>
        <w:tblInd w:w="0" w:type="dxa"/>
        <w:tblLayout w:type="fixed"/>
        <w:tblCellMar>
          <w:top w:w="0" w:type="dxa"/>
          <w:start w:w="56" w:type="dxa"/>
          <w:bottom w:w="0" w:type="dxa"/>
          <w:end w:w="56" w:type="dxa"/>
        </w:tblCellMar>
      </w:tblPr>
      <w:tblGrid>
        <w:gridCol w:w="1985"/>
        <w:gridCol w:w="1627"/>
        <w:gridCol w:w="284"/>
        <w:gridCol w:w="170"/>
        <w:gridCol w:w="170"/>
        <w:gridCol w:w="170"/>
        <w:gridCol w:w="170"/>
        <w:gridCol w:w="170"/>
        <w:gridCol w:w="1639"/>
        <w:gridCol w:w="4690"/>
        <w:gridCol w:w="33"/>
      </w:tblGrid>
      <w:tr>
        <w:trPr/>
        <w:tc>
          <w:tcPr>
            <w:tcW w:w="1985" w:type="dxa"/>
            <w:tcBorders/>
          </w:tcPr>
          <w:p>
            <w:pPr>
              <w:pStyle w:val="Normal"/>
              <w:snapToGrid w:val="false"/>
              <w:ind w:hanging="180" w:start="180" w:end="309"/>
              <w:rPr>
                <w:sz w:val="18"/>
              </w:rPr>
            </w:pPr>
            <w:r>
              <w:rPr>
                <w:sz w:val="18"/>
              </w:rPr>
            </w:r>
          </w:p>
        </w:tc>
        <w:tc>
          <w:tcPr>
            <w:tcW w:w="9090" w:type="dxa"/>
            <w:gridSpan w:val="9"/>
            <w:tcBorders/>
          </w:tcPr>
          <w:p>
            <w:pPr>
              <w:pStyle w:val="Normal"/>
              <w:tabs>
                <w:tab w:val="clear" w:pos="567"/>
                <w:tab w:val="left" w:pos="1417" w:leader="none"/>
              </w:tabs>
              <w:ind w:end="234"/>
              <w:rPr>
                <w:b/>
                <w:sz w:val="18"/>
              </w:rPr>
            </w:pPr>
            <w:r>
              <w:rPr>
                <w:b/>
                <w:sz w:val="18"/>
              </w:rPr>
              <w:tab/>
            </w:r>
            <w:r>
              <w:rPr>
                <w:b/>
                <w:i/>
                <w:sz w:val="18"/>
              </w:rPr>
              <w:t xml:space="preserve"> E V A L U A T I O N *</w:t>
            </w:r>
            <w:r>
              <w:rPr>
                <w:b/>
                <w:sz w:val="18"/>
                <w:u w:val="single"/>
              </w:rPr>
              <w:t xml:space="preserve"> </w:t>
            </w:r>
          </w:p>
        </w:tc>
        <w:tc>
          <w:tcPr>
            <w:tcW w:w="33" w:type="dxa"/>
            <w:tcBorders/>
            <w:tcMar>
              <w:start w:w="0" w:type="dxa"/>
              <w:end w:w="0" w:type="dxa"/>
            </w:tcMar>
          </w:tcPr>
          <w:p>
            <w:pPr>
              <w:pStyle w:val="Normal"/>
              <w:snapToGrid w:val="false"/>
              <w:rPr>
                <w:b/>
                <w:sz w:val="18"/>
              </w:rPr>
            </w:pPr>
            <w:r>
              <w:rPr>
                <w:b/>
                <w:sz w:val="18"/>
              </w:rPr>
            </w:r>
          </w:p>
        </w:tc>
      </w:tr>
      <w:tr>
        <w:trPr/>
        <w:tc>
          <w:tcPr>
            <w:tcW w:w="1985" w:type="dxa"/>
            <w:tcBorders/>
          </w:tcPr>
          <w:p>
            <w:pPr>
              <w:pStyle w:val="Normal"/>
              <w:ind w:hanging="180" w:start="180" w:end="309"/>
              <w:rPr>
                <w:rFonts w:eastAsia="Book Antiqua"/>
                <w:sz w:val="18"/>
              </w:rPr>
            </w:pPr>
            <w:r>
              <w:rPr>
                <w:rFonts w:eastAsia="Book Antiqua"/>
                <w:sz w:val="18"/>
              </w:rPr>
              <w:t xml:space="preserve"> </w:t>
            </w:r>
          </w:p>
        </w:tc>
        <w:tc>
          <w:tcPr>
            <w:tcW w:w="9090" w:type="dxa"/>
            <w:gridSpan w:val="9"/>
            <w:tcBorders/>
          </w:tcPr>
          <w:p>
            <w:pPr>
              <w:pStyle w:val="Normal"/>
              <w:tabs>
                <w:tab w:val="clear" w:pos="567"/>
                <w:tab w:val="left" w:pos="1417" w:leader="none"/>
              </w:tabs>
              <w:ind w:end="-58"/>
              <w:rPr>
                <w:b/>
                <w:sz w:val="18"/>
              </w:rPr>
            </w:pPr>
            <w:r>
              <w:rPr>
                <w:b/>
                <w:sz w:val="18"/>
              </w:rPr>
              <w:tab/>
              <w:t>LOW             HIGH</w:t>
            </w:r>
          </w:p>
        </w:tc>
        <w:tc>
          <w:tcPr>
            <w:tcW w:w="33" w:type="dxa"/>
            <w:tcBorders/>
            <w:tcMar>
              <w:start w:w="0" w:type="dxa"/>
              <w:end w:w="0" w:type="dxa"/>
            </w:tcMar>
          </w:tcPr>
          <w:p>
            <w:pPr>
              <w:pStyle w:val="Normal"/>
              <w:snapToGrid w:val="false"/>
              <w:rPr>
                <w:b/>
                <w:sz w:val="18"/>
              </w:rPr>
            </w:pPr>
            <w:r>
              <w:rPr>
                <w:b/>
                <w:sz w:val="18"/>
              </w:rPr>
            </w:r>
          </w:p>
        </w:tc>
      </w:tr>
      <w:tr>
        <w:trPr/>
        <w:tc>
          <w:tcPr>
            <w:tcW w:w="1985" w:type="dxa"/>
            <w:tcBorders>
              <w:top w:val="single" w:sz="6" w:space="0" w:color="000000"/>
              <w:start w:val="single" w:sz="6" w:space="0" w:color="000000"/>
              <w:end w:val="single" w:sz="6" w:space="0" w:color="000000"/>
            </w:tcBorders>
          </w:tcPr>
          <w:p>
            <w:pPr>
              <w:pStyle w:val="Normal"/>
              <w:ind w:end="309"/>
              <w:jc w:val="center"/>
              <w:rPr>
                <w:sz w:val="18"/>
              </w:rPr>
            </w:pPr>
            <w:r>
              <w:rPr>
                <w:b/>
                <w:sz w:val="18"/>
              </w:rPr>
              <w:t xml:space="preserve">Diagnostic </w:t>
              <w:br/>
              <w:t>Question</w:t>
            </w:r>
          </w:p>
        </w:tc>
        <w:tc>
          <w:tcPr>
            <w:tcW w:w="1627" w:type="dxa"/>
            <w:tcBorders>
              <w:top w:val="single" w:sz="6" w:space="0" w:color="000000"/>
              <w:start w:val="single" w:sz="6" w:space="0" w:color="000000"/>
              <w:end w:val="single" w:sz="6" w:space="0" w:color="000000"/>
            </w:tcBorders>
          </w:tcPr>
          <w:p>
            <w:pPr>
              <w:pStyle w:val="Normal"/>
              <w:ind w:end="219"/>
              <w:jc w:val="center"/>
              <w:rPr>
                <w:sz w:val="18"/>
              </w:rPr>
            </w:pPr>
            <w:r>
              <w:rPr>
                <w:b/>
                <w:sz w:val="18"/>
              </w:rPr>
              <w:t xml:space="preserve">Attribute(s) of LOW </w:t>
              <w:br/>
              <w:t xml:space="preserve">Evaluation </w:t>
            </w:r>
          </w:p>
        </w:tc>
        <w:tc>
          <w:tcPr>
            <w:tcW w:w="284" w:type="dxa"/>
            <w:tcBorders>
              <w:top w:val="single" w:sz="6" w:space="0" w:color="000000"/>
              <w:start w:val="single" w:sz="6" w:space="0" w:color="000000"/>
              <w:end w:val="single" w:sz="6" w:space="0" w:color="000000"/>
            </w:tcBorders>
          </w:tcPr>
          <w:p>
            <w:pPr>
              <w:pStyle w:val="Normal"/>
              <w:snapToGrid w:val="false"/>
              <w:ind w:start="-34" w:end="0"/>
              <w:jc w:val="center"/>
              <w:rPr>
                <w:b/>
                <w:sz w:val="8"/>
              </w:rPr>
            </w:pPr>
            <w:r>
              <w:rPr>
                <w:b/>
                <w:sz w:val="8"/>
              </w:rPr>
            </w:r>
          </w:p>
          <w:p>
            <w:pPr>
              <w:pStyle w:val="Normal"/>
              <w:ind w:start="-34" w:end="0"/>
              <w:jc w:val="center"/>
              <w:rPr>
                <w:b/>
                <w:sz w:val="8"/>
              </w:rPr>
            </w:pPr>
            <w:r>
              <w:rPr>
                <w:b/>
                <w:sz w:val="8"/>
              </w:rPr>
              <w:t>Don’t know</w:t>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1"/>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2"/>
            </w:r>
          </w:p>
        </w:tc>
        <w:tc>
          <w:tcPr>
            <w:tcW w:w="170" w:type="dxa"/>
            <w:tcBorders>
              <w:top w:val="single" w:sz="6" w:space="0" w:color="000000"/>
              <w:start w:val="single" w:sz="6" w:space="0" w:color="000000"/>
              <w:end w:val="single" w:sz="6" w:space="0" w:color="000000"/>
            </w:tcBorders>
          </w:tcPr>
          <w:p>
            <w:pPr>
              <w:pStyle w:val="Normal"/>
              <w:jc w:val="center"/>
              <w:rPr>
                <w:b/>
                <w:sz w:val="12"/>
              </w:rPr>
            </w:pPr>
            <w:r>
              <w:rPr>
                <w:rFonts w:cs="Wingdings" w:ascii="Wingdings" w:hAnsi="Wingdings"/>
                <w:b/>
                <w:sz w:val="12"/>
              </w:rPr>
              <w:sym w:font="Wingdings" w:char="f083"/>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4"/>
            </w:r>
          </w:p>
        </w:tc>
        <w:tc>
          <w:tcPr>
            <w:tcW w:w="170" w:type="dxa"/>
            <w:tcBorders>
              <w:top w:val="single" w:sz="6" w:space="0" w:color="000000"/>
              <w:start w:val="single" w:sz="6" w:space="0" w:color="000000"/>
              <w:end w:val="single" w:sz="6" w:space="0" w:color="000000"/>
            </w:tcBorders>
          </w:tcPr>
          <w:p>
            <w:pPr>
              <w:pStyle w:val="Normal"/>
              <w:ind w:hanging="35" w:end="0"/>
              <w:rPr>
                <w:sz w:val="12"/>
              </w:rPr>
            </w:pPr>
            <w:r>
              <w:rPr>
                <w:rFonts w:cs="Wingdings" w:ascii="Wingdings" w:hAnsi="Wingdings"/>
                <w:b/>
                <w:sz w:val="12"/>
              </w:rPr>
              <w:sym w:font="Wingdings" w:char="f085"/>
            </w:r>
          </w:p>
        </w:tc>
        <w:tc>
          <w:tcPr>
            <w:tcW w:w="1639" w:type="dxa"/>
            <w:tcBorders>
              <w:top w:val="single" w:sz="6" w:space="0" w:color="000000"/>
              <w:start w:val="single" w:sz="6" w:space="0" w:color="000000"/>
              <w:end w:val="single" w:sz="6" w:space="0" w:color="000000"/>
            </w:tcBorders>
          </w:tcPr>
          <w:p>
            <w:pPr>
              <w:pStyle w:val="Normal"/>
              <w:ind w:end="234"/>
              <w:jc w:val="center"/>
              <w:rPr>
                <w:sz w:val="18"/>
              </w:rPr>
            </w:pPr>
            <w:r>
              <w:rPr>
                <w:b/>
                <w:sz w:val="18"/>
              </w:rPr>
              <w:t>Attribute(s) of HIGH Evaluation</w:t>
            </w:r>
          </w:p>
        </w:tc>
        <w:tc>
          <w:tcPr>
            <w:tcW w:w="4723" w:type="dxa"/>
            <w:gridSpan w:val="2"/>
            <w:tcBorders>
              <w:top w:val="single" w:sz="6" w:space="0" w:color="000000"/>
              <w:start w:val="single" w:sz="6" w:space="0" w:color="000000"/>
              <w:end w:val="single" w:sz="6" w:space="0" w:color="000000"/>
            </w:tcBorders>
          </w:tcPr>
          <w:p>
            <w:pPr>
              <w:pStyle w:val="Normal"/>
              <w:ind w:end="234"/>
              <w:jc w:val="center"/>
              <w:rPr>
                <w:b/>
                <w:sz w:val="18"/>
              </w:rPr>
            </w:pPr>
            <w:r>
              <w:rPr>
                <w:b/>
                <w:sz w:val="18"/>
              </w:rPr>
              <w:t>Comments</w:t>
            </w:r>
          </w:p>
        </w:tc>
      </w:tr>
      <w:tr>
        <w:trPr/>
        <w:tc>
          <w:tcPr>
            <w:tcW w:w="1985" w:type="dxa"/>
            <w:tcBorders>
              <w:top w:val="single" w:sz="24" w:space="0" w:color="000000"/>
              <w:start w:val="single" w:sz="12" w:space="0" w:color="000000"/>
              <w:bottom w:val="single" w:sz="24" w:space="0" w:color="000000"/>
            </w:tcBorders>
            <w:shd w:fill="E5E5E5" w:val="clear"/>
          </w:tcPr>
          <w:p>
            <w:pPr>
              <w:pStyle w:val="Normal"/>
              <w:ind w:start="-38" w:end="92"/>
              <w:rPr>
                <w:sz w:val="18"/>
              </w:rPr>
            </w:pPr>
            <w:r>
              <w:rPr>
                <w:sz w:val="18"/>
              </w:rPr>
              <w:t>How much control does group management maintain over key appointments to positions in the local office?</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No control is maintained by group management over key appointments to positions in the local office.</w:t>
            </w:r>
          </w:p>
          <w:p>
            <w:pPr>
              <w:pStyle w:val="Normal"/>
              <w:ind w:end="219"/>
              <w:rPr>
                <w:sz w:val="18"/>
              </w:rPr>
            </w:pPr>
            <w:r>
              <w:rPr>
                <w:sz w:val="18"/>
              </w:rPr>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All key appointments are vetted and formally approved by group management.</w:t>
            </w:r>
          </w:p>
        </w:tc>
        <w:tc>
          <w:tcPr>
            <w:tcW w:w="4723" w:type="dxa"/>
            <w:gridSpan w:val="2"/>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involvement do group management have over key appointments in the local offices?</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start="-38" w:end="92"/>
              <w:rPr>
                <w:sz w:val="18"/>
              </w:rPr>
            </w:pPr>
            <w:r>
              <w:rPr>
                <w:sz w:val="18"/>
              </w:rPr>
              <w:t>How reliant is the local office on key personnel?</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ind w:end="219"/>
              <w:rPr>
                <w:sz w:val="18"/>
              </w:rPr>
            </w:pPr>
            <w:r>
              <w:rPr>
                <w:sz w:val="18"/>
              </w:rPr>
              <w:t>No deputies are identified.  Only one person is able to perform a number of essential activities.</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There is good multi-skilling throughout the company and all essential tasks can be performed by more than one appropriately trained and authorised person.</w:t>
            </w:r>
          </w:p>
        </w:tc>
        <w:tc>
          <w:tcPr>
            <w:tcW w:w="4723" w:type="dxa"/>
            <w:gridSpan w:val="2"/>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Who is the local office overly reliant upon?</w:t>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p>
            <w:pPr>
              <w:pStyle w:val="Normal"/>
              <w:ind w:end="20"/>
              <w:rPr>
                <w:sz w:val="18"/>
              </w:rPr>
            </w:pPr>
            <w:r>
              <w:rPr>
                <w:sz w:val="18"/>
              </w:rPr>
            </w:r>
          </w:p>
        </w:tc>
      </w:tr>
      <w:tr>
        <w:trPr/>
        <w:tc>
          <w:tcPr>
            <w:tcW w:w="1985" w:type="dxa"/>
            <w:tcBorders>
              <w:top w:val="single" w:sz="24" w:space="0" w:color="000000"/>
              <w:start w:val="single" w:sz="12" w:space="0" w:color="000000"/>
              <w:bottom w:val="single" w:sz="24" w:space="0" w:color="000000"/>
            </w:tcBorders>
            <w:shd w:fill="E5E5E5" w:val="clear"/>
          </w:tcPr>
          <w:p>
            <w:pPr>
              <w:pStyle w:val="Normal"/>
              <w:ind w:start="-38" w:end="92"/>
              <w:rPr>
                <w:sz w:val="18"/>
              </w:rPr>
            </w:pPr>
            <w:r>
              <w:rPr>
                <w:sz w:val="18"/>
              </w:rPr>
              <w:t>How is payroll and local income tax issue managed?</w:t>
            </w:r>
          </w:p>
        </w:tc>
        <w:tc>
          <w:tcPr>
            <w:tcW w:w="1627" w:type="dxa"/>
            <w:tcBorders>
              <w:top w:val="single" w:sz="24" w:space="0" w:color="000000"/>
              <w:start w:val="single" w:sz="12" w:space="0" w:color="000000"/>
              <w:bottom w:val="single" w:sz="24" w:space="0" w:color="000000"/>
              <w:end w:val="single" w:sz="6" w:space="0" w:color="000000"/>
            </w:tcBorders>
            <w:shd w:fill="E5E5E5" w:val="clear"/>
          </w:tcPr>
          <w:p>
            <w:pPr>
              <w:pStyle w:val="Normal"/>
              <w:tabs>
                <w:tab w:val="clear" w:pos="567"/>
                <w:tab w:val="left" w:pos="104" w:leader="none"/>
              </w:tabs>
              <w:ind w:end="31"/>
              <w:rPr>
                <w:sz w:val="18"/>
              </w:rPr>
            </w:pPr>
            <w:r>
              <w:rPr>
                <w:sz w:val="18"/>
              </w:rPr>
              <w:t>Differs in each company</w:t>
            </w:r>
          </w:p>
          <w:p>
            <w:pPr>
              <w:pStyle w:val="Normal"/>
              <w:numPr>
                <w:ilvl w:val="0"/>
                <w:numId w:val="2"/>
              </w:numPr>
              <w:tabs>
                <w:tab w:val="clear" w:pos="567"/>
                <w:tab w:val="left" w:pos="104" w:leader="none"/>
              </w:tabs>
              <w:ind w:hanging="0" w:start="0" w:end="31"/>
              <w:rPr>
                <w:sz w:val="18"/>
              </w:rPr>
            </w:pPr>
            <w:r>
              <w:rPr>
                <w:sz w:val="18"/>
              </w:rPr>
              <w:t>no ……….</w:t>
            </w:r>
          </w:p>
          <w:p>
            <w:pPr>
              <w:pStyle w:val="Normal"/>
              <w:numPr>
                <w:ilvl w:val="0"/>
                <w:numId w:val="2"/>
              </w:numPr>
              <w:tabs>
                <w:tab w:val="clear" w:pos="567"/>
                <w:tab w:val="left" w:pos="104" w:leader="none"/>
              </w:tabs>
              <w:ind w:hanging="0" w:start="0" w:end="31"/>
              <w:rPr>
                <w:sz w:val="18"/>
              </w:rPr>
            </w:pPr>
            <w:r>
              <w:rPr>
                <w:sz w:val="18"/>
              </w:rPr>
              <w:t>risks of non-compliance exist</w:t>
            </w:r>
          </w:p>
        </w:tc>
        <w:tc>
          <w:tcPr>
            <w:tcW w:w="284" w:type="dxa"/>
            <w:tcBorders>
              <w:top w:val="single" w:sz="24" w:space="0" w:color="000000"/>
              <w:start w:val="single" w:sz="6" w:space="0" w:color="000000"/>
              <w:bottom w:val="single" w:sz="24" w:space="0" w:color="000000"/>
              <w:end w:val="single" w:sz="6" w:space="0" w:color="000000"/>
            </w:tcBorders>
          </w:tcPr>
          <w:p>
            <w:pPr>
              <w:pStyle w:val="Normal"/>
              <w:snapToGrid w:val="false"/>
              <w:ind w:start="-34" w:end="0"/>
              <w:jc w:val="center"/>
              <w:rPr>
                <w:b/>
                <w:sz w:val="8"/>
              </w:rPr>
            </w:pPr>
            <w:r>
              <w:rPr>
                <w:b/>
                <w:sz w:val="8"/>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jc w:val="center"/>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b/>
                <w:sz w:val="12"/>
              </w:rPr>
            </w:pPr>
            <w:r>
              <w:rPr>
                <w:b/>
                <w:sz w:val="12"/>
              </w:rPr>
            </w:r>
          </w:p>
        </w:tc>
        <w:tc>
          <w:tcPr>
            <w:tcW w:w="170" w:type="dxa"/>
            <w:tcBorders>
              <w:top w:val="single" w:sz="24" w:space="0" w:color="000000"/>
              <w:start w:val="single" w:sz="6" w:space="0" w:color="000000"/>
              <w:bottom w:val="single" w:sz="24" w:space="0" w:color="000000"/>
              <w:end w:val="single" w:sz="6" w:space="0" w:color="000000"/>
            </w:tcBorders>
          </w:tcPr>
          <w:p>
            <w:pPr>
              <w:pStyle w:val="Normal"/>
              <w:snapToGrid w:val="false"/>
              <w:ind w:hanging="35" w:end="0"/>
              <w:rPr>
                <w:sz w:val="12"/>
              </w:rPr>
            </w:pPr>
            <w:r>
              <w:rPr>
                <w:sz w:val="12"/>
              </w:rPr>
            </w:r>
          </w:p>
        </w:tc>
        <w:tc>
          <w:tcPr>
            <w:tcW w:w="1639" w:type="dxa"/>
            <w:tcBorders>
              <w:top w:val="single" w:sz="24" w:space="0" w:color="000000"/>
              <w:start w:val="single" w:sz="6" w:space="0" w:color="000000"/>
              <w:bottom w:val="single" w:sz="24" w:space="0" w:color="000000"/>
              <w:end w:val="single" w:sz="6" w:space="0" w:color="000000"/>
            </w:tcBorders>
            <w:shd w:fill="E5E5E5" w:val="clear"/>
          </w:tcPr>
          <w:p>
            <w:pPr>
              <w:pStyle w:val="Normal"/>
              <w:ind w:end="20"/>
              <w:rPr>
                <w:sz w:val="18"/>
              </w:rPr>
            </w:pPr>
            <w:r>
              <w:rPr>
                <w:sz w:val="18"/>
              </w:rPr>
              <w:t>Clearly managed.  No issue arise</w:t>
            </w:r>
          </w:p>
        </w:tc>
        <w:tc>
          <w:tcPr>
            <w:tcW w:w="4723" w:type="dxa"/>
            <w:gridSpan w:val="2"/>
            <w:tcBorders>
              <w:top w:val="single" w:sz="24" w:space="0" w:color="000000"/>
              <w:start w:val="single" w:sz="6" w:space="0" w:color="000000"/>
              <w:bottom w:val="single" w:sz="24" w:space="0" w:color="000000"/>
              <w:end w:val="single" w:sz="12" w:space="0" w:color="000000"/>
            </w:tcBorders>
          </w:tcPr>
          <w:p>
            <w:pPr>
              <w:pStyle w:val="Normal"/>
              <w:ind w:end="20"/>
              <w:rPr>
                <w:sz w:val="18"/>
              </w:rPr>
            </w:pPr>
            <w:r>
              <w:rPr>
                <w:sz w:val="18"/>
              </w:rPr>
              <w:t>What improvements are required</w:t>
            </w:r>
          </w:p>
        </w:tc>
      </w:tr>
    </w:tbl>
    <w:p>
      <w:pPr>
        <w:pStyle w:val="Normal"/>
        <w:rPr/>
      </w:pPr>
      <w:r>
        <w:rPr/>
      </w:r>
    </w:p>
    <w:sectPr>
      <w:headerReference w:type="default" r:id="rId4"/>
      <w:headerReference w:type="first" r:id="rId5"/>
      <w:footerReference w:type="default" r:id="rId6"/>
      <w:footerReference w:type="first" r:id="rId7"/>
      <w:type w:val="nextPage"/>
      <w:pgSz w:w="11906" w:h="16838"/>
      <w:pgMar w:left="454" w:right="454" w:gutter="0" w:header="720" w:top="776" w:footer="454" w:bottom="51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Tahoma">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/mnt/main-storage/datasets/enron-docs/doc/Enron-b200afe6f4ccb7533320b15528c92289a8a59045bf7ae5d89315277c5f726233.doc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632" w:leader="none"/>
      </w:tabs>
      <w:ind w:end="360"/>
      <w:rPr/>
    </w:pPr>
    <w:r>
      <w:rPr>
        <w:sz w:val="12"/>
      </w:rPr>
      <w:fldChar w:fldCharType="begin"/>
    </w:r>
    <w:r>
      <w:rPr>
        <w:sz w:val="12"/>
      </w:rPr>
      <w:instrText xml:space="preserve"> FILENAME \p </w:instrText>
    </w:r>
    <w:r>
      <w:rPr>
        <w:sz w:val="12"/>
      </w:rPr>
      <w:fldChar w:fldCharType="separate"/>
    </w:r>
    <w:r>
      <w:rPr>
        <w:sz w:val="12"/>
      </w:rPr>
      <w:t>/mnt/main-storage/datasets/enron-docs/doc/Enron-b200afe6f4ccb7533320b15528c92289a8a59045bf7ae5d89315277c5f726233.doc</w:t>
    </w:r>
    <w:r>
      <w:rPr>
        <w:sz w:val="12"/>
      </w:rPr>
      <w:fldChar w:fldCharType="end"/>
    </w:r>
    <w:r>
      <w:rPr>
        <w:sz w:val="12"/>
      </w:rPr>
      <w:tab/>
    </w:r>
    <w:r>
      <w:rPr>
        <w:rStyle w:val="PageNumber"/>
        <w:sz w:val="12"/>
      </w:rPr>
      <w:fldChar w:fldCharType="begin"/>
    </w:r>
    <w:r>
      <w:rPr>
        <w:rStyle w:val="PageNumber"/>
        <w:sz w:val="12"/>
      </w:rPr>
      <w:instrText xml:space="preserve"> PAGE </w:instrText>
    </w:r>
    <w:r>
      <w:rPr>
        <w:rStyle w:val="PageNumber"/>
        <w:sz w:val="12"/>
      </w:rPr>
      <w:fldChar w:fldCharType="separate"/>
    </w:r>
    <w:r>
      <w:rPr>
        <w:rStyle w:val="PageNumber"/>
        <w:sz w:val="12"/>
      </w:rPr>
      <w:t>21</w:t>
    </w:r>
    <w:r>
      <w:rPr>
        <w:rStyle w:val="PageNumbe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start"/>
      <w:tblInd w:w="648" w:type="dxa"/>
      <w:tblLayout w:type="fixed"/>
      <w:tblCellMar>
        <w:top w:w="0" w:type="dxa"/>
        <w:start w:w="108" w:type="dxa"/>
        <w:bottom w:w="0" w:type="dxa"/>
        <w:end w:w="108" w:type="dxa"/>
      </w:tblCellMar>
    </w:tblPr>
    <w:tblGrid>
      <w:gridCol w:w="3060"/>
      <w:gridCol w:w="7740"/>
    </w:tblGrid>
    <w:tr>
      <w:trPr/>
      <w:tc>
        <w:tcPr>
          <w:tcW w:w="3060" w:type="dxa"/>
          <w:tcBorders/>
        </w:tcPr>
        <w:p>
          <w:pPr>
            <w:pStyle w:val="Normal"/>
            <w:snapToGrid w:val="false"/>
            <w:jc w:val="end"/>
            <w:rPr>
              <w:b/>
              <w:sz w:val="20"/>
              <w:lang w:val="en-CA"/>
            </w:rPr>
          </w:pPr>
          <w:r>
            <w:rPr>
              <w:b/>
              <w:sz w:val="20"/>
              <w:lang w:val="en-CA"/>
            </w:rPr>
            <w:drawing>
              <wp:anchor behindDoc="1" distT="0" distB="0" distL="114935" distR="114935" simplePos="0" locked="0" layoutInCell="0" allowOverlap="1" relativeHeight="2">
                <wp:simplePos x="0" y="0"/>
                <wp:positionH relativeFrom="margin">
                  <wp:posOffset>548640</wp:posOffset>
                </wp:positionH>
                <wp:positionV relativeFrom="paragraph">
                  <wp:posOffset>-46990</wp:posOffset>
                </wp:positionV>
                <wp:extent cx="777875" cy="732155"/>
                <wp:effectExtent l="0" t="0" r="0" b="0"/>
                <wp:wrapNone/>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9" t="-8" r="-9" b="-8"/>
                        <a:stretch>
                          <a:fillRect/>
                        </a:stretch>
                      </pic:blipFill>
                      <pic:spPr bwMode="auto">
                        <a:xfrm>
                          <a:off x="0" y="0"/>
                          <a:ext cx="777875" cy="732155"/>
                        </a:xfrm>
                        <a:prstGeom prst="rect">
                          <a:avLst/>
                        </a:prstGeom>
                        <a:noFill/>
                      </pic:spPr>
                    </pic:pic>
                  </a:graphicData>
                </a:graphic>
              </wp:anchor>
            </w:drawing>
          </w:r>
        </w:p>
        <w:p>
          <w:pPr>
            <w:pStyle w:val="Normal"/>
            <w:jc w:val="end"/>
            <w:rPr>
              <w:b/>
              <w:sz w:val="20"/>
              <w:lang w:val="en-CA"/>
            </w:rPr>
          </w:pPr>
          <w:r>
            <w:rPr>
              <w:b/>
              <w:sz w:val="20"/>
              <w:lang w:val="en-CA"/>
            </w:rPr>
          </w:r>
        </w:p>
        <w:p>
          <w:pPr>
            <w:pStyle w:val="Normal"/>
            <w:jc w:val="end"/>
            <w:rPr>
              <w:b/>
              <w:sz w:val="20"/>
              <w:lang w:val="en-CA"/>
            </w:rPr>
          </w:pPr>
          <w:r>
            <w:rPr>
              <w:b/>
              <w:sz w:val="20"/>
              <w:lang w:val="en-CA"/>
            </w:rPr>
          </w:r>
        </w:p>
      </w:tc>
      <w:tc>
        <w:tcPr>
          <w:tcW w:w="7740" w:type="dxa"/>
          <w:tcBorders/>
        </w:tcPr>
        <w:p>
          <w:pPr>
            <w:pStyle w:val="Normal"/>
            <w:snapToGrid w:val="false"/>
            <w:rPr>
              <w:b/>
              <w:sz w:val="24"/>
            </w:rPr>
          </w:pPr>
          <w:r>
            <w:rPr>
              <w:b/>
              <w:sz w:val="24"/>
            </w:rPr>
          </w:r>
        </w:p>
      </w:tc>
    </w:tr>
    <w:tr>
      <w:trPr/>
      <w:tc>
        <w:tcPr>
          <w:tcW w:w="3060" w:type="dxa"/>
          <w:tcBorders/>
        </w:tcPr>
        <w:p>
          <w:pPr>
            <w:pStyle w:val="Normal"/>
            <w:snapToGrid w:val="false"/>
            <w:jc w:val="end"/>
            <w:rPr>
              <w:b/>
              <w:sz w:val="20"/>
            </w:rPr>
          </w:pPr>
          <w:r>
            <w:rPr>
              <w:b/>
              <w:sz w:val="20"/>
            </w:rPr>
          </w:r>
        </w:p>
      </w:tc>
      <w:tc>
        <w:tcPr>
          <w:tcW w:w="7740" w:type="dxa"/>
          <w:tcBorders/>
        </w:tcPr>
        <w:p>
          <w:pPr>
            <w:pStyle w:val="Normal"/>
            <w:snapToGrid w:val="false"/>
            <w:rPr>
              <w:b/>
              <w:sz w:val="24"/>
            </w:rPr>
          </w:pPr>
          <w:r>
            <w:rPr>
              <w:b/>
              <w:sz w:val="24"/>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start"/>
      <w:tblInd w:w="648" w:type="dxa"/>
      <w:tblLayout w:type="fixed"/>
      <w:tblCellMar>
        <w:top w:w="0" w:type="dxa"/>
        <w:start w:w="108" w:type="dxa"/>
        <w:bottom w:w="0" w:type="dxa"/>
        <w:end w:w="108" w:type="dxa"/>
      </w:tblCellMar>
    </w:tblPr>
    <w:tblGrid>
      <w:gridCol w:w="3060"/>
      <w:gridCol w:w="7740"/>
    </w:tblGrid>
    <w:tr>
      <w:trPr/>
      <w:tc>
        <w:tcPr>
          <w:tcW w:w="3060" w:type="dxa"/>
          <w:tcBorders/>
        </w:tcPr>
        <w:p>
          <w:pPr>
            <w:pStyle w:val="Normal"/>
            <w:snapToGrid w:val="false"/>
            <w:jc w:val="end"/>
            <w:rPr>
              <w:b/>
              <w:sz w:val="20"/>
              <w:lang w:val="en-CA"/>
            </w:rPr>
          </w:pPr>
          <w:r>
            <w:rPr>
              <w:b/>
              <w:sz w:val="20"/>
              <w:lang w:val="en-CA"/>
            </w:rPr>
            <w:drawing>
              <wp:anchor behindDoc="1" distT="0" distB="0" distL="114935" distR="114935" simplePos="0" locked="0" layoutInCell="0" allowOverlap="1" relativeHeight="23">
                <wp:simplePos x="0" y="0"/>
                <wp:positionH relativeFrom="margin">
                  <wp:posOffset>548640</wp:posOffset>
                </wp:positionH>
                <wp:positionV relativeFrom="paragraph">
                  <wp:posOffset>-46990</wp:posOffset>
                </wp:positionV>
                <wp:extent cx="777875" cy="732155"/>
                <wp:effectExtent l="0" t="0" r="0" b="0"/>
                <wp:wrapNone/>
                <wp:docPr id="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title=""/>
                        <pic:cNvPicPr>
                          <a:picLocks noChangeAspect="1" noChangeArrowheads="1"/>
                        </pic:cNvPicPr>
                      </pic:nvPicPr>
                      <pic:blipFill>
                        <a:blip r:embed="rId1"/>
                        <a:srcRect l="-9" t="-8" r="-9" b="-8"/>
                        <a:stretch>
                          <a:fillRect/>
                        </a:stretch>
                      </pic:blipFill>
                      <pic:spPr bwMode="auto">
                        <a:xfrm>
                          <a:off x="0" y="0"/>
                          <a:ext cx="777875" cy="732155"/>
                        </a:xfrm>
                        <a:prstGeom prst="rect">
                          <a:avLst/>
                        </a:prstGeom>
                        <a:noFill/>
                      </pic:spPr>
                    </pic:pic>
                  </a:graphicData>
                </a:graphic>
              </wp:anchor>
            </w:drawing>
          </w:r>
        </w:p>
        <w:p>
          <w:pPr>
            <w:pStyle w:val="Normal"/>
            <w:jc w:val="end"/>
            <w:rPr>
              <w:b/>
              <w:sz w:val="20"/>
              <w:lang w:val="en-CA"/>
            </w:rPr>
          </w:pPr>
          <w:r>
            <w:rPr>
              <w:b/>
              <w:sz w:val="20"/>
              <w:lang w:val="en-CA"/>
            </w:rPr>
          </w:r>
        </w:p>
        <w:p>
          <w:pPr>
            <w:pStyle w:val="Normal"/>
            <w:jc w:val="end"/>
            <w:rPr>
              <w:b/>
              <w:sz w:val="20"/>
              <w:lang w:val="en-CA"/>
            </w:rPr>
          </w:pPr>
          <w:r>
            <w:rPr>
              <w:b/>
              <w:sz w:val="20"/>
              <w:lang w:val="en-CA"/>
            </w:rPr>
          </w:r>
        </w:p>
      </w:tc>
      <w:tc>
        <w:tcPr>
          <w:tcW w:w="7740" w:type="dxa"/>
          <w:tcBorders/>
        </w:tcPr>
        <w:p>
          <w:pPr>
            <w:pStyle w:val="Normal"/>
            <w:rPr>
              <w:b/>
              <w:sz w:val="24"/>
            </w:rPr>
          </w:pPr>
          <w:r>
            <w:rPr>
              <w:b/>
              <w:sz w:val="24"/>
            </w:rPr>
            <w:t>Remote Locations</w:t>
          </w:r>
        </w:p>
        <w:p>
          <w:pPr>
            <w:pStyle w:val="Normal"/>
            <w:rPr>
              <w:b/>
              <w:sz w:val="24"/>
            </w:rPr>
          </w:pPr>
          <w:r>
            <w:rPr>
              <w:b/>
              <w:sz w:val="24"/>
            </w:rPr>
          </w:r>
        </w:p>
        <w:p>
          <w:pPr>
            <w:pStyle w:val="Normal"/>
            <w:rPr>
              <w:b/>
              <w:sz w:val="24"/>
            </w:rPr>
          </w:pPr>
          <w:r>
            <w:rPr>
              <w:b/>
              <w:sz w:val="24"/>
            </w:rPr>
            <w:t>Process appraisal tool</w:t>
          </w:r>
        </w:p>
      </w:tc>
    </w:tr>
    <w:tr>
      <w:trPr/>
      <w:tc>
        <w:tcPr>
          <w:tcW w:w="3060" w:type="dxa"/>
          <w:tcBorders/>
        </w:tcPr>
        <w:p>
          <w:pPr>
            <w:pStyle w:val="Normal"/>
            <w:snapToGrid w:val="false"/>
            <w:jc w:val="end"/>
            <w:rPr>
              <w:b/>
              <w:sz w:val="20"/>
            </w:rPr>
          </w:pPr>
          <w:r>
            <w:rPr>
              <w:b/>
              <w:sz w:val="20"/>
            </w:rPr>
          </w:r>
        </w:p>
      </w:tc>
      <w:tc>
        <w:tcPr>
          <w:tcW w:w="7740" w:type="dxa"/>
          <w:tcBorders/>
        </w:tcPr>
        <w:p>
          <w:pPr>
            <w:pStyle w:val="Normal"/>
            <w:snapToGrid w:val="false"/>
            <w:rPr>
              <w:b/>
              <w:sz w:val="24"/>
            </w:rPr>
          </w:pPr>
          <w:r>
            <w:rPr>
              <w:b/>
              <w:sz w:val="24"/>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Times New Roman" w:hAnsi="Times New Roman" w:cs="Times New Roman"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567"/>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kern w:val="2"/>
      <w:sz w:val="22"/>
      <w:szCs w:val="20"/>
      <w:lang w:val="en-GB" w:eastAsia="zh-CN" w:bidi="hi-I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numPr>
        <w:ilvl w:val="1"/>
        <w:numId w:val="1"/>
      </w:numPr>
      <w:spacing w:before="120" w:after="0"/>
      <w:outlineLvl w:val="1"/>
    </w:pPr>
    <w:rPr>
      <w:b/>
      <w:sz w:val="24"/>
    </w:rPr>
  </w:style>
  <w:style w:type="paragraph" w:styleId="Heading3">
    <w:name w:val="heading 3"/>
    <w:basedOn w:val="Normal"/>
    <w:next w:val="Normal"/>
    <w:qFormat/>
    <w:pPr>
      <w:keepNext w:val="true"/>
      <w:numPr>
        <w:ilvl w:val="2"/>
        <w:numId w:val="1"/>
      </w:numPr>
      <w:spacing w:before="240" w:after="60"/>
      <w:outlineLvl w:val="2"/>
    </w:pPr>
    <w:rPr>
      <w:b/>
      <w:sz w:val="24"/>
    </w:rPr>
  </w:style>
  <w:style w:type="paragraph" w:styleId="Heading4">
    <w:name w:val="heading 4"/>
    <w:basedOn w:val="Normal"/>
    <w:next w:val="Normal"/>
    <w:qFormat/>
    <w:pPr>
      <w:keepNext w:val="true"/>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spacing w:before="240" w:after="60"/>
      <w:jc w:val="center"/>
    </w:pPr>
    <w:rPr>
      <w:b/>
      <w:kern w:val="2"/>
      <w:sz w:val="32"/>
    </w:rPr>
  </w:style>
  <w:style w:type="paragraph" w:styleId="BodyText">
    <w:name w:val="Body Text"/>
    <w:basedOn w:val="Normal"/>
    <w:pPr>
      <w:ind w:hanging="0" w:start="0" w:end="33"/>
    </w:pPr>
    <w:rPr/>
  </w:style>
  <w:style w:type="paragraph" w:styleId="List">
    <w:name w:val="List"/>
    <w:basedOn w:val="Normal"/>
    <w:pPr>
      <w:ind w:hanging="567" w:start="567"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ind w:hanging="0" w:start="567" w:end="0"/>
    </w:pPr>
    <w:rPr/>
  </w:style>
  <w:style w:type="paragraph" w:styleId="Bullet">
    <w:name w:val="Bullet"/>
    <w:basedOn w:val="Normal"/>
    <w:qFormat/>
    <w:pPr>
      <w:tabs>
        <w:tab w:val="left" w:pos="567" w:leader="none"/>
      </w:tabs>
      <w:ind w:hanging="567" w:start="567" w:end="0"/>
    </w:pPr>
    <w:rPr/>
  </w:style>
  <w:style w:type="paragraph" w:styleId="EnvelopeAddress">
    <w:name w:val="envelope address"/>
    <w:basedOn w:val="Normal"/>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tabs>
        <w:tab w:val="clear" w:pos="567"/>
        <w:tab w:val="center" w:pos="4252" w:leader="none"/>
        <w:tab w:val="right" w:pos="8504" w:leader="none"/>
      </w:tabs>
    </w:pPr>
    <w:rPr>
      <w:sz w:val="12"/>
    </w:rPr>
  </w:style>
  <w:style w:type="paragraph" w:styleId="HalfInchIndent">
    <w:name w:val="HalfInchIndent"/>
    <w:basedOn w:val="Normal"/>
    <w:qFormat/>
    <w:pPr>
      <w:ind w:hanging="0" w:start="720" w:end="0"/>
    </w:pPr>
    <w:rPr/>
  </w:style>
  <w:style w:type="paragraph" w:styleId="Header">
    <w:name w:val="header"/>
    <w:basedOn w:val="Normal"/>
    <w:pPr>
      <w:tabs>
        <w:tab w:val="clear" w:pos="567"/>
        <w:tab w:val="center" w:pos="4320" w:leader="none"/>
        <w:tab w:val="right" w:pos="8640" w:leader="none"/>
      </w:tabs>
    </w:pPr>
    <w:rPr/>
  </w:style>
  <w:style w:type="paragraph" w:styleId="IndentedBullet">
    <w:name w:val="IndentedBullet"/>
    <w:basedOn w:val="Bullet"/>
    <w:qFormat/>
    <w:pPr>
      <w:tabs>
        <w:tab w:val="left" w:pos="567" w:leader="none"/>
        <w:tab w:val="left" w:pos="1134" w:leader="none"/>
      </w:tabs>
      <w:ind w:hanging="567" w:start="1134" w:end="0"/>
    </w:pPr>
    <w:rPr/>
  </w:style>
  <w:style w:type="paragraph" w:styleId="ListBullet2">
    <w:name w:val="List Bullet 2"/>
    <w:basedOn w:val="Normal"/>
    <w:pPr>
      <w:ind w:hanging="567" w:start="1134" w:end="0"/>
    </w:pPr>
    <w:rPr/>
  </w:style>
  <w:style w:type="paragraph" w:styleId="ListBullet3">
    <w:name w:val="List Bullet 3"/>
    <w:basedOn w:val="Normal"/>
    <w:pPr>
      <w:ind w:hanging="567" w:start="1701" w:end="0"/>
    </w:pPr>
    <w:rPr/>
  </w:style>
  <w:style w:type="paragraph" w:styleId="ListBullet4">
    <w:name w:val="List Bullet 4"/>
    <w:basedOn w:val="Normal"/>
    <w:pPr>
      <w:ind w:hanging="567" w:start="2268" w:end="0"/>
    </w:pPr>
    <w:rPr/>
  </w:style>
  <w:style w:type="paragraph" w:styleId="ListBullet5">
    <w:name w:val="List Bullet 5"/>
    <w:basedOn w:val="Normal"/>
    <w:pPr>
      <w:ind w:hanging="567" w:start="2835" w:end="0"/>
    </w:pPr>
    <w:rPr/>
  </w:style>
  <w:style w:type="paragraph" w:styleId="ListBullet">
    <w:name w:val="List Bullet"/>
    <w:basedOn w:val="Normal"/>
    <w:qFormat/>
    <w:pPr>
      <w:numPr>
        <w:ilvl w:val="0"/>
        <w:numId w:val="3"/>
      </w:numPr>
      <w:ind w:hanging="567" w:start="567" w:end="0"/>
    </w:pPr>
    <w:rPr/>
  </w:style>
  <w:style w:type="paragraph" w:styleId="ListBullet21">
    <w:name w:val="List Bullet 21"/>
    <w:basedOn w:val="Normal"/>
    <w:qFormat/>
    <w:pPr>
      <w:numPr>
        <w:ilvl w:val="0"/>
        <w:numId w:val="4"/>
      </w:numPr>
      <w:ind w:hanging="567" w:start="1134" w:end="0"/>
    </w:pPr>
    <w:rPr/>
  </w:style>
  <w:style w:type="paragraph" w:styleId="ListBullet31">
    <w:name w:val="List Bullet 31"/>
    <w:basedOn w:val="Normal"/>
    <w:qFormat/>
    <w:pPr>
      <w:numPr>
        <w:ilvl w:val="0"/>
        <w:numId w:val="5"/>
      </w:numPr>
      <w:ind w:hanging="567" w:start="1701" w:end="0"/>
    </w:pPr>
    <w:rPr/>
  </w:style>
  <w:style w:type="paragraph" w:styleId="ListBullet41">
    <w:name w:val="List Bullet 41"/>
    <w:basedOn w:val="Normal"/>
    <w:qFormat/>
    <w:pPr>
      <w:numPr>
        <w:ilvl w:val="0"/>
        <w:numId w:val="6"/>
      </w:numPr>
      <w:ind w:hanging="567" w:start="2268" w:end="0"/>
    </w:pPr>
    <w:rPr/>
  </w:style>
  <w:style w:type="paragraph" w:styleId="ListBullet51">
    <w:name w:val="List Bullet 51"/>
    <w:basedOn w:val="Normal"/>
    <w:qFormat/>
    <w:pPr>
      <w:numPr>
        <w:ilvl w:val="0"/>
        <w:numId w:val="7"/>
      </w:numPr>
      <w:ind w:hanging="567" w:start="2835" w:end="0"/>
    </w:pPr>
    <w:rPr/>
  </w:style>
  <w:style w:type="paragraph" w:styleId="ListContinue">
    <w:name w:val="List Continue"/>
    <w:basedOn w:val="Normal"/>
    <w:qFormat/>
    <w:pPr>
      <w:spacing w:before="0" w:after="120"/>
      <w:ind w:hanging="0" w:start="567" w:end="0"/>
    </w:pPr>
    <w:rPr/>
  </w:style>
  <w:style w:type="paragraph" w:styleId="ListContinue2">
    <w:name w:val="List Continue 2"/>
    <w:basedOn w:val="Normal"/>
    <w:qFormat/>
    <w:pPr>
      <w:spacing w:before="0" w:after="120"/>
      <w:ind w:hanging="0" w:start="1134" w:end="0"/>
    </w:pPr>
    <w:rPr/>
  </w:style>
  <w:style w:type="paragraph" w:styleId="ListContinue3">
    <w:name w:val="List Continue 3"/>
    <w:basedOn w:val="Normal"/>
    <w:qFormat/>
    <w:pPr>
      <w:spacing w:before="0" w:after="120"/>
      <w:ind w:hanging="0" w:start="1701" w:end="0"/>
    </w:pPr>
    <w:rPr/>
  </w:style>
  <w:style w:type="paragraph" w:styleId="ListContinue4">
    <w:name w:val="List Continue 4"/>
    <w:basedOn w:val="Normal"/>
    <w:qFormat/>
    <w:pPr>
      <w:spacing w:before="0" w:after="120"/>
      <w:ind w:hanging="0" w:start="2268" w:end="0"/>
    </w:pPr>
    <w:rPr/>
  </w:style>
  <w:style w:type="paragraph" w:styleId="ListContinue5">
    <w:name w:val="List Continue 5"/>
    <w:basedOn w:val="Normal"/>
    <w:qFormat/>
    <w:pPr>
      <w:spacing w:before="0" w:after="120"/>
      <w:ind w:hanging="0" w:start="2835" w:end="0"/>
    </w:pPr>
    <w:rPr/>
  </w:style>
  <w:style w:type="paragraph" w:styleId="ListNumber">
    <w:name w:val="List Number"/>
    <w:basedOn w:val="Normal"/>
    <w:qFormat/>
    <w:pPr>
      <w:numPr>
        <w:ilvl w:val="0"/>
        <w:numId w:val="8"/>
      </w:numPr>
      <w:ind w:hanging="567" w:start="567" w:end="0"/>
    </w:pPr>
    <w:rPr/>
  </w:style>
  <w:style w:type="paragraph" w:styleId="ListNumber2">
    <w:name w:val="List Number 2"/>
    <w:basedOn w:val="Normal"/>
    <w:qFormat/>
    <w:pPr>
      <w:numPr>
        <w:ilvl w:val="0"/>
        <w:numId w:val="9"/>
      </w:numPr>
      <w:ind w:hanging="567" w:start="1134" w:end="0"/>
    </w:pPr>
    <w:rPr/>
  </w:style>
  <w:style w:type="paragraph" w:styleId="ListNumber3">
    <w:name w:val="List Number 3"/>
    <w:basedOn w:val="Normal"/>
    <w:qFormat/>
    <w:pPr>
      <w:numPr>
        <w:ilvl w:val="0"/>
        <w:numId w:val="10"/>
      </w:numPr>
      <w:ind w:hanging="567" w:start="1701" w:end="0"/>
    </w:pPr>
    <w:rPr/>
  </w:style>
  <w:style w:type="paragraph" w:styleId="ListNumber4">
    <w:name w:val="List Number 4"/>
    <w:basedOn w:val="Normal"/>
    <w:qFormat/>
    <w:pPr>
      <w:numPr>
        <w:ilvl w:val="0"/>
        <w:numId w:val="11"/>
      </w:numPr>
      <w:ind w:hanging="567" w:start="2268" w:end="0"/>
    </w:pPr>
    <w:rPr/>
  </w:style>
  <w:style w:type="paragraph" w:styleId="ListNumber5">
    <w:name w:val="List Number 5"/>
    <w:basedOn w:val="Normal"/>
    <w:qFormat/>
    <w:pPr>
      <w:numPr>
        <w:ilvl w:val="0"/>
        <w:numId w:val="12"/>
      </w:numPr>
      <w:ind w:hanging="567" w:start="2835" w:end="0"/>
    </w:pPr>
    <w:rPr/>
  </w:style>
  <w:style w:type="paragraph" w:styleId="MacroText">
    <w:name w:val="Macro Text"/>
    <w:qFormat/>
    <w:pPr>
      <w:widowControl/>
      <w:tabs>
        <w:tab w:val="clear" w:pos="567"/>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Book Antiqua" w:hAnsi="Book Antiqua" w:eastAsia="Times New Roman" w:cs="Book Antiqua"/>
      <w:color w:val="auto"/>
      <w:kern w:val="2"/>
      <w:sz w:val="20"/>
      <w:szCs w:val="20"/>
      <w:lang w:val="en-GB" w:eastAsia="zh-CN" w:bidi="hi-IN"/>
    </w:rPr>
  </w:style>
  <w:style w:type="paragraph" w:styleId="ParagraphHeader">
    <w:name w:val="ParagraphHeader"/>
    <w:basedOn w:val="Normal"/>
    <w:qFormat/>
    <w:pPr/>
    <w:rPr>
      <w:smallCaps/>
      <w:u w:val="single"/>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sz w:val="24"/>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ind w:hanging="0" w:start="0" w:end="72"/>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1999-12-01T07:03:00Z</dcterms:created>
  <dc:creator>chenry</dc:creator>
  <dc:description/>
  <dc:language>en-CA</dc:language>
  <cp:lastModifiedBy>Sue Thomas</cp:lastModifiedBy>
  <cp:lastPrinted>1999-12-01T09:36:00Z</cp:lastPrinted>
  <dcterms:modified xsi:type="dcterms:W3CDTF">1999-12-01T07:06:00Z</dcterms:modified>
  <cp:revision>3</cp:revision>
  <dc:subject/>
  <dc:title>Business Objective of Process:</dc:title>
</cp:coreProperties>
</file>