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r>
        <w:rPr/>
        <w:t>Energy Solutions’ State-funded Office Equipment Efficiency provides an easy and environmentally friendly way to reduce energy use by computers and other office equipment; this end use is the fastest growing part of most organizations’ energy bills.  Also, by being noticeable to nearly all staff in the organization, the program demonstrates a commitment to conserve energy to those inside and outside the organization.</w:t>
      </w:r>
    </w:p>
    <w:p>
      <w:pPr>
        <w:pStyle w:val="Normal"/>
        <w:autoSpaceDE w:val="false"/>
        <w:rPr/>
      </w:pPr>
      <w:r>
        <w:rPr/>
      </w:r>
    </w:p>
    <w:p>
      <w:pPr>
        <w:pStyle w:val="Normal"/>
        <w:autoSpaceDE w:val="false"/>
        <w:rPr/>
      </w:pPr>
      <w:r>
        <w:rPr/>
        <w:t>I’ve provided some of the key program details below.  I’m also attaching a one-page bullet summary, and can drop a program brochure in the mail if you’d like.</w:t>
      </w:r>
    </w:p>
    <w:p>
      <w:pPr>
        <w:pStyle w:val="Normal"/>
        <w:autoSpaceDE w:val="false"/>
        <w:rPr/>
      </w:pPr>
      <w:r>
        <w:rPr/>
      </w:r>
    </w:p>
    <w:p>
      <w:pPr>
        <w:pStyle w:val="Normal"/>
        <w:autoSpaceDE w:val="false"/>
        <w:rPr/>
      </w:pPr>
      <w:r>
        <w:rPr/>
        <w:t>In reviewing these materials, I’d be grateful if you could give advice about how best to alert high-tech firms that these State-funded program services are available.  In addition, I’d be interested to know who to talk to about publicizing our web pages with instructions for enabling sleep mode for computer monitors. (www.energy-solution.com/off-equip)  These pages could be a useful link provided as part of an upcoming E-Energy Conservation Campaign Message, or as an icon on the Energy Page.</w:t>
      </w:r>
    </w:p>
    <w:p>
      <w:pPr>
        <w:pStyle w:val="Normal"/>
        <w:autoSpaceDE w:val="false"/>
        <w:rPr/>
      </w:pPr>
      <w:r>
        <w:rPr/>
      </w:r>
    </w:p>
    <w:p>
      <w:pPr>
        <w:pStyle w:val="Normal"/>
        <w:autoSpaceDE w:val="false"/>
        <w:rPr/>
      </w:pPr>
      <w:r>
        <w:rPr/>
        <w:t>*</w:t>
        <w:tab/>
        <w:t>*</w:t>
        <w:tab/>
        <w:t>*</w:t>
      </w:r>
    </w:p>
    <w:p>
      <w:pPr>
        <w:pStyle w:val="Normal"/>
        <w:autoSpaceDE w:val="false"/>
        <w:rPr/>
      </w:pPr>
      <w:r>
        <w:rPr/>
      </w:r>
    </w:p>
    <w:p>
      <w:pPr>
        <w:pStyle w:val="Normal"/>
        <w:autoSpaceDE w:val="false"/>
        <w:rPr/>
      </w:pPr>
      <w:r>
        <w:rPr/>
        <w:t>OFFICE EQUIPMENT EFFICIENCY PROGRAM - Highlights</w:t>
      </w:r>
    </w:p>
    <w:p>
      <w:pPr>
        <w:pStyle w:val="Normal"/>
        <w:autoSpaceDE w:val="false"/>
        <w:rPr/>
      </w:pPr>
      <w:r>
        <w:rPr/>
      </w:r>
    </w:p>
    <w:p>
      <w:pPr>
        <w:pStyle w:val="Normal"/>
        <w:autoSpaceDE w:val="false"/>
        <w:rPr/>
      </w:pPr>
      <w:r>
        <w:rPr/>
        <w:t>State-Funded Program</w:t>
      </w:r>
    </w:p>
    <w:p>
      <w:pPr>
        <w:pStyle w:val="Normal"/>
        <w:autoSpaceDE w:val="false"/>
        <w:rPr/>
      </w:pPr>
      <w:r>
        <w:rPr/>
        <w:t>Energy Solutions (www.energy-solution.com) has been funded by the State to offer free office equipment efficiency services to businesses and institutions in the PG&amp;E service territory.   The State funded this program to reduce peak electricity use and to help avert rolling blackouts in Summer 2001.</w:t>
      </w:r>
    </w:p>
    <w:p>
      <w:pPr>
        <w:pStyle w:val="Normal"/>
        <w:autoSpaceDE w:val="false"/>
        <w:rPr/>
      </w:pPr>
      <w:r>
        <w:rPr/>
      </w:r>
    </w:p>
    <w:p>
      <w:pPr>
        <w:pStyle w:val="Normal"/>
        <w:autoSpaceDE w:val="false"/>
        <w:rPr/>
      </w:pPr>
      <w:r>
        <w:rPr/>
        <w:t>Enable ENERGY STAR Features – FOR FREE</w:t>
      </w:r>
    </w:p>
    <w:p>
      <w:pPr>
        <w:pStyle w:val="Normal"/>
        <w:autoSpaceDE w:val="false"/>
        <w:rPr/>
      </w:pPr>
      <w:r>
        <w:rPr/>
        <w:t>The Office Equipment Efficiency Program makes it easy to enable the built-in energy savings features (i.e., “sleep” settings) of ENERGY STAR office equipment - especially computer monitors.  The program offers free enabling services, incentive payments to the site, and support for using the US EPA’s new network-based enabling tool.    We estimate that this NO COST measure can save your organization $25 per year per computer monitor enabled. * Further, since nearly every employee notices this change and receives a user awareness brochure, this measure raises the energy-awareness of staff.  Blank computer screens at vacant desks can serve to remind staff that energy costs are an issue that the organization is taking seriously.</w:t>
      </w:r>
    </w:p>
    <w:p>
      <w:pPr>
        <w:pStyle w:val="Normal"/>
        <w:autoSpaceDE w:val="false"/>
        <w:rPr/>
      </w:pPr>
      <w:r>
        <w:rPr/>
      </w:r>
    </w:p>
    <w:p>
      <w:pPr>
        <w:pStyle w:val="Normal"/>
        <w:autoSpaceDE w:val="false"/>
        <w:rPr/>
      </w:pPr>
      <w:r>
        <w:rPr/>
        <w:t>Deep Discounts on “Smart” Hardware</w:t>
      </w:r>
    </w:p>
    <w:p>
      <w:pPr>
        <w:pStyle w:val="Normal"/>
        <w:autoSpaceDE w:val="false"/>
        <w:rPr/>
      </w:pPr>
      <w:r>
        <w:rPr/>
        <w:t>The program also offers energy saving hardware, bought down to below-wholesale prices by using the State funding.  We can provide "smart" power strips that turn off desk lights, personal printers, etc through a desktop occupancy sensor.   This is a $68 item that we subsidize to $10 each.  And for private offices we offer wall-switches with occupancy sensors to turn off overhead lighting (a $58 product sold for $20 through the program).  Either of these items should save your organization more than $25 per year in energy costs.</w:t>
      </w:r>
    </w:p>
    <w:p>
      <w:pPr>
        <w:pStyle w:val="Normal"/>
        <w:autoSpaceDE w:val="false"/>
        <w:rPr/>
      </w:pPr>
      <w:r>
        <w:rPr/>
      </w:r>
    </w:p>
    <w:p>
      <w:pPr>
        <w:pStyle w:val="Normal"/>
        <w:autoSpaceDE w:val="false"/>
        <w:rPr/>
      </w:pPr>
      <w:r>
        <w:rPr/>
        <w:t>User Awareness Campaign</w:t>
      </w:r>
    </w:p>
    <w:p>
      <w:pPr>
        <w:pStyle w:val="Normal"/>
        <w:autoSpaceDE w:val="false"/>
        <w:rPr/>
      </w:pPr>
      <w:r>
        <w:rPr/>
        <w:t>Finally the program offers employee awareness literature to encourage conservation and to dispel common myths.  Two common myths are that “screen savers” save energy, and that leaving your computer on all the time saves money or makes computers last longer.</w:t>
      </w:r>
    </w:p>
    <w:p>
      <w:pPr>
        <w:pStyle w:val="Normal"/>
        <w:autoSpaceDE w:val="false"/>
        <w:rPr/>
      </w:pPr>
      <w:r>
        <w:rPr/>
      </w:r>
    </w:p>
    <w:p>
      <w:pPr>
        <w:pStyle w:val="Normal"/>
        <w:autoSpaceDE w:val="false"/>
        <w:rPr/>
      </w:pPr>
      <w:r>
        <w:rPr/>
        <w:t>This program’s no-cost/ low-cost measures can provide an effective first step toward reducing your organization’s rising energy costs; or they can compliment a comprehensive energy strategy by addressing an often-overlooked power use.  In either case, the services would be part of any organization’s effort to take advantage of the Governor’s new incentives to reduce energy use by 20% this summer!</w:t>
      </w:r>
    </w:p>
    <w:p>
      <w:pPr>
        <w:pStyle w:val="Normal"/>
        <w:autoSpaceDE w:val="false"/>
        <w:rPr/>
      </w:pPr>
      <w:r>
        <w:rPr/>
      </w:r>
    </w:p>
    <w:p>
      <w:pPr>
        <w:pStyle w:val="Normal"/>
        <w:autoSpaceDE w:val="false"/>
        <w:rPr/>
      </w:pPr>
      <w:r>
        <w:rPr/>
        <w:t>The program expires June 30, and the program’s hardware offer may be gone before then.</w:t>
      </w:r>
    </w:p>
    <w:p>
      <w:pPr>
        <w:pStyle w:val="Normal"/>
        <w:autoSpaceDE w:val="false"/>
        <w:rPr/>
      </w:pPr>
      <w:r>
        <w:rPr/>
      </w:r>
    </w:p>
    <w:p>
      <w:pPr>
        <w:pStyle w:val="Normal"/>
        <w:autoSpaceDE w:val="false"/>
        <w:rPr/>
      </w:pPr>
      <w:r>
        <w:rPr/>
        <w:t>For more information (or to enable your own computer monitor now), please check out the program’s web pages at: www.energy-solution.com/off-equip.  If we can provide any further information on the program in the meantime,  please call me at 510-482-4420 ext.#223.</w:t>
      </w:r>
    </w:p>
    <w:p>
      <w:pPr>
        <w:pStyle w:val="Normal"/>
        <w:autoSpaceDE w:val="false"/>
        <w:rPr/>
      </w:pPr>
      <w:r>
        <w:rPr/>
      </w:r>
    </w:p>
    <w:p>
      <w:pPr>
        <w:pStyle w:val="Normal"/>
        <w:autoSpaceDE w:val="false"/>
        <w:rPr/>
      </w:pPr>
      <w:r>
        <w:rPr/>
        <w:t>Thank you for your attention on this matter.</w:t>
      </w:r>
    </w:p>
    <w:p>
      <w:pPr>
        <w:pStyle w:val="Normal"/>
        <w:autoSpaceDE w:val="false"/>
        <w:rPr/>
      </w:pPr>
      <w:r>
        <w:rPr/>
      </w:r>
    </w:p>
    <w:p>
      <w:pPr>
        <w:pStyle w:val="Normal"/>
        <w:autoSpaceDE w:val="false"/>
        <w:rPr/>
      </w:pPr>
      <w:r>
        <w:rPr/>
        <w:t>Terry O'Sullivan</w:t>
      </w:r>
    </w:p>
    <w:p>
      <w:pPr>
        <w:pStyle w:val="Normal"/>
        <w:autoSpaceDE w:val="false"/>
        <w:rPr/>
      </w:pPr>
      <w:r>
        <w:rPr/>
      </w:r>
    </w:p>
    <w:p>
      <w:pPr>
        <w:pStyle w:val="Normal"/>
        <w:autoSpaceDE w:val="false"/>
        <w:rPr/>
      </w:pPr>
      <w:r>
        <w:rPr/>
      </w:r>
    </w:p>
    <w:p>
      <w:pPr>
        <w:pStyle w:val="Normal"/>
        <w:autoSpaceDE w:val="false"/>
        <w:rPr/>
      </w:pPr>
      <w:r>
        <w:rPr/>
        <w:t>* For computers, the program only enables ENERGY STAR sleep settings for the computer monitor; this avoids the conflicts with local area networks that have been a concern to some IT staff.</w:t>
      </w:r>
    </w:p>
    <w:sectPr>
      <w:type w:val="nextPage"/>
      <w:pgSz w:w="12240" w:h="15840"/>
      <w:pgMar w:left="1800" w:right="1800" w:gutter="0" w:header="0" w:top="576"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2001-04-27T16:39:00Z</dcterms:created>
  <dc:creator>Administrator</dc:creator>
  <dc:description/>
  <dc:language>en-CA</dc:language>
  <cp:lastModifiedBy>Administrator</cp:lastModifiedBy>
  <dcterms:modified xsi:type="dcterms:W3CDTF">2001-04-27T16:48:00Z</dcterms:modified>
  <cp:revision>1</cp:revision>
  <dc:subject/>
  <dc:title>Energy Solutions’ State-funded Office Equipment Efficiency provides an easy and environmentally friendly way to reduce energy </dc:title>
</cp:coreProperties>
</file>