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03555" cy="5029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3" r="-13" b="-13"/>
                    <a:stretch>
                      <a:fillRect/>
                    </a:stretch>
                  </pic:blipFill>
                  <pic:spPr bwMode="auto">
                    <a:xfrm>
                      <a:off x="0" y="0"/>
                      <a:ext cx="503555" cy="502920"/>
                    </a:xfrm>
                    <a:prstGeom prst="rect">
                      <a:avLst/>
                    </a:prstGeom>
                    <a:noFill/>
                  </pic:spPr>
                </pic:pic>
              </a:graphicData>
            </a:graphic>
          </wp:inline>
        </w:drawing>
      </w:r>
      <w:r>
        <w:rPr>
          <w:sz w:val="24"/>
        </w:rPr>
        <w:t>Los Angeles</w:t>
      </w:r>
      <w:r>
        <mc:AlternateContent>
          <mc:Choice Requires="wps">
            <w:drawing>
              <wp:anchor behindDoc="0" distT="0" distB="0" distL="114935" distR="114935" simplePos="0" locked="0" layoutInCell="1" allowOverlap="1" relativeHeight="5">
                <wp:simplePos x="0" y="0"/>
                <wp:positionH relativeFrom="column">
                  <wp:posOffset>1750695</wp:posOffset>
                </wp:positionH>
                <wp:positionV relativeFrom="paragraph">
                  <wp:posOffset>-88900</wp:posOffset>
                </wp:positionV>
                <wp:extent cx="4200525" cy="571500"/>
                <wp:effectExtent l="0" t="0" r="0" b="0"/>
                <wp:wrapNone/>
                <wp:docPr id="2" name="Frame1"/>
                <a:graphic xmlns:a="http://schemas.openxmlformats.org/drawingml/2006/main">
                  <a:graphicData uri="http://schemas.microsoft.com/office/word/2010/wordprocessingShape">
                    <wps:wsp>
                      <wps:cNvSpPr txBox="1"/>
                      <wps:spPr>
                        <a:xfrm>
                          <a:off x="0" y="0"/>
                          <a:ext cx="4200525" cy="571500"/>
                        </a:xfrm>
                        <a:prstGeom prst="rect"/>
                        <a:solidFill>
                          <a:srgbClr val="FFFFFF"/>
                        </a:solidFill>
                      </wps:spPr>
                      <wps:txbx>
                        <w:txbxContent>
                          <w:p>
                            <w:pPr>
                              <w:pStyle w:val="Heading2"/>
                              <w:ind w:hanging="0" w:start="0"/>
                              <w:jc w:val="end"/>
                              <w:rPr>
                                <w:sz w:val="64"/>
                              </w:rPr>
                            </w:pPr>
                            <w:r>
                              <w:rPr>
                                <w:sz w:val="64"/>
                              </w:rPr>
                              <w:t>Meet the Power Players</w:t>
                            </w:r>
                          </w:p>
                        </w:txbxContent>
                      </wps:txbx>
                      <wps:bodyPr anchor="t" lIns="92075" tIns="46355" rIns="92075" bIns="46355">
                        <a:noAutofit/>
                      </wps:bodyPr>
                    </wps:wsp>
                  </a:graphicData>
                </a:graphic>
              </wp:anchor>
            </w:drawing>
          </mc:Choice>
          <mc:Fallback>
            <w:pict>
              <v:rect fillcolor="#FFFFFF" style="position:absolute;rotation:-0;width:330.75pt;height:45pt;mso-wrap-distance-left:9.05pt;mso-wrap-distance-right:9.05pt;mso-wrap-distance-top:0pt;mso-wrap-distance-bottom:0pt;margin-top:-7pt;mso-position-vertical-relative:text;margin-left:137.85pt;mso-position-horizontal-relative:text">
                <v:textbox inset="0.100694444444444in,0.0506944444444444in,0.100694444444444in,0.0506944444444444in">
                  <w:txbxContent>
                    <w:p>
                      <w:pPr>
                        <w:pStyle w:val="Heading2"/>
                        <w:ind w:hanging="0" w:start="0"/>
                        <w:jc w:val="end"/>
                        <w:rPr>
                          <w:sz w:val="64"/>
                        </w:rPr>
                      </w:pPr>
                      <w:r>
                        <w:rPr>
                          <w:sz w:val="64"/>
                        </w:rPr>
                        <w:t>Meet the Power Players</w:t>
                      </w:r>
                    </w:p>
                  </w:txbxContent>
                </v:textbox>
                <w10:wrap type="none"/>
              </v:rect>
            </w:pict>
          </mc:Fallback>
        </mc:AlternateContent>
      </w:r>
    </w:p>
    <w:p>
      <w:pPr>
        <w:pStyle w:val="Heading1"/>
        <w:ind w:hanging="0" w:start="0"/>
        <w:rPr>
          <w:sz w:val="24"/>
        </w:rPr>
      </w:pPr>
      <w:r>
        <w:rPr>
          <w:sz w:val="24"/>
        </w:rPr>
        <w:t>Area Chamber of Commerce</w:t>
      </w:r>
    </w:p>
    <w:p>
      <w:pPr>
        <w:pStyle w:val="Normal"/>
        <w:rPr/>
      </w:pPr>
      <w:r>
        <w:rPr/>
      </w:r>
    </w:p>
    <w:p>
      <w:pPr>
        <w:pStyle w:val="Heading3"/>
        <w:ind w:hanging="0" w:start="0"/>
        <w:rPr>
          <w:sz w:val="28"/>
        </w:rPr>
      </w:pPr>
      <w:r>
        <w:rPr>
          <w:sz w:val="28"/>
        </w:rPr>
        <w:t>Speaker Series</w:t>
      </w:r>
    </w:p>
    <w:p>
      <w:pPr>
        <w:pStyle w:val="Heading4"/>
        <w:ind w:hanging="0" w:end="0"/>
        <w:jc w:val="center"/>
        <w:rPr/>
      </w:pPr>
      <w:r>
        <w:rPr/>
        <w:t xml:space="preserve">Lobby </w:t>
        <w:tab/>
        <w:tab/>
      </w:r>
      <w:r>
        <w:rPr>
          <w:rFonts w:eastAsia="Wingdings" w:cs="Wingdings" w:ascii="Wingdings" w:hAnsi="Wingdings"/>
        </w:rPr>
        <w:sym w:font="Wingdings" w:char="f075"/>
      </w:r>
      <w:r>
        <w:rPr/>
        <w:tab/>
        <w:t xml:space="preserve"> Learn </w:t>
        <w:tab/>
      </w:r>
      <w:r>
        <w:rPr>
          <w:rFonts w:eastAsia="Wingdings" w:cs="Wingdings" w:ascii="Wingdings" w:hAnsi="Wingdings"/>
        </w:rPr>
        <w:sym w:font="Wingdings" w:char="f075"/>
      </w:r>
      <w:r>
        <w:rPr/>
        <w:tab/>
        <w:t xml:space="preserve">Network </w:t>
        <w:tab/>
      </w:r>
      <w:r>
        <w:rPr>
          <w:rFonts w:eastAsia="Wingdings" w:cs="Wingdings" w:ascii="Wingdings" w:hAnsi="Wingdings"/>
        </w:rPr>
        <w:sym w:font="Wingdings" w:char="f075"/>
      </w:r>
      <w:r>
        <w:rPr/>
        <w:tab/>
        <w:t xml:space="preserve"> Dialogue</w:t>
        <w:tab/>
        <w:t xml:space="preserve"> </w:t>
      </w:r>
      <w:r>
        <w:rPr>
          <w:rFonts w:eastAsia="Wingdings" w:cs="Wingdings" w:ascii="Wingdings" w:hAnsi="Wingdings"/>
        </w:rPr>
        <w:sym w:font="Wingdings" w:char="f075"/>
      </w:r>
      <w:r>
        <w:rPr/>
        <w:tab/>
        <w:t xml:space="preserve"> Interact</w:t>
      </w:r>
    </w:p>
    <w:p>
      <w:pPr>
        <w:pStyle w:val="Normal"/>
        <w:rPr>
          <w:lang w:val="en-CA"/>
        </w:rPr>
      </w:pPr>
      <w:r>
        <w:rPr>
          <w:lang w:val="en-CA"/>
        </w:rPr>
        <mc:AlternateContent>
          <mc:Choice Requires="wpg">
            <w:drawing>
              <wp:anchor behindDoc="0" distT="0" distB="0" distL="114935" distR="114935" simplePos="0" locked="0" layoutInCell="1" allowOverlap="1" relativeHeight="7">
                <wp:simplePos x="0" y="0"/>
                <wp:positionH relativeFrom="column">
                  <wp:posOffset>274320</wp:posOffset>
                </wp:positionH>
                <wp:positionV relativeFrom="paragraph">
                  <wp:posOffset>1113790</wp:posOffset>
                </wp:positionV>
                <wp:extent cx="6492240" cy="1280160"/>
                <wp:effectExtent l="0" t="0" r="0" b="0"/>
                <wp:wrapNone/>
                <wp:docPr id="3" name=""/>
                <a:graphic xmlns:a="http://schemas.openxmlformats.org/drawingml/2006/main">
                  <a:graphicData uri="http://schemas.microsoft.com/office/word/2010/wordprocessingGroup">
                    <wpg:wgp>
                      <wpg:cNvGrpSpPr/>
                      <wpg:grpSpPr>
                        <a:xfrm>
                          <a:off x="0" y="0"/>
                          <a:ext cx="6492240" cy="1280160"/>
                          <a:chOff x="0" y="0"/>
                          <a:chExt cx="6492240" cy="1280160"/>
                        </a:xfrm>
                      </wpg:grpSpPr>
                      <wps:wsp>
                        <wps:cNvSpPr txBox="1"/>
                        <wps:spPr>
                          <a:xfrm>
                            <a:off x="0" y="731520"/>
                            <a:ext cx="2286000" cy="54864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Jeffrey Dasovich</w:t>
                              </w:r>
                            </w:p>
                            <w:p>
                              <w:pPr>
                                <w:overflowPunct w:val="false"/>
                                <w:bidi w:val="0"/>
                                <w:jc w:val="center"/>
                                <w:rPr/>
                              </w:pPr>
                              <w:r>
                                <w:rPr>
                                  <w:kern w:val="2"/>
                                  <w:sz w:val="20"/>
                                  <w:szCs w:val="20"/>
                                  <w:rFonts w:ascii="Times New Roman" w:hAnsi="Times New Roman" w:eastAsia="Times New Roman" w:cs="Times New Roman"/>
                                  <w:color w:val="auto"/>
                                  <w:lang w:val="en-US" w:bidi="ar-SA"/>
                                </w:rPr>
                                <w:t>Senior Director of Government Affairs</w:t>
                              </w:r>
                            </w:p>
                            <w:p>
                              <w:pPr>
                                <w:overflowPunct w:val="false"/>
                                <w:bidi w:val="0"/>
                                <w:jc w:val="center"/>
                                <w:rPr/>
                              </w:pPr>
                              <w:r>
                                <w:rPr>
                                  <w:kern w:val="2"/>
                                  <w:sz w:val="20"/>
                                  <w:szCs w:val="20"/>
                                  <w:rFonts w:ascii="Times New Roman" w:hAnsi="Times New Roman" w:eastAsia="Times New Roman" w:cs="Times New Roman"/>
                                  <w:color w:val="auto"/>
                                  <w:lang w:val="en-US" w:bidi="ar-SA"/>
                                </w:rPr>
                                <w:t>Enron</w:t>
                              </w:r>
                            </w:p>
                            <w:p>
                              <w:pPr>
                                <w:overflowPunct w:val="false"/>
                                <w:bidi w:val="0"/>
                                <w:jc w:val="center"/>
                                <w:rPr/>
                              </w:pPr>
                              <w:r>
                                <w:rPr>
                                  <w:szCs w:val="24"/>
                                  <w:kern w:val="2"/>
                                  <w:sz w:val="24"/>
                                  <w:rFonts w:cs="NotoSans NF" w:eastAsia="Liberation Sans" w:ascii="Liberation Serif" w:hAnsi="Liberation Serif"/>
                                  <w:lang w:bidi="hi-IN" w:val="en-CA"/>
                                </w:rPr>
                              </w:r>
                            </w:p>
                          </w:txbxContent>
                        </wps:txbx>
                        <wps:bodyPr wrap="square" anchor="t">
                          <a:noAutofit/>
                        </wps:bodyPr>
                      </wps:wsp>
                      <wps:wsp>
                        <wps:cNvSpPr txBox="1"/>
                        <wps:spPr>
                          <a:xfrm>
                            <a:off x="1737360" y="0"/>
                            <a:ext cx="3017520" cy="54864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Enrique (Henry) Martinez</w:t>
                              </w:r>
                            </w:p>
                            <w:p>
                              <w:pPr>
                                <w:overflowPunct w:val="false"/>
                                <w:bidi w:val="0"/>
                                <w:jc w:val="center"/>
                                <w:rPr/>
                              </w:pPr>
                              <w:r>
                                <w:rPr>
                                  <w:kern w:val="2"/>
                                  <w:sz w:val="20"/>
                                  <w:szCs w:val="20"/>
                                  <w:rFonts w:ascii="Times New Roman" w:hAnsi="Times New Roman" w:eastAsia="Times New Roman" w:cs="Times New Roman"/>
                                  <w:color w:val="auto"/>
                                  <w:lang w:val="en-US" w:bidi="ar-SA"/>
                                </w:rPr>
                                <w:t>Assistant General Manager-Power Services</w:t>
                              </w:r>
                            </w:p>
                            <w:p>
                              <w:pPr>
                                <w:overflowPunct w:val="false"/>
                                <w:bidi w:val="0"/>
                                <w:jc w:val="center"/>
                                <w:rPr/>
                              </w:pPr>
                              <w:r>
                                <w:rPr>
                                  <w:kern w:val="2"/>
                                  <w:sz w:val="20"/>
                                  <w:szCs w:val="20"/>
                                  <w:rFonts w:ascii="Times New Roman" w:hAnsi="Times New Roman" w:eastAsia="Times New Roman" w:cs="Times New Roman"/>
                                  <w:color w:val="auto"/>
                                  <w:lang w:val="en-US" w:bidi="ar-SA"/>
                                </w:rPr>
                                <w:t>City of Los Angeles Department of Water and Power</w:t>
                              </w:r>
                            </w:p>
                          </w:txbxContent>
                        </wps:txbx>
                        <wps:bodyPr wrap="square" anchor="t">
                          <a:noAutofit/>
                        </wps:bodyPr>
                      </wps:wsp>
                      <wps:wsp>
                        <wps:cNvSpPr txBox="1"/>
                        <wps:spPr>
                          <a:xfrm>
                            <a:off x="3840480" y="731520"/>
                            <a:ext cx="2651760" cy="54864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auto"/>
                                  <w:lang w:val="en-US" w:bidi="ar-SA"/>
                                </w:rPr>
                                <w:t>John Stout</w:t>
                              </w:r>
                            </w:p>
                            <w:p>
                              <w:pPr>
                                <w:overflowPunct w:val="false"/>
                                <w:bidi w:val="0"/>
                                <w:jc w:val="center"/>
                                <w:rPr/>
                              </w:pPr>
                              <w:r>
                                <w:rPr>
                                  <w:kern w:val="2"/>
                                  <w:sz w:val="20"/>
                                  <w:szCs w:val="20"/>
                                  <w:rFonts w:ascii="Times New Roman" w:hAnsi="Times New Roman" w:eastAsia="Times New Roman" w:cs="Times New Roman"/>
                                  <w:color w:val="auto"/>
                                  <w:lang w:val="en-US" w:bidi="ar-SA"/>
                                </w:rPr>
                                <w:t>Senior Vice President, Asset Commercialization</w:t>
                              </w:r>
                            </w:p>
                            <w:p>
                              <w:pPr>
                                <w:overflowPunct w:val="false"/>
                                <w:bidi w:val="0"/>
                                <w:jc w:val="center"/>
                                <w:rPr/>
                              </w:pPr>
                              <w:r>
                                <w:rPr>
                                  <w:kern w:val="2"/>
                                  <w:sz w:val="20"/>
                                  <w:szCs w:val="20"/>
                                  <w:rFonts w:ascii="Times New Roman" w:hAnsi="Times New Roman" w:eastAsia="Times New Roman" w:cs="Times New Roman"/>
                                  <w:color w:val="auto"/>
                                  <w:lang w:val="en-US" w:bidi="ar-SA"/>
                                </w:rPr>
                                <w:t>Reliant Energy</w:t>
                              </w:r>
                            </w:p>
                            <w:p>
                              <w:pPr>
                                <w:overflowPunct w:val="false"/>
                                <w:bidi w:val="0"/>
                                <w:jc w:val="center"/>
                                <w:rPr/>
                              </w:pPr>
                              <w:r>
                                <w:rPr>
                                  <w:szCs w:val="24"/>
                                  <w:kern w:val="2"/>
                                  <w:sz w:val="24"/>
                                  <w:rFonts w:cs="NotoSans NF" w:eastAsia="Liberation Sans" w:ascii="Liberation Serif" w:hAnsi="Liberation Serif"/>
                                  <w:lang w:bidi="hi-IN" w:val="en-CA"/>
                                </w:rPr>
                              </w:r>
                            </w:p>
                          </w:txbxContent>
                        </wps:txbx>
                        <wps:bodyPr wrap="square" anchor="t">
                          <a:noAutofit/>
                        </wps:bodyPr>
                      </wps:wsp>
                    </wpg:wgp>
                  </a:graphicData>
                </a:graphic>
              </wp:anchor>
            </w:drawing>
          </mc:Choice>
          <mc:Fallback>
            <w:pict>
              <v:group id="shape_0" style="position:absolute;margin-left:21.6pt;margin-top:87.7pt;width:511.2pt;height:100.8pt" coordorigin="432,1754" coordsize="10224,2016">
                <v:shapetype id="_x0000_t202" coordsize="21600,21600" o:spt="202" path="m,l,21600l21600,21600l21600,xe">
                  <v:stroke joinstyle="miter"/>
                  <v:path gradientshapeok="t" o:connecttype="rect"/>
                </v:shapetype>
                <v:shape id="shape_0" stroked="f" o:allowincell="f" style="position:absolute;left:432;top:2906;width:3599;height:863;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Jeffrey Dasovich</w:t>
                        </w:r>
                      </w:p>
                      <w:p>
                        <w:pPr>
                          <w:overflowPunct w:val="false"/>
                          <w:bidi w:val="0"/>
                          <w:jc w:val="center"/>
                          <w:rPr/>
                        </w:pPr>
                        <w:r>
                          <w:rPr>
                            <w:kern w:val="2"/>
                            <w:sz w:val="20"/>
                            <w:szCs w:val="20"/>
                            <w:rFonts w:ascii="Times New Roman" w:hAnsi="Times New Roman" w:eastAsia="Times New Roman" w:cs="Times New Roman"/>
                            <w:color w:val="auto"/>
                            <w:lang w:val="en-US" w:bidi="ar-SA"/>
                          </w:rPr>
                          <w:t>Senior Director of Government Affairs</w:t>
                        </w:r>
                      </w:p>
                      <w:p>
                        <w:pPr>
                          <w:overflowPunct w:val="false"/>
                          <w:bidi w:val="0"/>
                          <w:jc w:val="center"/>
                          <w:rPr/>
                        </w:pPr>
                        <w:r>
                          <w:rPr>
                            <w:kern w:val="2"/>
                            <w:sz w:val="20"/>
                            <w:szCs w:val="20"/>
                            <w:rFonts w:ascii="Times New Roman" w:hAnsi="Times New Roman" w:eastAsia="Times New Roman" w:cs="Times New Roman"/>
                            <w:color w:val="auto"/>
                            <w:lang w:val="en-US" w:bidi="ar-SA"/>
                          </w:rPr>
                          <w:t>Enron</w:t>
                        </w:r>
                      </w:p>
                      <w:p>
                        <w:pPr>
                          <w:overflowPunct w:val="false"/>
                          <w:bidi w:val="0"/>
                          <w:jc w:val="center"/>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3168;top:1754;width:4751;height:863;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Enrique (Henry) Martinez</w:t>
                        </w:r>
                      </w:p>
                      <w:p>
                        <w:pPr>
                          <w:overflowPunct w:val="false"/>
                          <w:bidi w:val="0"/>
                          <w:jc w:val="center"/>
                          <w:rPr/>
                        </w:pPr>
                        <w:r>
                          <w:rPr>
                            <w:kern w:val="2"/>
                            <w:sz w:val="20"/>
                            <w:szCs w:val="20"/>
                            <w:rFonts w:ascii="Times New Roman" w:hAnsi="Times New Roman" w:eastAsia="Times New Roman" w:cs="Times New Roman"/>
                            <w:color w:val="auto"/>
                            <w:lang w:val="en-US" w:bidi="ar-SA"/>
                          </w:rPr>
                          <w:t>Assistant General Manager-Power Services</w:t>
                        </w:r>
                      </w:p>
                      <w:p>
                        <w:pPr>
                          <w:overflowPunct w:val="false"/>
                          <w:bidi w:val="0"/>
                          <w:jc w:val="center"/>
                          <w:rPr/>
                        </w:pPr>
                        <w:r>
                          <w:rPr>
                            <w:kern w:val="2"/>
                            <w:sz w:val="20"/>
                            <w:szCs w:val="20"/>
                            <w:rFonts w:ascii="Times New Roman" w:hAnsi="Times New Roman" w:eastAsia="Times New Roman" w:cs="Times New Roman"/>
                            <w:color w:val="auto"/>
                            <w:lang w:val="en-US" w:bidi="ar-SA"/>
                          </w:rPr>
                          <w:t>City of Los Angeles Department of Water and Power</w:t>
                        </w:r>
                      </w:p>
                    </w:txbxContent>
                  </v:textbox>
                  <v:fill o:detectmouseclick="t" on="false"/>
                  <v:stroke color="#3465a4" joinstyle="round" endcap="flat"/>
                  <w10:wrap type="none"/>
                </v:shape>
                <v:shape id="shape_0" stroked="f" o:allowincell="f" style="position:absolute;left:6480;top:2906;width:4175;height:863;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auto"/>
                            <w:lang w:val="en-US" w:bidi="ar-SA"/>
                          </w:rPr>
                          <w:t>John Stout</w:t>
                        </w:r>
                      </w:p>
                      <w:p>
                        <w:pPr>
                          <w:overflowPunct w:val="false"/>
                          <w:bidi w:val="0"/>
                          <w:jc w:val="center"/>
                          <w:rPr/>
                        </w:pPr>
                        <w:r>
                          <w:rPr>
                            <w:kern w:val="2"/>
                            <w:sz w:val="20"/>
                            <w:szCs w:val="20"/>
                            <w:rFonts w:ascii="Times New Roman" w:hAnsi="Times New Roman" w:eastAsia="Times New Roman" w:cs="Times New Roman"/>
                            <w:color w:val="auto"/>
                            <w:lang w:val="en-US" w:bidi="ar-SA"/>
                          </w:rPr>
                          <w:t>Senior Vice President, Asset Commercialization</w:t>
                        </w:r>
                      </w:p>
                      <w:p>
                        <w:pPr>
                          <w:overflowPunct w:val="false"/>
                          <w:bidi w:val="0"/>
                          <w:jc w:val="center"/>
                          <w:rPr/>
                        </w:pPr>
                        <w:r>
                          <w:rPr>
                            <w:kern w:val="2"/>
                            <w:sz w:val="20"/>
                            <w:szCs w:val="20"/>
                            <w:rFonts w:ascii="Times New Roman" w:hAnsi="Times New Roman" w:eastAsia="Times New Roman" w:cs="Times New Roman"/>
                            <w:color w:val="auto"/>
                            <w:lang w:val="en-US" w:bidi="ar-SA"/>
                          </w:rPr>
                          <w:t>Reliant Energy</w:t>
                        </w:r>
                      </w:p>
                      <w:p>
                        <w:pPr>
                          <w:overflowPunct w:val="false"/>
                          <w:bidi w:val="0"/>
                          <w:jc w:val="center"/>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0" allowOverlap="1" relativeHeight="6">
                <wp:simplePos x="0" y="0"/>
                <wp:positionH relativeFrom="column">
                  <wp:posOffset>-182880</wp:posOffset>
                </wp:positionH>
                <wp:positionV relativeFrom="paragraph">
                  <wp:posOffset>199390</wp:posOffset>
                </wp:positionV>
                <wp:extent cx="7132320" cy="5029200"/>
                <wp:effectExtent l="0" t="0" r="0" b="0"/>
                <wp:wrapTopAndBottom/>
                <wp:docPr id="4" name="Frame2"/>
                <a:graphic xmlns:a="http://schemas.openxmlformats.org/drawingml/2006/main">
                  <a:graphicData uri="http://schemas.microsoft.com/office/word/2010/wordprocessingShape">
                    <wps:wsp>
                      <wps:cNvSpPr txBox="1"/>
                      <wps:spPr>
                        <a:xfrm>
                          <a:off x="0" y="0"/>
                          <a:ext cx="7132320" cy="5029200"/>
                        </a:xfrm>
                        <a:prstGeom prst="rect"/>
                        <a:solidFill>
                          <a:srgbClr val="FFFFFF">
                            <a:alpha val="0"/>
                          </a:srgbClr>
                        </a:solidFill>
                      </wps:spPr>
                      <wps:txbx>
                        <w:txbxContent>
                          <w:p>
                            <w:pPr>
                              <w:pStyle w:val="Normal"/>
                              <w:ind w:firstLine="720" w:start="3600" w:end="0"/>
                              <w:rPr>
                                <w:b/>
                                <w:sz w:val="32"/>
                              </w:rPr>
                            </w:pPr>
                            <w:r>
                              <w:rPr>
                                <w:b/>
                                <w:i/>
                                <w:sz w:val="36"/>
                              </w:rPr>
                              <w:t xml:space="preserve">    </w:t>
                            </w:r>
                            <w:r>
                              <w:rPr>
                                <w:b/>
                                <w:sz w:val="36"/>
                              </w:rPr>
                              <w:t>Lunch Meeting:</w:t>
                            </w:r>
                          </w:p>
                          <w:p>
                            <w:pPr>
                              <w:pStyle w:val="Normal"/>
                              <w:jc w:val="center"/>
                              <w:rPr>
                                <w:b/>
                                <w:i/>
                                <w:i/>
                                <w:sz w:val="36"/>
                              </w:rPr>
                            </w:pPr>
                            <w:r>
                              <w:rPr>
                                <w:b/>
                                <w:i/>
                                <w:sz w:val="36"/>
                              </w:rPr>
                              <w:t xml:space="preserve">           </w:t>
                            </w:r>
                            <w:r>
                              <w:rPr>
                                <w:b/>
                                <w:i/>
                                <w:sz w:val="36"/>
                              </w:rPr>
                              <w:t xml:space="preserve">Discuss the future of </w:t>
                            </w:r>
                            <w:r>
                              <w:rPr>
                                <w:b/>
                                <w:i/>
                                <w:sz w:val="36"/>
                                <w:lang w:eastAsia="en-US"/>
                              </w:rPr>
                              <w:t>California's energy crisis</w:t>
                            </w:r>
                          </w:p>
                          <w:p>
                            <w:pPr>
                              <w:pStyle w:val="Normal"/>
                              <w:ind w:firstLine="720" w:start="3600" w:end="0"/>
                              <w:rPr/>
                            </w:pPr>
                            <w:r>
                              <w:rPr>
                                <w:b/>
                                <w:i/>
                                <w:sz w:val="24"/>
                              </w:rPr>
                              <w:t xml:space="preserve">                 </w:t>
                            </w:r>
                            <w:r>
                              <w:rPr>
                                <w:i/>
                                <w:sz w:val="32"/>
                              </w:rPr>
                              <w:t xml:space="preserve">  </w:t>
                            </w:r>
                            <w:r>
                              <w:rPr>
                                <w:b/>
                                <w:sz w:val="28"/>
                              </w:rPr>
                              <w:t>with</w:t>
                            </w:r>
                          </w:p>
                          <w:p>
                            <w:pPr>
                              <w:pStyle w:val="Normal"/>
                              <w:rPr>
                                <w:b/>
                                <w:sz w:val="16"/>
                              </w:rPr>
                            </w:pPr>
                            <w:r>
                              <w:rPr>
                                <w:b/>
                                <w:sz w:val="16"/>
                              </w:rPr>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r>
                          </w:p>
                          <w:p>
                            <w:pPr>
                              <w:pStyle w:val="Normal"/>
                              <w:jc w:val="center"/>
                              <w:rPr>
                                <w:i/>
                                <w:i/>
                                <w:sz w:val="28"/>
                              </w:rPr>
                            </w:pPr>
                            <w:r>
                              <w:rPr>
                                <w:i/>
                                <w:sz w:val="28"/>
                              </w:rPr>
                            </w:r>
                          </w:p>
                          <w:p>
                            <w:pPr>
                              <w:pStyle w:val="Normal"/>
                              <w:rPr>
                                <w:i/>
                                <w:i/>
                                <w:sz w:val="16"/>
                              </w:rPr>
                            </w:pPr>
                            <w:r>
                              <w:rPr>
                                <w:i/>
                                <w:sz w:val="16"/>
                              </w:rPr>
                            </w:r>
                          </w:p>
                          <w:p>
                            <w:pPr>
                              <w:pStyle w:val="Normal"/>
                              <w:spacing w:lineRule="auto" w:line="360"/>
                              <w:jc w:val="center"/>
                              <w:rPr>
                                <w:b/>
                                <w:i/>
                                <w:i/>
                                <w:color w:val="000000"/>
                                <w:sz w:val="32"/>
                              </w:rPr>
                            </w:pPr>
                            <w:r>
                              <w:rPr>
                                <w:b/>
                                <w:i/>
                                <w:color w:val="000000"/>
                                <w:sz w:val="32"/>
                              </w:rPr>
                              <w:t>TUESDAY, JUNE 5, 2001</w:t>
                            </w:r>
                          </w:p>
                          <w:p>
                            <w:pPr>
                              <w:pStyle w:val="Normal"/>
                              <w:spacing w:lineRule="auto" w:line="360"/>
                              <w:jc w:val="center"/>
                              <w:rPr/>
                            </w:pPr>
                            <w:r>
                              <w:rPr>
                                <w:sz w:val="28"/>
                              </w:rPr>
                              <w:t xml:space="preserve"> </w:t>
                            </w:r>
                            <w:r>
                              <w:rPr>
                                <w:b/>
                                <w:sz w:val="28"/>
                              </w:rPr>
                              <w:t>Noon  –  2:00 PM</w:t>
                            </w:r>
                          </w:p>
                          <w:p>
                            <w:pPr>
                              <w:pStyle w:val="Heading9"/>
                              <w:rPr/>
                            </w:pPr>
                            <w:r>
                              <w:rPr/>
                              <w:t xml:space="preserve">  </w:t>
                            </w:r>
                            <w:r>
                              <w:rPr/>
                              <w:t xml:space="preserve">Los Angeles Area Chamber of Commerce </w:t>
                            </w:r>
                          </w:p>
                          <w:p>
                            <w:pPr>
                              <w:pStyle w:val="Heading4"/>
                              <w:ind w:hanging="0" w:start="3600" w:end="0"/>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ab/>
                              <w:t xml:space="preserve">    </w:t>
                            </w:r>
                            <w:r>
                              <w:rPr>
                                <w:rFonts w:cs="Times New Roman" w:ascii="Times New Roman" w:hAnsi="Times New Roman"/>
                                <w:b/>
                              </w:rPr>
                              <w:t>Board Room</w:t>
                            </w:r>
                          </w:p>
                          <w:p>
                            <w:pPr>
                              <w:pStyle w:val="Heading4"/>
                              <w:ind w:hanging="0" w:start="3600" w:end="0"/>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 xml:space="preserve">350 S. Bixel Street </w:t>
                            </w:r>
                          </w:p>
                          <w:p>
                            <w:pPr>
                              <w:pStyle w:val="Heading8"/>
                              <w:ind w:hanging="0" w:start="3600" w:end="0"/>
                              <w:rPr>
                                <w:b/>
                              </w:rPr>
                            </w:pPr>
                            <w:r>
                              <w:rPr>
                                <w:b/>
                              </w:rPr>
                              <w:t xml:space="preserve">         </w:t>
                            </w:r>
                            <w:r>
                              <w:rPr>
                                <w:b/>
                              </w:rPr>
                              <w:t>Downtown Los Angeles</w:t>
                            </w:r>
                          </w:p>
                          <w:p>
                            <w:pPr>
                              <w:pStyle w:val="Normal"/>
                              <w:rPr>
                                <w:sz w:val="16"/>
                              </w:rPr>
                            </w:pPr>
                            <w:r>
                              <w:rPr/>
                              <w:tab/>
                              <w:tab/>
                              <w:tab/>
                              <w:tab/>
                              <w:tab/>
                              <w:tab/>
                            </w:r>
                          </w:p>
                          <w:p>
                            <w:pPr>
                              <w:pStyle w:val="Normal"/>
                              <w:spacing w:lineRule="auto" w:line="360"/>
                              <w:jc w:val="center"/>
                              <w:rPr>
                                <w:rFonts w:ascii="Garamond" w:hAnsi="Garamond" w:cs="Garamond"/>
                                <w:sz w:val="28"/>
                                <w:lang w:eastAsia="en-US"/>
                              </w:rPr>
                            </w:pPr>
                            <w:r>
                              <w:rPr>
                                <w:b/>
                                <w:color w:val="000000"/>
                                <w:sz w:val="24"/>
                              </w:rPr>
                              <w:t xml:space="preserve">$25 – Members of LAACC </w:t>
                              <w:tab/>
                              <w:t>$35 – Non-Members</w:t>
                            </w:r>
                          </w:p>
                          <w:p>
                            <w:pPr>
                              <w:pStyle w:val="Normal"/>
                              <w:rPr/>
                            </w:pPr>
                            <w:r>
                              <w:rPr>
                                <w:rFonts w:cs="Garamond" w:ascii="Garamond" w:hAnsi="Garamond"/>
                                <w:sz w:val="24"/>
                                <w:lang w:eastAsia="en-US"/>
                              </w:rPr>
                              <w:t>California's current energy ordeal is one of the most serious issues ever confronted by the state, and one that will continue to greatly affect businesses throughout the West. That's why executives from these companies are working with all parties involved to develop a viable plan for keeping the lights on in California. As they work with politicians, state regulators, utilities and other advocates, these companies have asked to meet with important businesses and</w:t>
                            </w:r>
                            <w:r>
                              <w:rPr>
                                <w:rFonts w:cs="Garamond" w:ascii="Garamond" w:hAnsi="Garamond"/>
                                <w:sz w:val="28"/>
                                <w:lang w:eastAsia="en-US"/>
                              </w:rPr>
                              <w:t xml:space="preserve"> </w:t>
                            </w:r>
                            <w:r>
                              <w:rPr>
                                <w:rFonts w:cs="Garamond" w:ascii="Garamond" w:hAnsi="Garamond"/>
                                <w:sz w:val="24"/>
                                <w:lang w:eastAsia="en-US"/>
                              </w:rPr>
                              <w:t xml:space="preserve">organizations to hear their perspectives on how to solve the energy crisis and the impact it is currently having on the economy. Please join us for this important discussion on California’s energy crisis. </w:t>
                            </w:r>
                          </w:p>
                          <w:p>
                            <w:pPr>
                              <w:pStyle w:val="Normal"/>
                              <w:rPr>
                                <w:rFonts w:ascii="Garamond" w:hAnsi="Garamond" w:cs="Garamond"/>
                                <w:sz w:val="24"/>
                                <w:lang w:eastAsia="en-US"/>
                              </w:rPr>
                            </w:pPr>
                            <w:r>
                              <w:rPr>
                                <w:rFonts w:cs="Garamond" w:ascii="Garamond" w:hAnsi="Garamond"/>
                                <w:sz w:val="24"/>
                                <w:lang w:eastAsia="en-US"/>
                              </w:rPr>
                            </w:r>
                          </w:p>
                          <w:p>
                            <w:pPr>
                              <w:pStyle w:val="Normal"/>
                              <w:rPr>
                                <w:rFonts w:ascii="Garamond" w:hAnsi="Garamond" w:cs="Garamond"/>
                                <w:sz w:val="24"/>
                                <w:lang w:eastAsia="en-US"/>
                              </w:rPr>
                            </w:pPr>
                            <w:r>
                              <w:rPr>
                                <w:rFonts w:cs="Garamond" w:ascii="Garamond" w:hAnsi="Garamond"/>
                                <w:sz w:val="24"/>
                                <w:lang w:eastAsia="en-US"/>
                              </w:rPr>
                            </w:r>
                          </w:p>
                          <w:p>
                            <w:pPr>
                              <w:pStyle w:val="Normal"/>
                              <w:rPr>
                                <w:rFonts w:ascii="Garamond" w:hAnsi="Garamond" w:cs="Garamond"/>
                                <w:sz w:val="24"/>
                                <w:lang w:eastAsia="en-US"/>
                              </w:rPr>
                            </w:pPr>
                            <w:r>
                              <w:rPr>
                                <w:rFonts w:cs="Garamond" w:ascii="Garamond" w:hAnsi="Garamond"/>
                                <w:sz w:val="24"/>
                                <w:lang w:eastAsia="en-US"/>
                              </w:rPr>
                            </w:r>
                          </w:p>
                          <w:p>
                            <w:pPr>
                              <w:pStyle w:val="Normal"/>
                              <w:rPr>
                                <w:rFonts w:ascii="Tahoma" w:hAnsi="Tahoma" w:cs="Tahoma"/>
                                <w:sz w:val="24"/>
                                <w:lang w:eastAsia="en-US"/>
                              </w:rPr>
                            </w:pPr>
                            <w:r>
                              <w:rPr>
                                <w:rFonts w:cs="Tahoma" w:ascii="Tahoma" w:hAnsi="Tahoma"/>
                                <w:sz w:val="24"/>
                                <w:lang w:eastAsia="en-US"/>
                              </w:rPr>
                            </w:r>
                          </w:p>
                          <w:p>
                            <w:pPr>
                              <w:pStyle w:val="Normal"/>
                              <w:spacing w:lineRule="auto" w:line="360"/>
                              <w:rPr>
                                <w:rFonts w:ascii="Tahoma" w:hAnsi="Tahoma" w:cs="Tahoma"/>
                                <w:sz w:val="28"/>
                                <w:lang w:eastAsia="en-US"/>
                              </w:rPr>
                            </w:pPr>
                            <w:r>
                              <w:rPr>
                                <w:rFonts w:cs="Tahoma" w:ascii="Tahoma" w:hAnsi="Tahoma"/>
                                <w:sz w:val="28"/>
                                <w:lang w:eastAsia="en-US"/>
                              </w:rPr>
                            </w:r>
                          </w:p>
                          <w:p>
                            <w:pPr>
                              <w:pStyle w:val="Normal"/>
                              <w:spacing w:lineRule="auto" w:line="360"/>
                              <w:rPr>
                                <w:sz w:val="28"/>
                              </w:rPr>
                            </w:pPr>
                            <w:r>
                              <w:rPr>
                                <w:sz w:val="28"/>
                              </w:rPr>
                            </w:r>
                          </w:p>
                          <w:p>
                            <w:pPr>
                              <w:pStyle w:val="Normal"/>
                              <w:spacing w:lineRule="auto" w:line="360"/>
                              <w:rPr/>
                            </w:pPr>
                            <w:r>
                              <w:rPr/>
                            </w:r>
                          </w:p>
                          <w:p>
                            <w:pPr>
                              <w:pStyle w:val="Normal"/>
                              <w:spacing w:lineRule="auto" w:line="360"/>
                              <w:rPr>
                                <w:b/>
                                <w:color w:val="000000"/>
                                <w:sz w:val="24"/>
                              </w:rPr>
                            </w:pPr>
                            <w:r>
                              <w:rPr>
                                <w:b/>
                                <w:color w:val="000000"/>
                                <w:sz w:val="24"/>
                              </w:rPr>
                            </w:r>
                          </w:p>
                          <w:p>
                            <w:pPr>
                              <w:pStyle w:val="Normal"/>
                              <w:rPr>
                                <w:b/>
                                <w:color w:val="000000"/>
                                <w:sz w:val="24"/>
                              </w:rPr>
                            </w:pPr>
                            <w:r>
                              <w:rPr>
                                <w:b/>
                                <w:color w:val="000000"/>
                                <w:sz w:val="24"/>
                              </w:rPr>
                            </w:r>
                          </w:p>
                        </w:txbxContent>
                      </wps:txbx>
                      <wps:bodyPr anchor="t" lIns="92075" tIns="46355" rIns="92075" bIns="46355">
                        <a:noAutofit/>
                      </wps:bodyPr>
                    </wps:wsp>
                  </a:graphicData>
                </a:graphic>
              </wp:anchor>
            </w:drawing>
          </mc:Choice>
          <mc:Fallback>
            <w:pict>
              <v:rect fillcolor="#FFFFFF" style="position:absolute;rotation:-0;width:561.6pt;height:396pt;mso-wrap-distance-left:9.05pt;mso-wrap-distance-right:9.05pt;mso-wrap-distance-top:0pt;mso-wrap-distance-bottom:0pt;margin-top:15.7pt;mso-position-vertical-relative:text;margin-left:-14.4pt;mso-position-horizontal-relative:text">
                <v:fill opacity="0f"/>
                <v:textbox inset="0.100694444444444in,0.0506944444444444in,0.100694444444444in,0.0506944444444444in">
                  <w:txbxContent>
                    <w:p>
                      <w:pPr>
                        <w:pStyle w:val="Normal"/>
                        <w:ind w:firstLine="720" w:start="3600" w:end="0"/>
                        <w:rPr>
                          <w:b/>
                          <w:sz w:val="32"/>
                        </w:rPr>
                      </w:pPr>
                      <w:r>
                        <w:rPr>
                          <w:b/>
                          <w:i/>
                          <w:sz w:val="36"/>
                        </w:rPr>
                        <w:t xml:space="preserve">    </w:t>
                      </w:r>
                      <w:r>
                        <w:rPr>
                          <w:b/>
                          <w:sz w:val="36"/>
                        </w:rPr>
                        <w:t>Lunch Meeting:</w:t>
                      </w:r>
                    </w:p>
                    <w:p>
                      <w:pPr>
                        <w:pStyle w:val="Normal"/>
                        <w:jc w:val="center"/>
                        <w:rPr>
                          <w:b/>
                          <w:i/>
                          <w:i/>
                          <w:sz w:val="36"/>
                        </w:rPr>
                      </w:pPr>
                      <w:r>
                        <w:rPr>
                          <w:b/>
                          <w:i/>
                          <w:sz w:val="36"/>
                        </w:rPr>
                        <w:t xml:space="preserve">           </w:t>
                      </w:r>
                      <w:r>
                        <w:rPr>
                          <w:b/>
                          <w:i/>
                          <w:sz w:val="36"/>
                        </w:rPr>
                        <w:t xml:space="preserve">Discuss the future of </w:t>
                      </w:r>
                      <w:r>
                        <w:rPr>
                          <w:b/>
                          <w:i/>
                          <w:sz w:val="36"/>
                          <w:lang w:eastAsia="en-US"/>
                        </w:rPr>
                        <w:t>California's energy crisis</w:t>
                      </w:r>
                    </w:p>
                    <w:p>
                      <w:pPr>
                        <w:pStyle w:val="Normal"/>
                        <w:ind w:firstLine="720" w:start="3600" w:end="0"/>
                        <w:rPr/>
                      </w:pPr>
                      <w:r>
                        <w:rPr>
                          <w:b/>
                          <w:i/>
                          <w:sz w:val="24"/>
                        </w:rPr>
                        <w:t xml:space="preserve">                 </w:t>
                      </w:r>
                      <w:r>
                        <w:rPr>
                          <w:i/>
                          <w:sz w:val="32"/>
                        </w:rPr>
                        <w:t xml:space="preserve">  </w:t>
                      </w:r>
                      <w:r>
                        <w:rPr>
                          <w:b/>
                          <w:sz w:val="28"/>
                        </w:rPr>
                        <w:t>with</w:t>
                      </w:r>
                    </w:p>
                    <w:p>
                      <w:pPr>
                        <w:pStyle w:val="Normal"/>
                        <w:rPr>
                          <w:b/>
                          <w:sz w:val="16"/>
                        </w:rPr>
                      </w:pPr>
                      <w:r>
                        <w:rPr>
                          <w:b/>
                          <w:sz w:val="16"/>
                        </w:rPr>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r>
                    </w:p>
                    <w:p>
                      <w:pPr>
                        <w:pStyle w:val="Normal"/>
                        <w:jc w:val="center"/>
                        <w:rPr>
                          <w:i/>
                          <w:i/>
                          <w:sz w:val="28"/>
                        </w:rPr>
                      </w:pPr>
                      <w:r>
                        <w:rPr>
                          <w:i/>
                          <w:sz w:val="28"/>
                        </w:rPr>
                      </w:r>
                    </w:p>
                    <w:p>
                      <w:pPr>
                        <w:pStyle w:val="Normal"/>
                        <w:rPr>
                          <w:i/>
                          <w:i/>
                          <w:sz w:val="16"/>
                        </w:rPr>
                      </w:pPr>
                      <w:r>
                        <w:rPr>
                          <w:i/>
                          <w:sz w:val="16"/>
                        </w:rPr>
                      </w:r>
                    </w:p>
                    <w:p>
                      <w:pPr>
                        <w:pStyle w:val="Normal"/>
                        <w:spacing w:lineRule="auto" w:line="360"/>
                        <w:jc w:val="center"/>
                        <w:rPr>
                          <w:b/>
                          <w:i/>
                          <w:i/>
                          <w:color w:val="000000"/>
                          <w:sz w:val="32"/>
                        </w:rPr>
                      </w:pPr>
                      <w:r>
                        <w:rPr>
                          <w:b/>
                          <w:i/>
                          <w:color w:val="000000"/>
                          <w:sz w:val="32"/>
                        </w:rPr>
                        <w:t>TUESDAY, JUNE 5, 2001</w:t>
                      </w:r>
                    </w:p>
                    <w:p>
                      <w:pPr>
                        <w:pStyle w:val="Normal"/>
                        <w:spacing w:lineRule="auto" w:line="360"/>
                        <w:jc w:val="center"/>
                        <w:rPr/>
                      </w:pPr>
                      <w:r>
                        <w:rPr>
                          <w:sz w:val="28"/>
                        </w:rPr>
                        <w:t xml:space="preserve"> </w:t>
                      </w:r>
                      <w:r>
                        <w:rPr>
                          <w:b/>
                          <w:sz w:val="28"/>
                        </w:rPr>
                        <w:t>Noon  –  2:00 PM</w:t>
                      </w:r>
                    </w:p>
                    <w:p>
                      <w:pPr>
                        <w:pStyle w:val="Heading9"/>
                        <w:rPr/>
                      </w:pPr>
                      <w:r>
                        <w:rPr/>
                        <w:t xml:space="preserve">  </w:t>
                      </w:r>
                      <w:r>
                        <w:rPr/>
                        <w:t xml:space="preserve">Los Angeles Area Chamber of Commerce </w:t>
                      </w:r>
                    </w:p>
                    <w:p>
                      <w:pPr>
                        <w:pStyle w:val="Heading4"/>
                        <w:ind w:hanging="0" w:start="3600" w:end="0"/>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ab/>
                        <w:t xml:space="preserve">    </w:t>
                      </w:r>
                      <w:r>
                        <w:rPr>
                          <w:rFonts w:cs="Times New Roman" w:ascii="Times New Roman" w:hAnsi="Times New Roman"/>
                          <w:b/>
                        </w:rPr>
                        <w:t>Board Room</w:t>
                      </w:r>
                    </w:p>
                    <w:p>
                      <w:pPr>
                        <w:pStyle w:val="Heading4"/>
                        <w:ind w:hanging="0" w:start="3600" w:end="0"/>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 xml:space="preserve">350 S. Bixel Street </w:t>
                      </w:r>
                    </w:p>
                    <w:p>
                      <w:pPr>
                        <w:pStyle w:val="Heading8"/>
                        <w:ind w:hanging="0" w:start="3600" w:end="0"/>
                        <w:rPr>
                          <w:b/>
                        </w:rPr>
                      </w:pPr>
                      <w:r>
                        <w:rPr>
                          <w:b/>
                        </w:rPr>
                        <w:t xml:space="preserve">         </w:t>
                      </w:r>
                      <w:r>
                        <w:rPr>
                          <w:b/>
                        </w:rPr>
                        <w:t>Downtown Los Angeles</w:t>
                      </w:r>
                    </w:p>
                    <w:p>
                      <w:pPr>
                        <w:pStyle w:val="Normal"/>
                        <w:rPr>
                          <w:sz w:val="16"/>
                        </w:rPr>
                      </w:pPr>
                      <w:r>
                        <w:rPr/>
                        <w:tab/>
                        <w:tab/>
                        <w:tab/>
                        <w:tab/>
                        <w:tab/>
                        <w:tab/>
                      </w:r>
                    </w:p>
                    <w:p>
                      <w:pPr>
                        <w:pStyle w:val="Normal"/>
                        <w:spacing w:lineRule="auto" w:line="360"/>
                        <w:jc w:val="center"/>
                        <w:rPr>
                          <w:rFonts w:ascii="Garamond" w:hAnsi="Garamond" w:cs="Garamond"/>
                          <w:sz w:val="28"/>
                          <w:lang w:eastAsia="en-US"/>
                        </w:rPr>
                      </w:pPr>
                      <w:r>
                        <w:rPr>
                          <w:b/>
                          <w:color w:val="000000"/>
                          <w:sz w:val="24"/>
                        </w:rPr>
                        <w:t xml:space="preserve">$25 – Members of LAACC </w:t>
                        <w:tab/>
                        <w:t>$35 – Non-Members</w:t>
                      </w:r>
                    </w:p>
                    <w:p>
                      <w:pPr>
                        <w:pStyle w:val="Normal"/>
                        <w:rPr/>
                      </w:pPr>
                      <w:r>
                        <w:rPr>
                          <w:rFonts w:cs="Garamond" w:ascii="Garamond" w:hAnsi="Garamond"/>
                          <w:sz w:val="24"/>
                          <w:lang w:eastAsia="en-US"/>
                        </w:rPr>
                        <w:t>California's current energy ordeal is one of the most serious issues ever confronted by the state, and one that will continue to greatly affect businesses throughout the West. That's why executives from these companies are working with all parties involved to develop a viable plan for keeping the lights on in California. As they work with politicians, state regulators, utilities and other advocates, these companies have asked to meet with important businesses and</w:t>
                      </w:r>
                      <w:r>
                        <w:rPr>
                          <w:rFonts w:cs="Garamond" w:ascii="Garamond" w:hAnsi="Garamond"/>
                          <w:sz w:val="28"/>
                          <w:lang w:eastAsia="en-US"/>
                        </w:rPr>
                        <w:t xml:space="preserve"> </w:t>
                      </w:r>
                      <w:r>
                        <w:rPr>
                          <w:rFonts w:cs="Garamond" w:ascii="Garamond" w:hAnsi="Garamond"/>
                          <w:sz w:val="24"/>
                          <w:lang w:eastAsia="en-US"/>
                        </w:rPr>
                        <w:t xml:space="preserve">organizations to hear their perspectives on how to solve the energy crisis and the impact it is currently having on the economy. Please join us for this important discussion on California’s energy crisis. </w:t>
                      </w:r>
                    </w:p>
                    <w:p>
                      <w:pPr>
                        <w:pStyle w:val="Normal"/>
                        <w:rPr>
                          <w:rFonts w:ascii="Garamond" w:hAnsi="Garamond" w:cs="Garamond"/>
                          <w:sz w:val="24"/>
                          <w:lang w:eastAsia="en-US"/>
                        </w:rPr>
                      </w:pPr>
                      <w:r>
                        <w:rPr>
                          <w:rFonts w:cs="Garamond" w:ascii="Garamond" w:hAnsi="Garamond"/>
                          <w:sz w:val="24"/>
                          <w:lang w:eastAsia="en-US"/>
                        </w:rPr>
                      </w:r>
                    </w:p>
                    <w:p>
                      <w:pPr>
                        <w:pStyle w:val="Normal"/>
                        <w:rPr>
                          <w:rFonts w:ascii="Garamond" w:hAnsi="Garamond" w:cs="Garamond"/>
                          <w:sz w:val="24"/>
                          <w:lang w:eastAsia="en-US"/>
                        </w:rPr>
                      </w:pPr>
                      <w:r>
                        <w:rPr>
                          <w:rFonts w:cs="Garamond" w:ascii="Garamond" w:hAnsi="Garamond"/>
                          <w:sz w:val="24"/>
                          <w:lang w:eastAsia="en-US"/>
                        </w:rPr>
                      </w:r>
                    </w:p>
                    <w:p>
                      <w:pPr>
                        <w:pStyle w:val="Normal"/>
                        <w:rPr>
                          <w:rFonts w:ascii="Garamond" w:hAnsi="Garamond" w:cs="Garamond"/>
                          <w:sz w:val="24"/>
                          <w:lang w:eastAsia="en-US"/>
                        </w:rPr>
                      </w:pPr>
                      <w:r>
                        <w:rPr>
                          <w:rFonts w:cs="Garamond" w:ascii="Garamond" w:hAnsi="Garamond"/>
                          <w:sz w:val="24"/>
                          <w:lang w:eastAsia="en-US"/>
                        </w:rPr>
                      </w:r>
                    </w:p>
                    <w:p>
                      <w:pPr>
                        <w:pStyle w:val="Normal"/>
                        <w:rPr>
                          <w:rFonts w:ascii="Tahoma" w:hAnsi="Tahoma" w:cs="Tahoma"/>
                          <w:sz w:val="24"/>
                          <w:lang w:eastAsia="en-US"/>
                        </w:rPr>
                      </w:pPr>
                      <w:r>
                        <w:rPr>
                          <w:rFonts w:cs="Tahoma" w:ascii="Tahoma" w:hAnsi="Tahoma"/>
                          <w:sz w:val="24"/>
                          <w:lang w:eastAsia="en-US"/>
                        </w:rPr>
                      </w:r>
                    </w:p>
                    <w:p>
                      <w:pPr>
                        <w:pStyle w:val="Normal"/>
                        <w:spacing w:lineRule="auto" w:line="360"/>
                        <w:rPr>
                          <w:rFonts w:ascii="Tahoma" w:hAnsi="Tahoma" w:cs="Tahoma"/>
                          <w:sz w:val="28"/>
                          <w:lang w:eastAsia="en-US"/>
                        </w:rPr>
                      </w:pPr>
                      <w:r>
                        <w:rPr>
                          <w:rFonts w:cs="Tahoma" w:ascii="Tahoma" w:hAnsi="Tahoma"/>
                          <w:sz w:val="28"/>
                          <w:lang w:eastAsia="en-US"/>
                        </w:rPr>
                      </w:r>
                    </w:p>
                    <w:p>
                      <w:pPr>
                        <w:pStyle w:val="Normal"/>
                        <w:spacing w:lineRule="auto" w:line="360"/>
                        <w:rPr>
                          <w:sz w:val="28"/>
                        </w:rPr>
                      </w:pPr>
                      <w:r>
                        <w:rPr>
                          <w:sz w:val="28"/>
                        </w:rPr>
                      </w:r>
                    </w:p>
                    <w:p>
                      <w:pPr>
                        <w:pStyle w:val="Normal"/>
                        <w:spacing w:lineRule="auto" w:line="360"/>
                        <w:rPr/>
                      </w:pPr>
                      <w:r>
                        <w:rPr/>
                      </w:r>
                    </w:p>
                    <w:p>
                      <w:pPr>
                        <w:pStyle w:val="Normal"/>
                        <w:spacing w:lineRule="auto" w:line="360"/>
                        <w:rPr>
                          <w:b/>
                          <w:color w:val="000000"/>
                          <w:sz w:val="24"/>
                        </w:rPr>
                      </w:pPr>
                      <w:r>
                        <w:rPr>
                          <w:b/>
                          <w:color w:val="000000"/>
                          <w:sz w:val="24"/>
                        </w:rPr>
                      </w:r>
                    </w:p>
                    <w:p>
                      <w:pPr>
                        <w:pStyle w:val="Normal"/>
                        <w:rPr>
                          <w:b/>
                          <w:color w:val="000000"/>
                          <w:sz w:val="24"/>
                        </w:rPr>
                      </w:pPr>
                      <w:r>
                        <w:rPr>
                          <w:b/>
                          <w:color w:val="000000"/>
                          <w:sz w:val="24"/>
                        </w:rPr>
                      </w:r>
                    </w:p>
                  </w:txbxContent>
                </v:textbox>
                <w10:wrap type="topAndBottom"/>
              </v:rect>
            </w:pict>
          </mc:Fallback>
        </mc:AlternateContent>
      </w:r>
    </w:p>
    <w:p>
      <w:pPr>
        <w:pStyle w:val="Normal"/>
        <w:rPr>
          <w:lang w:val="en-CA"/>
        </w:rPr>
      </w:pPr>
      <w:r>
        <w:rPr>
          <w:lang w:val="en-CA"/>
        </w:rPr>
      </w:r>
      <w:r>
        <mc:AlternateContent>
          <mc:Choice Requires="wps">
            <w:drawing>
              <wp:anchor behindDoc="1" distT="0" distB="0" distL="114935" distR="114935" simplePos="0" locked="0" layoutInCell="0" allowOverlap="1" relativeHeight="3">
                <wp:simplePos x="0" y="0"/>
                <wp:positionH relativeFrom="column">
                  <wp:posOffset>-91440</wp:posOffset>
                </wp:positionH>
                <wp:positionV relativeFrom="paragraph">
                  <wp:posOffset>7642860</wp:posOffset>
                </wp:positionV>
                <wp:extent cx="6583680" cy="548640"/>
                <wp:effectExtent l="0" t="0" r="0" b="0"/>
                <wp:wrapTight wrapText="bothSides">
                  <wp:wrapPolygon edited="0">
                    <wp:start x="0" y="0"/>
                    <wp:lineTo x="21600" y="0"/>
                    <wp:lineTo x="21600" y="21600"/>
                    <wp:lineTo x="0" y="21600"/>
                    <wp:lineTo x="0" y="0"/>
                  </wp:wrapPolygon>
                </wp:wrapTight>
                <wp:docPr id="5" name="Frame3"/>
                <a:graphic xmlns:a="http://schemas.openxmlformats.org/drawingml/2006/main">
                  <a:graphicData uri="http://schemas.microsoft.com/office/word/2010/wordprocessingShape">
                    <wps:wsp>
                      <wps:cNvSpPr txBox="1"/>
                      <wps:spPr>
                        <a:xfrm>
                          <a:off x="0" y="0"/>
                          <a:ext cx="6583680" cy="548640"/>
                        </a:xfrm>
                        <a:prstGeom prst="rect"/>
                        <a:solidFill>
                          <a:srgbClr val="FFFFFF">
                            <a:alpha val="0"/>
                          </a:srgbClr>
                        </a:solidFill>
                      </wps:spPr>
                      <wps:txbx>
                        <w:txbxContent>
                          <w:p>
                            <w:pPr>
                              <w:pStyle w:val="BodyText2"/>
                              <w:jc w:val="center"/>
                              <w:rPr>
                                <w:sz w:val="16"/>
                              </w:rPr>
                            </w:pPr>
                            <w:r>
                              <w:rPr>
                                <w:sz w:val="16"/>
                              </w:rPr>
                              <w:t>The Los Angeles Area Chamber of Commerce gratefully acknowledges the support of The Diamond Club members:  BP, Bank of America, Chevron Products Company, Compaq Computer Corporation, Los Angeles Times, Pacific Bell, Southern California Edison, The Gas Company and Wells Fargo.</w:t>
                            </w:r>
                          </w:p>
                          <w:p>
                            <w:pPr>
                              <w:pStyle w:val="BodyText"/>
                              <w:jc w:val="center"/>
                              <w:rPr>
                                <w:rFonts w:ascii="Garamond" w:hAnsi="Garamond" w:cs="Garamond"/>
                                <w:b w:val="false"/>
                                <w:sz w:val="16"/>
                              </w:rPr>
                            </w:pPr>
                            <w:r>
                              <w:rPr>
                                <w:rFonts w:cs="Garamond" w:ascii="Garamond" w:hAnsi="Garamond"/>
                                <w:b w:val="false"/>
                                <w:sz w:val="16"/>
                              </w:rPr>
                            </w:r>
                          </w:p>
                          <w:p>
                            <w:pPr>
                              <w:pStyle w:val="BodyText"/>
                              <w:jc w:val="center"/>
                              <w:rPr>
                                <w:rFonts w:ascii="Garamond" w:hAnsi="Garamond" w:cs="Garamond"/>
                                <w:sz w:val="16"/>
                              </w:rPr>
                            </w:pPr>
                            <w:r>
                              <w:rPr>
                                <w:rFonts w:cs="Garamond" w:ascii="Garamond" w:hAnsi="Garamond"/>
                                <w:b w:val="false"/>
                                <w:sz w:val="16"/>
                              </w:rPr>
                              <w:t>For additional information about events, benefits and legislative actions, visit our website: www.lachamber.org.</w:t>
                            </w:r>
                          </w:p>
                          <w:p>
                            <w:pPr>
                              <w:pStyle w:val="Normal"/>
                              <w:jc w:val="center"/>
                              <w:rPr>
                                <w:rFonts w:ascii="Garamond" w:hAnsi="Garamond" w:cs="Garamond"/>
                                <w:sz w:val="16"/>
                              </w:rPr>
                            </w:pPr>
                            <w:r>
                              <w:rPr>
                                <w:rFonts w:cs="Garamond" w:ascii="Garamond" w:hAnsi="Garamond"/>
                                <w:sz w:val="16"/>
                              </w:rPr>
                            </w:r>
                          </w:p>
                        </w:txbxContent>
                      </wps:txbx>
                      <wps:bodyPr anchor="t" lIns="92075" tIns="46355" rIns="92075" bIns="46355">
                        <a:noAutofit/>
                      </wps:bodyPr>
                    </wps:wsp>
                  </a:graphicData>
                </a:graphic>
              </wp:anchor>
            </w:drawing>
          </mc:Choice>
          <mc:Fallback>
            <w:pict>
              <v:rect fillcolor="#FFFFFF" style="position:absolute;rotation:-0;width:518.4pt;height:43.2pt;mso-wrap-distance-left:9.05pt;mso-wrap-distance-right:9.05pt;mso-wrap-distance-top:0pt;mso-wrap-distance-bottom:0pt;margin-top:601.8pt;mso-position-vertical-relative:text;margin-left:-7.2pt;mso-position-horizontal-relative:text">
                <v:fill opacity="0f"/>
                <v:textbox inset="0.100694444444444in,0.0506944444444444in,0.100694444444444in,0.0506944444444444in">
                  <w:txbxContent>
                    <w:p>
                      <w:pPr>
                        <w:pStyle w:val="BodyText2"/>
                        <w:jc w:val="center"/>
                        <w:rPr>
                          <w:sz w:val="16"/>
                        </w:rPr>
                      </w:pPr>
                      <w:r>
                        <w:rPr>
                          <w:sz w:val="16"/>
                        </w:rPr>
                        <w:t>The Los Angeles Area Chamber of Commerce gratefully acknowledges the support of The Diamond Club members:  BP, Bank of America, Chevron Products Company, Compaq Computer Corporation, Los Angeles Times, Pacific Bell, Southern California Edison, The Gas Company and Wells Fargo.</w:t>
                      </w:r>
                    </w:p>
                    <w:p>
                      <w:pPr>
                        <w:pStyle w:val="BodyText"/>
                        <w:jc w:val="center"/>
                        <w:rPr>
                          <w:rFonts w:ascii="Garamond" w:hAnsi="Garamond" w:cs="Garamond"/>
                          <w:b w:val="false"/>
                          <w:sz w:val="16"/>
                        </w:rPr>
                      </w:pPr>
                      <w:r>
                        <w:rPr>
                          <w:rFonts w:cs="Garamond" w:ascii="Garamond" w:hAnsi="Garamond"/>
                          <w:b w:val="false"/>
                          <w:sz w:val="16"/>
                        </w:rPr>
                      </w:r>
                    </w:p>
                    <w:p>
                      <w:pPr>
                        <w:pStyle w:val="BodyText"/>
                        <w:jc w:val="center"/>
                        <w:rPr>
                          <w:rFonts w:ascii="Garamond" w:hAnsi="Garamond" w:cs="Garamond"/>
                          <w:sz w:val="16"/>
                        </w:rPr>
                      </w:pPr>
                      <w:r>
                        <w:rPr>
                          <w:rFonts w:cs="Garamond" w:ascii="Garamond" w:hAnsi="Garamond"/>
                          <w:b w:val="false"/>
                          <w:sz w:val="16"/>
                        </w:rPr>
                        <w:t>For additional information about events, benefits and legislative actions, visit our website: www.lachamber.org.</w:t>
                      </w:r>
                    </w:p>
                    <w:p>
                      <w:pPr>
                        <w:pStyle w:val="Normal"/>
                        <w:jc w:val="center"/>
                        <w:rPr>
                          <w:rFonts w:ascii="Garamond" w:hAnsi="Garamond" w:cs="Garamond"/>
                          <w:sz w:val="16"/>
                        </w:rPr>
                      </w:pPr>
                      <w:r>
                        <w:rPr>
                          <w:rFonts w:cs="Garamond" w:ascii="Garamond" w:hAnsi="Garamond"/>
                          <w:sz w:val="16"/>
                        </w:rPr>
                      </w:r>
                    </w:p>
                  </w:txbxContent>
                </v:textbox>
                <w10:wrap type="square"/>
              </v:rect>
            </w:pict>
          </mc:Fallback>
        </mc:AlternateContent>
      </w:r>
      <w:r>
        <mc:AlternateContent>
          <mc:Choice Requires="wps">
            <w:drawing>
              <wp:anchor behindDoc="1" distT="0" distB="0" distL="114935" distR="114935" simplePos="0" locked="0" layoutInCell="0" allowOverlap="1" relativeHeight="4">
                <wp:simplePos x="0" y="0"/>
                <wp:positionH relativeFrom="column">
                  <wp:posOffset>-365760</wp:posOffset>
                </wp:positionH>
                <wp:positionV relativeFrom="paragraph">
                  <wp:posOffset>5082540</wp:posOffset>
                </wp:positionV>
                <wp:extent cx="7406640" cy="2468880"/>
                <wp:effectExtent l="0" t="0" r="0" b="0"/>
                <wp:wrapTight wrapText="bothSides">
                  <wp:wrapPolygon edited="0">
                    <wp:start x="0" y="0"/>
                    <wp:lineTo x="21600" y="0"/>
                    <wp:lineTo x="21600" y="21600"/>
                    <wp:lineTo x="0" y="21600"/>
                    <wp:lineTo x="0" y="0"/>
                  </wp:wrapPolygon>
                </wp:wrapTight>
                <wp:docPr id="6" name="Frame4"/>
                <a:graphic xmlns:a="http://schemas.openxmlformats.org/drawingml/2006/main">
                  <a:graphicData uri="http://schemas.microsoft.com/office/word/2010/wordprocessingShape">
                    <wps:wsp>
                      <wps:cNvSpPr txBox="1"/>
                      <wps:spPr>
                        <a:xfrm>
                          <a:off x="0" y="0"/>
                          <a:ext cx="7406640" cy="2468880"/>
                        </a:xfrm>
                        <a:prstGeom prst="rect"/>
                        <a:solidFill>
                          <a:srgbClr val="FFFFFF">
                            <a:alpha val="0"/>
                          </a:srgbClr>
                        </a:solidFill>
                      </wps:spPr>
                      <wps:txbx>
                        <w:txbxContent>
                          <w:p>
                            <w:pPr>
                              <w:pStyle w:val="Normal"/>
                              <w:rPr>
                                <w:color w:val="000000"/>
                              </w:rPr>
                            </w:pPr>
                            <w:r>
                              <w:rPr>
                                <w:color w:val="000000"/>
                              </w:rPr>
                              <w:t>--------------------------------------------------------------------------------------------------------------------------------------------------------------------------</w:t>
                            </w:r>
                          </w:p>
                          <w:p>
                            <w:pPr>
                              <w:pStyle w:val="Normal"/>
                              <w:rPr>
                                <w:color w:val="000000"/>
                              </w:rPr>
                            </w:pPr>
                            <w:r>
                              <w:rPr>
                                <w:color w:val="000000"/>
                              </w:rPr>
                            </w:r>
                          </w:p>
                          <w:p>
                            <w:pPr>
                              <w:pStyle w:val="Normal"/>
                              <w:rPr>
                                <w:color w:val="000000"/>
                              </w:rPr>
                            </w:pPr>
                            <w:r>
                              <w:rPr>
                                <w:color w:val="000000"/>
                              </w:rPr>
                              <w:t>To RSVP</w:t>
                            </w:r>
                            <w:r>
                              <w:rPr>
                                <w:b/>
                                <w:color w:val="000000"/>
                              </w:rPr>
                              <w:t xml:space="preserve"> fax form to (213) 580-7511. </w:t>
                            </w:r>
                            <w:r>
                              <w:rPr>
                                <w:color w:val="000000"/>
                              </w:rPr>
                              <w:t xml:space="preserve"> Send check to the Los Angeles Area Chamber of Commerce </w:t>
                            </w:r>
                            <w:r>
                              <w:rPr>
                                <w:i/>
                                <w:color w:val="000000"/>
                              </w:rPr>
                              <w:t>Att</w:t>
                            </w:r>
                            <w:r>
                              <w:rPr>
                                <w:color w:val="000000"/>
                              </w:rPr>
                              <w:t>: Erica Robbins, Legislative Affairs, 350 S. Bixel Street, Los Angeles, CA  90017</w:t>
                            </w:r>
                            <w:r>
                              <w:rPr>
                                <w:b/>
                                <w:color w:val="000000"/>
                              </w:rPr>
                              <w:t>.</w:t>
                            </w:r>
                          </w:p>
                          <w:p>
                            <w:pPr>
                              <w:pStyle w:val="Normal"/>
                              <w:rPr>
                                <w:color w:val="000000"/>
                              </w:rPr>
                            </w:pPr>
                            <w:r>
                              <w:rPr>
                                <w:color w:val="000000"/>
                              </w:rPr>
                            </w:r>
                          </w:p>
                          <w:p>
                            <w:pPr>
                              <w:pStyle w:val="Normal"/>
                              <w:rPr>
                                <w:color w:val="000000"/>
                              </w:rPr>
                            </w:pPr>
                            <w:r>
                              <w:rPr>
                                <w:color w:val="000000"/>
                              </w:rPr>
                              <w:t xml:space="preserve"> </w:t>
                            </w:r>
                            <w:r>
                              <w:rPr>
                                <w:color w:val="000000"/>
                              </w:rPr>
                              <w:t>Name _____________</w:t>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t xml:space="preserve">_______________________________________     Phone _______________________________________ </w:t>
                            </w:r>
                          </w:p>
                          <w:p>
                            <w:pPr>
                              <w:pStyle w:val="Normal"/>
                              <w:rPr>
                                <w:color w:val="000000"/>
                              </w:rPr>
                            </w:pPr>
                            <w:r>
                              <w:rPr>
                                <w:color w:val="000000"/>
                              </w:rPr>
                            </w:r>
                          </w:p>
                          <w:p>
                            <w:pPr>
                              <w:pStyle w:val="Normal"/>
                              <w:rPr>
                                <w:color w:val="000000"/>
                              </w:rPr>
                            </w:pPr>
                            <w:r>
                              <w:rPr>
                                <w:color w:val="000000"/>
                              </w:rPr>
                              <w:t xml:space="preserve"> </w:t>
                            </w:r>
                            <w:r>
                              <w:rPr>
                                <w:color w:val="000000"/>
                              </w:rPr>
                              <w:t>Company Name ___________________________________________________________________________________________</w:t>
                            </w:r>
                          </w:p>
                          <w:p>
                            <w:pPr>
                              <w:pStyle w:val="Normal"/>
                              <w:rPr>
                                <w:color w:val="000000"/>
                              </w:rPr>
                            </w:pPr>
                            <w:r>
                              <w:rPr>
                                <w:color w:val="000000"/>
                              </w:rPr>
                            </w:r>
                          </w:p>
                          <w:p>
                            <w:pPr>
                              <w:pStyle w:val="Normal"/>
                              <w:jc w:val="both"/>
                              <w:rPr/>
                            </w:pPr>
                            <w:r>
                              <w:rPr/>
                              <w:t xml:space="preserve"> </w:t>
                            </w:r>
                            <w:r>
                              <w:rPr/>
                              <w:t>Address __________________________________</w:t>
                              <w:softHyphen/>
                              <w:softHyphen/>
                              <w:softHyphen/>
                              <w:softHyphen/>
                              <w:softHyphen/>
                              <w:softHyphen/>
                              <w:softHyphen/>
                              <w:softHyphen/>
                              <w:softHyphen/>
                              <w:t>________________ City/Zip __________________________________</w:t>
                              <w:softHyphen/>
                              <w:softHyphen/>
                              <w:softHyphen/>
                              <w:softHyphen/>
                              <w:softHyphen/>
                              <w:softHyphen/>
                              <w:softHyphen/>
                              <w:t>______</w:t>
                            </w:r>
                          </w:p>
                          <w:p>
                            <w:pPr>
                              <w:pStyle w:val="Normal"/>
                              <w:jc w:val="both"/>
                              <w:rPr>
                                <w:rFonts w:ascii="Arial" w:hAnsi="Arial" w:cs="Arial"/>
                              </w:rPr>
                            </w:pPr>
                            <w:r>
                              <w:rPr>
                                <w:rFonts w:cs="Arial" w:ascii="Arial" w:hAnsi="Arial"/>
                              </w:rPr>
                            </w:r>
                          </w:p>
                          <w:p>
                            <w:pPr>
                              <w:pStyle w:val="Normal"/>
                              <w:ind w:start="1440" w:end="0"/>
                              <w:jc w:val="both"/>
                              <w:rPr/>
                            </w:pPr>
                            <w:r>
                              <w:rPr>
                                <w:rFonts w:eastAsia="Symbol" w:cs="Symbol" w:ascii="Symbol" w:hAnsi="Symbol"/>
                              </w:rPr>
                              <w:sym w:font="Symbol" w:char="f0f0"/>
                            </w:r>
                            <w:r>
                              <w:rPr>
                                <w:rFonts w:eastAsia="Arial" w:cs="Arial" w:ascii="Arial" w:hAnsi="Arial"/>
                              </w:rPr>
                              <w:t xml:space="preserve">  </w:t>
                            </w:r>
                            <w:r>
                              <w:rPr>
                                <w:rFonts w:cs="Arial" w:ascii="Arial" w:hAnsi="Arial"/>
                              </w:rPr>
                              <w:t>Visa</w:t>
                              <w:tab/>
                              <w:tab/>
                              <w:tab/>
                              <w:tab/>
                            </w:r>
                            <w:r>
                              <w:rPr>
                                <w:rFonts w:eastAsia="Symbol" w:cs="Symbol" w:ascii="Symbol" w:hAnsi="Symbol"/>
                              </w:rPr>
                              <w:sym w:font="Symbol" w:char="f0f0"/>
                            </w:r>
                            <w:r>
                              <w:rPr>
                                <w:rFonts w:cs="Arial" w:ascii="Arial" w:hAnsi="Arial"/>
                              </w:rPr>
                              <w:t xml:space="preserve">  Mastercard</w:t>
                              <w:tab/>
                              <w:tab/>
                              <w:tab/>
                            </w:r>
                            <w:r>
                              <w:rPr>
                                <w:rFonts w:eastAsia="Symbol" w:cs="Symbol" w:ascii="Symbol" w:hAnsi="Symbol"/>
                              </w:rPr>
                              <w:sym w:font="Symbol" w:char="f0f0"/>
                            </w:r>
                            <w:r>
                              <w:rPr>
                                <w:rFonts w:cs="Arial" w:ascii="Arial" w:hAnsi="Arial"/>
                              </w:rPr>
                              <w:t xml:space="preserve">  American Express</w:t>
                            </w:r>
                          </w:p>
                          <w:p>
                            <w:pPr>
                              <w:pStyle w:val="Normal"/>
                              <w:jc w:val="both"/>
                              <w:rPr>
                                <w:rFonts w:ascii="Arial" w:hAnsi="Arial" w:cs="Arial"/>
                              </w:rPr>
                            </w:pPr>
                            <w:r>
                              <w:rPr>
                                <w:rFonts w:cs="Arial" w:ascii="Arial" w:hAnsi="Arial"/>
                              </w:rPr>
                            </w:r>
                          </w:p>
                          <w:p>
                            <w:pPr>
                              <w:pStyle w:val="Normal"/>
                              <w:jc w:val="both"/>
                              <w:rPr/>
                            </w:pPr>
                            <w:r>
                              <w:rPr/>
                              <w:t xml:space="preserve"> </w:t>
                            </w:r>
                            <w:r>
                              <w:rPr/>
                              <w:t>Card Number______________________________________________________________________________________________</w:t>
                            </w:r>
                          </w:p>
                          <w:p>
                            <w:pPr>
                              <w:pStyle w:val="Normal"/>
                              <w:jc w:val="both"/>
                              <w:rPr>
                                <w:rFonts w:ascii="Arial" w:hAnsi="Arial" w:cs="Arial"/>
                              </w:rPr>
                            </w:pPr>
                            <w:r>
                              <w:rPr>
                                <w:rFonts w:cs="Arial" w:ascii="Arial" w:hAnsi="Arial"/>
                              </w:rPr>
                            </w:r>
                          </w:p>
                          <w:p>
                            <w:pPr>
                              <w:pStyle w:val="Normal"/>
                              <w:rPr/>
                            </w:pPr>
                            <w:r>
                              <w:rPr/>
                              <w:t xml:space="preserve"> </w:t>
                            </w:r>
                            <w:r>
                              <w:rPr/>
                              <w:t>Signature____________________________________________________Expiration Date____________________________</w:t>
                            </w:r>
                          </w:p>
                        </w:txbxContent>
                      </wps:txbx>
                      <wps:bodyPr anchor="t" lIns="92075" tIns="46355" rIns="92075" bIns="46355">
                        <a:noAutofit/>
                      </wps:bodyPr>
                    </wps:wsp>
                  </a:graphicData>
                </a:graphic>
              </wp:anchor>
            </w:drawing>
          </mc:Choice>
          <mc:Fallback>
            <w:pict>
              <v:rect fillcolor="#FFFFFF" style="position:absolute;rotation:-0;width:583.2pt;height:194.4pt;mso-wrap-distance-left:9.05pt;mso-wrap-distance-right:9.05pt;mso-wrap-distance-top:0pt;mso-wrap-distance-bottom:0pt;margin-top:400.2pt;mso-position-vertical-relative:text;margin-left:-28.8pt;mso-position-horizontal-relative:text">
                <v:fill opacity="0f"/>
                <v:textbox inset="0.100694444444444in,0.0506944444444444in,0.100694444444444in,0.0506944444444444in">
                  <w:txbxContent>
                    <w:p>
                      <w:pPr>
                        <w:pStyle w:val="Normal"/>
                        <w:rPr>
                          <w:color w:val="000000"/>
                        </w:rPr>
                      </w:pPr>
                      <w:r>
                        <w:rPr>
                          <w:color w:val="000000"/>
                        </w:rPr>
                        <w:t>--------------------------------------------------------------------------------------------------------------------------------------------------------------------------</w:t>
                      </w:r>
                    </w:p>
                    <w:p>
                      <w:pPr>
                        <w:pStyle w:val="Normal"/>
                        <w:rPr>
                          <w:color w:val="000000"/>
                        </w:rPr>
                      </w:pPr>
                      <w:r>
                        <w:rPr>
                          <w:color w:val="000000"/>
                        </w:rPr>
                      </w:r>
                    </w:p>
                    <w:p>
                      <w:pPr>
                        <w:pStyle w:val="Normal"/>
                        <w:rPr>
                          <w:color w:val="000000"/>
                        </w:rPr>
                      </w:pPr>
                      <w:r>
                        <w:rPr>
                          <w:color w:val="000000"/>
                        </w:rPr>
                        <w:t>To RSVP</w:t>
                      </w:r>
                      <w:r>
                        <w:rPr>
                          <w:b/>
                          <w:color w:val="000000"/>
                        </w:rPr>
                        <w:t xml:space="preserve"> fax form to (213) 580-7511. </w:t>
                      </w:r>
                      <w:r>
                        <w:rPr>
                          <w:color w:val="000000"/>
                        </w:rPr>
                        <w:t xml:space="preserve"> Send check to the Los Angeles Area Chamber of Commerce </w:t>
                      </w:r>
                      <w:r>
                        <w:rPr>
                          <w:i/>
                          <w:color w:val="000000"/>
                        </w:rPr>
                        <w:t>Att</w:t>
                      </w:r>
                      <w:r>
                        <w:rPr>
                          <w:color w:val="000000"/>
                        </w:rPr>
                        <w:t>: Erica Robbins, Legislative Affairs, 350 S. Bixel Street, Los Angeles, CA  90017</w:t>
                      </w:r>
                      <w:r>
                        <w:rPr>
                          <w:b/>
                          <w:color w:val="000000"/>
                        </w:rPr>
                        <w:t>.</w:t>
                      </w:r>
                    </w:p>
                    <w:p>
                      <w:pPr>
                        <w:pStyle w:val="Normal"/>
                        <w:rPr>
                          <w:color w:val="000000"/>
                        </w:rPr>
                      </w:pPr>
                      <w:r>
                        <w:rPr>
                          <w:color w:val="000000"/>
                        </w:rPr>
                      </w:r>
                    </w:p>
                    <w:p>
                      <w:pPr>
                        <w:pStyle w:val="Normal"/>
                        <w:rPr>
                          <w:color w:val="000000"/>
                        </w:rPr>
                      </w:pPr>
                      <w:r>
                        <w:rPr>
                          <w:color w:val="000000"/>
                        </w:rPr>
                        <w:t xml:space="preserve"> </w:t>
                      </w:r>
                      <w:r>
                        <w:rPr>
                          <w:color w:val="000000"/>
                        </w:rPr>
                        <w:t>Name _____________</w:t>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t xml:space="preserve">_______________________________________     Phone _______________________________________ </w:t>
                      </w:r>
                    </w:p>
                    <w:p>
                      <w:pPr>
                        <w:pStyle w:val="Normal"/>
                        <w:rPr>
                          <w:color w:val="000000"/>
                        </w:rPr>
                      </w:pPr>
                      <w:r>
                        <w:rPr>
                          <w:color w:val="000000"/>
                        </w:rPr>
                      </w:r>
                    </w:p>
                    <w:p>
                      <w:pPr>
                        <w:pStyle w:val="Normal"/>
                        <w:rPr>
                          <w:color w:val="000000"/>
                        </w:rPr>
                      </w:pPr>
                      <w:r>
                        <w:rPr>
                          <w:color w:val="000000"/>
                        </w:rPr>
                        <w:t xml:space="preserve"> </w:t>
                      </w:r>
                      <w:r>
                        <w:rPr>
                          <w:color w:val="000000"/>
                        </w:rPr>
                        <w:t>Company Name ___________________________________________________________________________________________</w:t>
                      </w:r>
                    </w:p>
                    <w:p>
                      <w:pPr>
                        <w:pStyle w:val="Normal"/>
                        <w:rPr>
                          <w:color w:val="000000"/>
                        </w:rPr>
                      </w:pPr>
                      <w:r>
                        <w:rPr>
                          <w:color w:val="000000"/>
                        </w:rPr>
                      </w:r>
                    </w:p>
                    <w:p>
                      <w:pPr>
                        <w:pStyle w:val="Normal"/>
                        <w:jc w:val="both"/>
                        <w:rPr/>
                      </w:pPr>
                      <w:r>
                        <w:rPr/>
                        <w:t xml:space="preserve"> </w:t>
                      </w:r>
                      <w:r>
                        <w:rPr/>
                        <w:t>Address __________________________________</w:t>
                        <w:softHyphen/>
                        <w:softHyphen/>
                        <w:softHyphen/>
                        <w:softHyphen/>
                        <w:softHyphen/>
                        <w:softHyphen/>
                        <w:softHyphen/>
                        <w:softHyphen/>
                        <w:softHyphen/>
                        <w:t>________________ City/Zip __________________________________</w:t>
                        <w:softHyphen/>
                        <w:softHyphen/>
                        <w:softHyphen/>
                        <w:softHyphen/>
                        <w:softHyphen/>
                        <w:softHyphen/>
                        <w:softHyphen/>
                        <w:t>______</w:t>
                      </w:r>
                    </w:p>
                    <w:p>
                      <w:pPr>
                        <w:pStyle w:val="Normal"/>
                        <w:jc w:val="both"/>
                        <w:rPr>
                          <w:rFonts w:ascii="Arial" w:hAnsi="Arial" w:cs="Arial"/>
                        </w:rPr>
                      </w:pPr>
                      <w:r>
                        <w:rPr>
                          <w:rFonts w:cs="Arial" w:ascii="Arial" w:hAnsi="Arial"/>
                        </w:rPr>
                      </w:r>
                    </w:p>
                    <w:p>
                      <w:pPr>
                        <w:pStyle w:val="Normal"/>
                        <w:ind w:start="1440" w:end="0"/>
                        <w:jc w:val="both"/>
                        <w:rPr/>
                      </w:pPr>
                      <w:r>
                        <w:rPr>
                          <w:rFonts w:eastAsia="Symbol" w:cs="Symbol" w:ascii="Symbol" w:hAnsi="Symbol"/>
                        </w:rPr>
                        <w:sym w:font="Symbol" w:char="f0f0"/>
                      </w:r>
                      <w:r>
                        <w:rPr>
                          <w:rFonts w:eastAsia="Arial" w:cs="Arial" w:ascii="Arial" w:hAnsi="Arial"/>
                        </w:rPr>
                        <w:t xml:space="preserve">  </w:t>
                      </w:r>
                      <w:r>
                        <w:rPr>
                          <w:rFonts w:cs="Arial" w:ascii="Arial" w:hAnsi="Arial"/>
                        </w:rPr>
                        <w:t>Visa</w:t>
                        <w:tab/>
                        <w:tab/>
                        <w:tab/>
                        <w:tab/>
                      </w:r>
                      <w:r>
                        <w:rPr>
                          <w:rFonts w:eastAsia="Symbol" w:cs="Symbol" w:ascii="Symbol" w:hAnsi="Symbol"/>
                        </w:rPr>
                        <w:sym w:font="Symbol" w:char="f0f0"/>
                      </w:r>
                      <w:r>
                        <w:rPr>
                          <w:rFonts w:cs="Arial" w:ascii="Arial" w:hAnsi="Arial"/>
                        </w:rPr>
                        <w:t xml:space="preserve">  Mastercard</w:t>
                        <w:tab/>
                        <w:tab/>
                        <w:tab/>
                      </w:r>
                      <w:r>
                        <w:rPr>
                          <w:rFonts w:eastAsia="Symbol" w:cs="Symbol" w:ascii="Symbol" w:hAnsi="Symbol"/>
                        </w:rPr>
                        <w:sym w:font="Symbol" w:char="f0f0"/>
                      </w:r>
                      <w:r>
                        <w:rPr>
                          <w:rFonts w:cs="Arial" w:ascii="Arial" w:hAnsi="Arial"/>
                        </w:rPr>
                        <w:t xml:space="preserve">  American Express</w:t>
                      </w:r>
                    </w:p>
                    <w:p>
                      <w:pPr>
                        <w:pStyle w:val="Normal"/>
                        <w:jc w:val="both"/>
                        <w:rPr>
                          <w:rFonts w:ascii="Arial" w:hAnsi="Arial" w:cs="Arial"/>
                        </w:rPr>
                      </w:pPr>
                      <w:r>
                        <w:rPr>
                          <w:rFonts w:cs="Arial" w:ascii="Arial" w:hAnsi="Arial"/>
                        </w:rPr>
                      </w:r>
                    </w:p>
                    <w:p>
                      <w:pPr>
                        <w:pStyle w:val="Normal"/>
                        <w:jc w:val="both"/>
                        <w:rPr/>
                      </w:pPr>
                      <w:r>
                        <w:rPr/>
                        <w:t xml:space="preserve"> </w:t>
                      </w:r>
                      <w:r>
                        <w:rPr/>
                        <w:t>Card Number______________________________________________________________________________________________</w:t>
                      </w:r>
                    </w:p>
                    <w:p>
                      <w:pPr>
                        <w:pStyle w:val="Normal"/>
                        <w:jc w:val="both"/>
                        <w:rPr>
                          <w:rFonts w:ascii="Arial" w:hAnsi="Arial" w:cs="Arial"/>
                        </w:rPr>
                      </w:pPr>
                      <w:r>
                        <w:rPr>
                          <w:rFonts w:cs="Arial" w:ascii="Arial" w:hAnsi="Arial"/>
                        </w:rPr>
                      </w:r>
                    </w:p>
                    <w:p>
                      <w:pPr>
                        <w:pStyle w:val="Normal"/>
                        <w:rPr/>
                      </w:pPr>
                      <w:r>
                        <w:rPr/>
                        <w:t xml:space="preserve"> </w:t>
                      </w:r>
                      <w:r>
                        <w:rPr/>
                        <w:t>Signature____________________________________________________Expiration Date____________________________</w:t>
                      </w:r>
                    </w:p>
                  </w:txbxContent>
                </v:textbox>
                <w10:wrap type="square"/>
              </v:rect>
            </w:pict>
          </mc:Fallback>
        </mc:AlternateContent>
      </w:r>
    </w:p>
    <w:sectPr>
      <w:type w:val="nextPage"/>
      <w:pgSz w:w="12240" w:h="15840"/>
      <w:pgMar w:left="864" w:right="864" w:gutter="0" w:header="0" w:top="5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Tahoma">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rFonts w:ascii="Impact" w:hAnsi="Impact" w:cs="Tahoma"/>
      <w:sz w:val="60"/>
    </w:rPr>
  </w:style>
  <w:style w:type="paragraph" w:styleId="Heading3">
    <w:name w:val="heading 3"/>
    <w:basedOn w:val="Normal"/>
    <w:next w:val="Normal"/>
    <w:qFormat/>
    <w:pPr>
      <w:keepNext w:val="true"/>
      <w:numPr>
        <w:ilvl w:val="2"/>
        <w:numId w:val="1"/>
      </w:numPr>
      <w:shd w:fill="0C0C0C" w:val="clear"/>
      <w:jc w:val="end"/>
      <w:outlineLvl w:val="2"/>
    </w:pPr>
    <w:rPr>
      <w:rFonts w:ascii="Impact" w:hAnsi="Impact" w:cs="Impact"/>
      <w:sz w:val="24"/>
    </w:rPr>
  </w:style>
  <w:style w:type="paragraph" w:styleId="Heading4">
    <w:name w:val="heading 4"/>
    <w:basedOn w:val="Normal"/>
    <w:next w:val="Normal"/>
    <w:qFormat/>
    <w:pPr>
      <w:keepNext w:val="true"/>
      <w:numPr>
        <w:ilvl w:val="3"/>
        <w:numId w:val="1"/>
      </w:numPr>
      <w:autoSpaceDE w:val="false"/>
      <w:ind w:firstLine="720" w:start="0" w:end="0"/>
      <w:outlineLvl w:val="3"/>
    </w:pPr>
    <w:rPr>
      <w:rFonts w:ascii="Tahoma" w:hAnsi="Tahoma" w:cs="Tahoma"/>
      <w:sz w:val="24"/>
      <w:szCs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spacing w:lineRule="auto" w:line="360"/>
      <w:jc w:val="center"/>
      <w:outlineLvl w:val="5"/>
    </w:pPr>
    <w:rPr>
      <w:b/>
      <w:i/>
      <w:color w:val="000000"/>
      <w:sz w:val="28"/>
    </w:rPr>
  </w:style>
  <w:style w:type="paragraph" w:styleId="Heading7">
    <w:name w:val="heading 7"/>
    <w:basedOn w:val="Normal"/>
    <w:next w:val="Normal"/>
    <w:qFormat/>
    <w:pPr>
      <w:keepNext w:val="true"/>
      <w:numPr>
        <w:ilvl w:val="6"/>
        <w:numId w:val="1"/>
      </w:numPr>
      <w:ind w:hanging="0" w:start="720" w:end="0"/>
      <w:outlineLvl w:val="6"/>
    </w:pPr>
    <w:rPr>
      <w:b/>
      <w:sz w:val="28"/>
      <w:lang w:eastAsia="en-US"/>
    </w:rPr>
  </w:style>
  <w:style w:type="paragraph" w:styleId="Heading8">
    <w:name w:val="heading 8"/>
    <w:basedOn w:val="Normal"/>
    <w:next w:val="Normal"/>
    <w:qFormat/>
    <w:pPr>
      <w:keepNext w:val="true"/>
      <w:numPr>
        <w:ilvl w:val="7"/>
        <w:numId w:val="1"/>
      </w:numPr>
      <w:ind w:firstLine="720" w:start="2880" w:end="0"/>
      <w:outlineLvl w:val="7"/>
    </w:pPr>
    <w:rPr>
      <w:sz w:val="24"/>
    </w:rPr>
  </w:style>
  <w:style w:type="paragraph" w:styleId="Heading9">
    <w:name w:val="heading 9"/>
    <w:basedOn w:val="Normal"/>
    <w:next w:val="Normal"/>
    <w:qFormat/>
    <w:pPr>
      <w:keepNext w:val="true"/>
      <w:numPr>
        <w:ilvl w:val="8"/>
        <w:numId w:val="1"/>
      </w:numPr>
      <w:ind w:firstLine="720" w:start="2160" w:end="0"/>
      <w:outlineLvl w:val="8"/>
    </w:pPr>
    <w:rPr>
      <w:b/>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lang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2001-05-07T14:59:00Z</dcterms:created>
  <dc:creator>Preferred Customer</dc:creator>
  <dc:description/>
  <dc:language>en-CA</dc:language>
  <cp:lastModifiedBy>MIS</cp:lastModifiedBy>
  <cp:lastPrinted>2001-05-16T09:35:00Z</cp:lastPrinted>
  <dcterms:modified xsi:type="dcterms:W3CDTF">2001-05-16T14:05:00Z</dcterms:modified>
  <cp:revision>8</cp:revision>
  <dc:subject/>
  <dc:title> </dc:title>
</cp:coreProperties>
</file>