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</w:t>
      </w:r>
      <w:r>
        <w:rPr/>
        <w:t>ENERGY COMMITTEE</w:t>
      </w:r>
    </w:p>
    <w:p>
      <w:pPr>
        <w:pStyle w:val="Normal"/>
        <w:rPr/>
      </w:pPr>
      <w:r>
        <w:rPr/>
        <w:t xml:space="preserve">                                                                   </w:t>
      </w:r>
      <w:r>
        <w:rPr/>
        <w:t>Agenda</w:t>
      </w:r>
    </w:p>
    <w:p>
      <w:pPr>
        <w:pStyle w:val="Normal"/>
        <w:rPr/>
      </w:pPr>
      <w:r>
        <w:rPr/>
        <w:t xml:space="preserve">                                                         </w:t>
      </w:r>
      <w:r>
        <w:rPr/>
        <w:t>November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I.  Welcome &amp; Introductions                                                                              15 Minutes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II.  Dean Warga’s Comments                                                                              15 Minutes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III.  Draft Business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1.  Concept, Resource Requirements, and Timetable   (Kumar)                  20 Minutes</w:t>
      </w:r>
    </w:p>
    <w:p>
      <w:pPr>
        <w:pStyle w:val="Normal"/>
        <w:rPr/>
      </w:pPr>
      <w:r>
        <w:rPr/>
        <w:t xml:space="preserve">      </w:t>
      </w:r>
      <w:r>
        <w:rPr/>
        <w:t>2.  Marketing Plan, Sources &amp; Uses of Funds              (Sloan)                    20 Minutes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IV.  Sub-group selection                                                                                     15 Minutes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Education Curriculum</w:t>
      </w:r>
    </w:p>
    <w:p>
      <w:pPr>
        <w:pStyle w:val="Normal"/>
        <w:numPr>
          <w:ilvl w:val="0"/>
          <w:numId w:val="2"/>
        </w:numPr>
        <w:rPr/>
      </w:pPr>
      <w:r>
        <w:rPr/>
        <w:t>Seminars, Forums, Conferences &amp; Research</w:t>
      </w:r>
    </w:p>
    <w:p>
      <w:pPr>
        <w:pStyle w:val="Normal"/>
        <w:numPr>
          <w:ilvl w:val="0"/>
          <w:numId w:val="2"/>
        </w:numPr>
        <w:rPr/>
      </w:pPr>
      <w:r>
        <w:rPr/>
        <w:t>Trading 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V. Discussion Topics                                                                                           20 Minutes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Consortium approach</w:t>
      </w:r>
    </w:p>
    <w:p>
      <w:pPr>
        <w:pStyle w:val="Normal"/>
        <w:numPr>
          <w:ilvl w:val="0"/>
          <w:numId w:val="1"/>
        </w:numPr>
        <w:rPr/>
      </w:pPr>
      <w:r>
        <w:rPr/>
        <w:t>Name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VI.  Next Steps                                                                                                     15 Minutes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Next Meeting</w:t>
      </w:r>
    </w:p>
    <w:p>
      <w:pPr>
        <w:pStyle w:val="Normal"/>
        <w:numPr>
          <w:ilvl w:val="0"/>
          <w:numId w:val="3"/>
        </w:numPr>
        <w:rPr/>
      </w:pPr>
      <w:r>
        <w:rPr/>
        <w:t>Discussion topic   Marketing</w:t>
      </w:r>
    </w:p>
    <w:p>
      <w:pPr>
        <w:pStyle w:val="Normal"/>
        <w:numPr>
          <w:ilvl w:val="0"/>
          <w:numId w:val="3"/>
        </w:numPr>
        <w:rPr/>
      </w:pPr>
      <w:r>
        <w:rPr/>
        <w:t>Report out of Sub-groups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840"/>
        </w:tabs>
        <w:ind w:start="84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840"/>
        </w:tabs>
        <w:ind w:start="84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2001-10-30T22:18:00Z</dcterms:created>
  <dc:creator>Lane Everett Sloan</dc:creator>
  <dc:description/>
  <dc:language>en-CA</dc:language>
  <cp:lastModifiedBy>Lane Everett Sloan</cp:lastModifiedBy>
  <dcterms:modified xsi:type="dcterms:W3CDTF">2001-10-30T22:28:00Z</dcterms:modified>
  <cp:revision>1</cp:revision>
  <dc:subject/>
  <dc:title>                                                        ENERGY COMMITTEE</dc:title>
</cp:coreProperties>
</file>