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4081" w:dyaOrig="691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703.5pt;height:340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2065214585" r:id="rId2"/>
        </w:objec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2001-02-23T20:15:00Z</dcterms:created>
  <dc:creator>John A. March</dc:creator>
  <dc:description/>
  <dc:language>en-CA</dc:language>
  <cp:lastModifiedBy>John A. March</cp:lastModifiedBy>
  <dcterms:modified xsi:type="dcterms:W3CDTF">2001-02-23T20:16:00Z</dcterms:modified>
  <cp:revision>1</cp:revision>
  <dc:subject/>
  <dc:title/>
</cp:coreProperties>
</file>