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Dear Madam or Sir:</w:t>
      </w:r>
    </w:p>
    <w:p>
      <w:pPr>
        <w:pStyle w:val="Normal"/>
        <w:jc w:val="both"/>
        <w:rPr/>
      </w:pPr>
      <w:r>
        <w:rPr/>
      </w:r>
    </w:p>
    <w:p>
      <w:pPr>
        <w:pStyle w:val="Normal"/>
        <w:jc w:val="both"/>
        <w:rPr/>
      </w:pPr>
      <w:r>
        <w:rPr/>
        <w:tab/>
        <w:t>I am pleased to recommend Elizabeth Linnell for employment in your organization.</w:t>
      </w:r>
    </w:p>
    <w:p>
      <w:pPr>
        <w:pStyle w:val="Normal"/>
        <w:jc w:val="both"/>
        <w:rPr/>
      </w:pPr>
      <w:r>
        <w:rPr/>
      </w:r>
    </w:p>
    <w:p>
      <w:pPr>
        <w:pStyle w:val="Normal"/>
        <w:jc w:val="both"/>
        <w:rPr/>
      </w:pPr>
      <w:r>
        <w:rPr/>
        <w:tab/>
        <w:t>Elizabeth is a rare individual.  She is extremely dedicated, hardworking, versatile, diligent and thorough.  Nothing within her purview slips through the cracks.  Every responsibility she has taken on she manages and completes to the highest standard.</w:t>
      </w:r>
    </w:p>
    <w:p>
      <w:pPr>
        <w:pStyle w:val="Normal"/>
        <w:jc w:val="both"/>
        <w:rPr/>
      </w:pPr>
      <w:r>
        <w:rPr/>
      </w:r>
    </w:p>
    <w:p>
      <w:pPr>
        <w:pStyle w:val="Normal"/>
        <w:jc w:val="both"/>
        <w:rPr/>
      </w:pPr>
      <w:r>
        <w:rPr/>
        <w:tab/>
        <w:t>Elizabeth is extremely bright and an extraordinarily fast learner.  During the time we have worked together, Elizabeth has steadily added to her responsibilities and expertise.  She has become an excellent manager of people, mastering the fine balance of coaching, oversight and delegation.  She has confronted, and resolved performance issues on her staff.  She has hired, trained and developed a solid staff, managing the flow of an increasing and steadily more complex workload.  She has successfully dealt with lawyers, other professionals and senior executives up to and including the president of Enron.  She never seems to be out of her depth, at once being prepared, poised and calm.</w:t>
      </w:r>
    </w:p>
    <w:p>
      <w:pPr>
        <w:pStyle w:val="Normal"/>
        <w:jc w:val="both"/>
        <w:rPr/>
      </w:pPr>
      <w:r>
        <w:rPr/>
      </w:r>
    </w:p>
    <w:p>
      <w:pPr>
        <w:pStyle w:val="Normal"/>
        <w:jc w:val="both"/>
        <w:rPr/>
      </w:pPr>
      <w:r>
        <w:rPr/>
        <w:tab/>
        <w:t>Elizabeth's responsibilities included helping me manage the budget and administration of an organization of approximately 300 people.  Additionally, she managed her own organization of as many as ten people engaged in the research necessary to support our regulatory and legislative activities in North America, and, to a lesser extent, Europe and Latin America.  She also oversaw Enron's compliance activities with respect to lobbying and political contributions.  She knew very little about any of these things when she started, but in each case (and in almost no time) she mastered them all, from the largest project to the smallest detail.</w:t>
      </w:r>
    </w:p>
    <w:p>
      <w:pPr>
        <w:pStyle w:val="Normal"/>
        <w:jc w:val="both"/>
        <w:rPr/>
      </w:pPr>
      <w:r>
        <w:rPr/>
      </w:r>
    </w:p>
    <w:p>
      <w:pPr>
        <w:pStyle w:val="Normal"/>
        <w:jc w:val="both"/>
        <w:rPr/>
      </w:pPr>
      <w:r>
        <w:rPr/>
        <w:tab/>
        <w:t xml:space="preserve">In any large organization of thousands of employees there must be perhaps a couple of dozen people who form the bones of the place - - holding it all together and making sure the needed work gets done.  They are the tireless and thorough ones to whom everyone turns.  Elizabeth is one of those people.  </w:t>
      </w:r>
    </w:p>
    <w:p>
      <w:pPr>
        <w:pStyle w:val="Normal"/>
        <w:jc w:val="both"/>
        <w:rPr/>
      </w:pPr>
      <w:r>
        <w:rPr/>
      </w:r>
    </w:p>
    <w:p>
      <w:pPr>
        <w:pStyle w:val="Normal"/>
        <w:jc w:val="both"/>
        <w:rPr/>
      </w:pPr>
      <w:r>
        <w:rPr/>
        <w:tab/>
        <w:t>If you hire Elizabeth, you will find, as I did, that you can make no better decision.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2001-12-14T11:40:00Z</dcterms:created>
  <dc:creator>mmcvick</dc:creator>
  <dc:description/>
  <dc:language>en-CA</dc:language>
  <cp:lastModifiedBy>skean</cp:lastModifiedBy>
  <dcterms:modified xsi:type="dcterms:W3CDTF">2001-12-14T11:40:00Z</dcterms:modified>
  <cp:revision>2</cp:revision>
  <dc:subject/>
  <dc:title>Dear Madam or Sir:</dc:title>
</cp:coreProperties>
</file>