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pPr>
      <w:r>
        <w:rPr/>
        <w:t>EXHIBIT B</w:t>
      </w:r>
    </w:p>
    <w:p>
      <w:pPr>
        <w:pStyle w:val="Normal"/>
        <w:jc w:val="center"/>
        <w:rPr/>
      </w:pPr>
      <w:r>
        <w:rPr/>
        <w:t>FORM OF REPLACEMENT COLLATERAL CERTIFICATE</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numPr>
          <w:ilvl w:val="0"/>
          <w:numId w:val="2"/>
        </w:numPr>
        <w:rPr/>
      </w:pPr>
      <w:r>
        <w:rPr/>
        <w:t>Substitution Amount calculation</w:t>
      </w:r>
    </w:p>
    <w:p>
      <w:pPr>
        <w:pStyle w:val="Normal"/>
        <w:rPr/>
      </w:pPr>
      <w:r>
        <w:rPr/>
      </w:r>
    </w:p>
    <w:p>
      <w:pPr>
        <w:pStyle w:val="Normal"/>
        <w:rPr/>
      </w:pPr>
      <w:r>
        <w:rPr/>
        <w:t>A) Eligible Accounts                                           _____________</w:t>
      </w:r>
    </w:p>
    <w:p>
      <w:pPr>
        <w:pStyle w:val="Normal"/>
        <w:rPr/>
      </w:pPr>
      <w:r>
        <w:rPr/>
        <w:t xml:space="preserve">B)                                                                                       x   0.85                        </w:t>
      </w:r>
    </w:p>
    <w:p>
      <w:pPr>
        <w:pStyle w:val="Normal"/>
        <w:rPr/>
      </w:pPr>
      <w:r>
        <w:rPr/>
        <w:t>C) A times B  (85% of Eligible Accounts)          _____________</w:t>
      </w:r>
    </w:p>
    <w:p>
      <w:pPr>
        <w:pStyle w:val="Normal"/>
        <w:rPr/>
      </w:pPr>
      <w:r>
        <w:rPr/>
      </w:r>
    </w:p>
    <w:p>
      <w:pPr>
        <w:pStyle w:val="Normal"/>
        <w:rPr/>
      </w:pPr>
      <w:r>
        <w:rPr/>
      </w:r>
    </w:p>
    <w:p>
      <w:pPr>
        <w:pStyle w:val="Normal"/>
        <w:rPr/>
      </w:pPr>
      <w:r>
        <w:rPr/>
        <w:t xml:space="preserve">D) Eligible Natural Gas (mmbtu)                        _____________                            </w:t>
      </w:r>
    </w:p>
    <w:p>
      <w:pPr>
        <w:pStyle w:val="Normal"/>
        <w:rPr/>
      </w:pPr>
      <w:r>
        <w:rPr/>
        <w:t>E)  [NYMEX] price per mmbtu                          _____________</w:t>
      </w:r>
    </w:p>
    <w:p>
      <w:pPr>
        <w:pStyle w:val="Normal"/>
        <w:rPr/>
      </w:pPr>
      <w:r>
        <w:rPr/>
        <w:t xml:space="preserve">F) </w:t>
        <w:tab/>
        <w:tab/>
        <w:tab/>
        <w:tab/>
        <w:tab/>
        <w:tab/>
        <w:tab/>
        <w:t xml:space="preserve">       x   0.50</w:t>
      </w:r>
    </w:p>
    <w:p>
      <w:pPr>
        <w:pStyle w:val="Normal"/>
        <w:rPr/>
      </w:pPr>
      <w:r>
        <w:rPr/>
        <w:t>G) D times E  (50% of Eligible Natural Gas)       _____________</w:t>
      </w:r>
    </w:p>
    <w:p>
      <w:pPr>
        <w:pStyle w:val="Normal"/>
        <w:rPr/>
      </w:pPr>
      <w:r>
        <w:rPr/>
      </w:r>
    </w:p>
    <w:p>
      <w:pPr>
        <w:pStyle w:val="Normal"/>
        <w:rPr/>
      </w:pPr>
      <w:r>
        <w:rPr/>
        <w:t>G) C plus G                                                           _____________</w:t>
      </w:r>
    </w:p>
    <w:p>
      <w:pPr>
        <w:pStyle w:val="Normal"/>
        <w:rPr/>
      </w:pPr>
      <w:r>
        <w:rPr/>
      </w:r>
    </w:p>
    <w:p>
      <w:pPr>
        <w:pStyle w:val="Normal"/>
        <w:rPr/>
      </w:pPr>
      <w:r>
        <w:rPr/>
      </w:r>
    </w:p>
    <w:p>
      <w:pPr>
        <w:pStyle w:val="Normal"/>
        <w:rPr/>
      </w:pPr>
      <w:r>
        <w:rPr/>
        <w:t xml:space="preserve">Substitution Amount equal to the lesser </w:t>
      </w:r>
    </w:p>
    <w:p>
      <w:pPr>
        <w:pStyle w:val="Normal"/>
        <w:rPr/>
      </w:pPr>
      <w:r>
        <w:rPr/>
        <w:t xml:space="preserve">of i) $40,000,000 and (ii) the sum of </w:t>
      </w:r>
    </w:p>
    <w:p>
      <w:pPr>
        <w:pStyle w:val="Normal"/>
        <w:rPr/>
      </w:pPr>
      <w:r>
        <w:rPr/>
        <w:t xml:space="preserve">85% of Eligible Accounts and 50% </w:t>
      </w:r>
    </w:p>
    <w:p>
      <w:pPr>
        <w:pStyle w:val="Normal"/>
        <w:rPr/>
      </w:pPr>
      <w:r>
        <w:rPr/>
        <w:t>of Eligible Natural Gas                                        _____________</w:t>
      </w:r>
    </w:p>
    <w:p>
      <w:pPr>
        <w:pStyle w:val="Normal"/>
        <w:rPr/>
      </w:pPr>
      <w:r>
        <w:rPr/>
      </w:r>
    </w:p>
    <w:p>
      <w:pPr>
        <w:pStyle w:val="Normal"/>
        <w:rPr/>
      </w:pPr>
      <w:r>
        <w:rPr/>
      </w:r>
    </w:p>
    <w:p>
      <w:pPr>
        <w:pStyle w:val="Normal"/>
        <w:rPr/>
      </w:pPr>
      <w:r>
        <w:rPr/>
      </w:r>
    </w:p>
    <w:p>
      <w:pPr>
        <w:pStyle w:val="Normal"/>
        <w:rPr/>
      </w:pPr>
      <w:r>
        <w:rPr/>
        <w:t>Amount of  cash Collateral  posted                     _____________</w:t>
      </w:r>
    </w:p>
    <w:p>
      <w:pPr>
        <w:pStyle w:val="Normal"/>
        <w:rPr/>
      </w:pPr>
      <w:r>
        <w:rPr/>
        <w:t xml:space="preserve"> </w:t>
      </w:r>
      <w:r>
        <w:rPr/>
        <w:t xml:space="preserve">to the Enron Parties under the Master </w:t>
      </w:r>
    </w:p>
    <w:p>
      <w:pPr>
        <w:pStyle w:val="Normal"/>
        <w:rPr/>
      </w:pPr>
      <w:r>
        <w:rPr/>
        <w:t>Netting Agreement</w:t>
      </w:r>
    </w:p>
    <w:p>
      <w:pPr>
        <w:pStyle w:val="Normal"/>
        <w:rPr/>
      </w:pPr>
      <w:r>
        <w:rPr/>
      </w:r>
    </w:p>
    <w:p>
      <w:pPr>
        <w:pStyle w:val="Normal"/>
        <w:rPr/>
      </w:pPr>
      <w:r>
        <w:rPr/>
        <w:t xml:space="preserve"> </w:t>
      </w:r>
      <w:r>
        <w:rPr/>
        <w:t xml:space="preserve">Replacement Collateral </w:t>
      </w:r>
    </w:p>
    <w:p>
      <w:pPr>
        <w:pStyle w:val="Normal"/>
        <w:rPr/>
      </w:pPr>
      <w:r>
        <w:rPr/>
        <w:t xml:space="preserve">  </w:t>
      </w:r>
      <w:r>
        <w:rPr/>
        <w:t>posted to the Enron Parties                                _____________</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1"/>
        </w:numPr>
        <w:rPr/>
      </w:pPr>
      <w:r>
        <w:rPr/>
        <w:t>Daily cash forecast for the current month and the subsequent month.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1"/>
        </w:numPr>
        <w:rPr/>
      </w:pPr>
      <w:r>
        <w:rPr/>
        <w:t>Schedule of [Returned Cash  Collateral] pledged as margin payments (not to exceed $5,000,000</w:t>
      </w:r>
    </w:p>
    <w:p>
      <w:pPr>
        <w:pStyle w:val="Normal"/>
        <w:rPr/>
      </w:pPr>
      <w:r>
        <w:rPr/>
      </w:r>
    </w:p>
    <w:p>
      <w:pPr>
        <w:pStyle w:val="Normal"/>
        <w:rPr/>
      </w:pPr>
      <w:r>
        <w:rPr/>
      </w:r>
    </w:p>
    <w:p>
      <w:pPr>
        <w:pStyle w:val="Normal"/>
        <w:rPr/>
      </w:pPr>
      <w:r>
        <w:rPr/>
      </w:r>
    </w:p>
    <w:p>
      <w:pPr>
        <w:pStyle w:val="Normal"/>
        <w:rPr/>
      </w:pPr>
      <w:r>
        <w:rPr/>
        <w:t xml:space="preserve">                                    </w:t>
      </w:r>
      <w:r>
        <w:rPr/>
        <w:t>Counterparty                                    Amount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Total                                             __________________</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start="360" w:end="0"/>
        <w:rPr/>
      </w:pPr>
      <w:r>
        <w:rPr/>
        <w:t>I  _________________,  the ____________________ of The New Power Comany, Inc. certify on this __ day of ________, 2001 that the Substitution Amount, the amount of cash Collateral and Replacement Collateral posted to the Enron Parties hereunder,  the daily cash forecast for the current month and the subsequent month and the schedule of cash pledged as collateral or as deposit, are true and correct and there is no Default existing under the Master Netting Agreement.</w:t>
      </w:r>
    </w:p>
    <w:p>
      <w:pPr>
        <w:pStyle w:val="Normal"/>
        <w:rPr/>
      </w:pPr>
      <w:r>
        <w:rPr/>
      </w:r>
    </w:p>
    <w:p>
      <w:pPr>
        <w:pStyle w:val="Normal"/>
        <w:rPr/>
      </w:pPr>
      <w:r>
        <w:rPr/>
      </w:r>
    </w:p>
    <w:p>
      <w:pPr>
        <w:pStyle w:val="Normal"/>
        <w:rPr/>
      </w:pPr>
      <w:r>
        <w:rPr/>
      </w:r>
    </w:p>
    <w:p>
      <w:pPr>
        <w:pStyle w:val="Normal"/>
        <w:jc w:val="center"/>
        <w:rPr/>
      </w:pPr>
      <w:r>
        <w:rPr/>
        <w:t>__________________________</w:t>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lowerRoman"/>
      <w:lvlText w:val="%1)"/>
      <w:lvlJc w:val="start"/>
      <w:pPr>
        <w:tabs>
          <w:tab w:val="num" w:pos="1080"/>
        </w:tabs>
        <w:ind w:start="1080" w:hanging="720"/>
      </w:pPr>
      <w:rPr/>
    </w:lvl>
  </w:abstractNum>
  <w:abstractNum w:abstractNumId="2">
    <w:lvl w:ilvl="0">
      <w:start w:val="1"/>
      <w:numFmt w:val="lowerRoman"/>
      <w:lvlText w:val="(%1)"/>
      <w:lvlJc w:val="start"/>
      <w:pPr>
        <w:tabs>
          <w:tab w:val="num" w:pos="1080"/>
        </w:tabs>
        <w:ind w:start="108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2001-10-03T13:33:00Z</dcterms:created>
  <dc:creator>mtribole</dc:creator>
  <dc:description/>
  <dc:language>en-CA</dc:language>
  <cp:lastModifiedBy>esager</cp:lastModifiedBy>
  <dcterms:modified xsi:type="dcterms:W3CDTF">2001-10-03T13:43:00Z</dcterms:modified>
  <cp:revision>3</cp:revision>
  <dc:subject/>
  <dc:title>EXHIBIT B</dc:title>
</cp:coreProperties>
</file>