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Procedure To Add/Remove a Portfolio for Extreme VAR Report </w:t>
      </w:r>
    </w:p>
    <w:p>
      <w:pPr>
        <w:pStyle w:val="Normal"/>
        <w:rPr>
          <w:bCs/>
        </w:rPr>
      </w:pPr>
      <w:r>
        <w:rPr>
          <w:bCs/>
        </w:rPr>
      </w:r>
    </w:p>
    <w:p>
      <w:pPr>
        <w:pStyle w:val="BodyTextIndent"/>
        <w:numPr>
          <w:ilvl w:val="0"/>
          <w:numId w:val="2"/>
        </w:numPr>
        <w:rPr/>
      </w:pPr>
      <w:r>
        <w:rPr/>
        <w:t>To bring up the RAC report web page, type the web address “http://rac.corp.Enron.com/” in the Address box of the Internet Explorer.</w:t>
      </w:r>
    </w:p>
    <w:p>
      <w:pPr>
        <w:pStyle w:val="Normal"/>
        <w:ind w:hanging="720" w:start="720" w:end="0"/>
        <w:rPr>
          <w:bCs/>
        </w:rPr>
      </w:pPr>
      <w:r>
        <w:rPr>
          <w:bCs/>
        </w:rPr>
      </w:r>
    </w:p>
    <w:p>
      <w:pPr>
        <w:pStyle w:val="Normal"/>
        <w:numPr>
          <w:ilvl w:val="0"/>
          <w:numId w:val="2"/>
        </w:numPr>
        <w:rPr>
          <w:bCs/>
        </w:rPr>
      </w:pPr>
      <w:r>
        <w:rPr>
          <w:bCs/>
        </w:rPr>
        <w:t>The RAC web page has 3 columns.  Under the middle column ”Commodities”, move the mouse over to the label  “Market Risk Reporting” and click on it.</w:t>
      </w:r>
    </w:p>
    <w:p>
      <w:pPr>
        <w:pStyle w:val="Normal"/>
        <w:rPr>
          <w:bCs/>
        </w:rPr>
      </w:pPr>
      <w:r>
        <w:rPr>
          <w:bCs/>
        </w:rPr>
      </w:r>
    </w:p>
    <w:p>
      <w:pPr>
        <w:pStyle w:val="Normal"/>
        <w:numPr>
          <w:ilvl w:val="0"/>
          <w:numId w:val="2"/>
        </w:numPr>
        <w:rPr>
          <w:bCs/>
        </w:rPr>
      </w:pPr>
      <w:r>
        <w:rPr>
          <w:bCs/>
        </w:rPr>
        <w:t>The Market Risk Home Page appears with the user’s profile information.  The “Extreme V@R“ function is on the second mini menu bar.</w:t>
      </w:r>
    </w:p>
    <w:p>
      <w:pPr>
        <w:pStyle w:val="Normal"/>
        <w:rPr>
          <w:bCs/>
        </w:rPr>
      </w:pPr>
      <w:r>
        <w:rPr>
          <w:bCs/>
        </w:rPr>
      </w:r>
    </w:p>
    <w:p>
      <w:pPr>
        <w:pStyle w:val="Normal"/>
        <w:numPr>
          <w:ilvl w:val="0"/>
          <w:numId w:val="2"/>
        </w:numPr>
        <w:rPr>
          <w:bCs/>
        </w:rPr>
      </w:pPr>
      <w:r>
        <w:rPr>
          <w:bCs/>
        </w:rPr>
        <w:t xml:space="preserve">On the left hand side of the mini menu bar, there is a (maximize ”+”)/ (minimize”-“) button, which allows you to show or hide the portfolio name under this function.  </w:t>
      </w:r>
    </w:p>
    <w:p>
      <w:pPr>
        <w:pStyle w:val="Normal"/>
        <w:rPr>
          <w:bCs/>
        </w:rPr>
      </w:pPr>
      <w:r>
        <w:rPr>
          <w:bCs/>
        </w:rPr>
      </w:r>
    </w:p>
    <w:p>
      <w:pPr>
        <w:pStyle w:val="Normal"/>
        <w:numPr>
          <w:ilvl w:val="0"/>
          <w:numId w:val="2"/>
        </w:numPr>
        <w:rPr>
          <w:bCs/>
        </w:rPr>
      </w:pPr>
      <w:r>
        <w:rPr>
          <w:bCs/>
        </w:rPr>
        <w:t>If the sign shows a “-“, it is maximized.  Otherwise, click on the “+” sign to show all portfolio names that have already been set up.</w:t>
      </w:r>
    </w:p>
    <w:p>
      <w:pPr>
        <w:pStyle w:val="Normal"/>
        <w:rPr>
          <w:bCs/>
        </w:rPr>
      </w:pPr>
      <w:r>
        <w:rPr>
          <w:bCs/>
        </w:rPr>
      </w:r>
    </w:p>
    <w:p>
      <w:pPr>
        <w:pStyle w:val="Normal"/>
        <w:numPr>
          <w:ilvl w:val="0"/>
          <w:numId w:val="2"/>
        </w:numPr>
        <w:rPr>
          <w:bCs/>
        </w:rPr>
      </w:pPr>
      <w:r>
        <w:rPr>
          <w:bCs/>
        </w:rPr>
        <w:t>On the right hand side of the mini menu bar, there is an “Edit” label, which allows you to add or remove portfolios.</w:t>
      </w:r>
    </w:p>
    <w:p>
      <w:pPr>
        <w:pStyle w:val="Normal"/>
        <w:rPr>
          <w:bCs/>
        </w:rPr>
      </w:pPr>
      <w:r>
        <w:rPr>
          <w:bCs/>
        </w:rPr>
      </w:r>
    </w:p>
    <w:p>
      <w:pPr>
        <w:pStyle w:val="Normal"/>
        <w:numPr>
          <w:ilvl w:val="0"/>
          <w:numId w:val="2"/>
        </w:numPr>
        <w:rPr>
          <w:bCs/>
        </w:rPr>
      </w:pPr>
      <w:r>
        <w:rPr>
          <w:bCs/>
        </w:rPr>
        <w:t>To customize Extreme V@R reporting, click on the “Edit” button.  The screen will show 2 listing boxes with function buttons in the middle.</w:t>
      </w:r>
    </w:p>
    <w:p>
      <w:pPr>
        <w:pStyle w:val="Normal"/>
        <w:rPr>
          <w:bCs/>
        </w:rPr>
      </w:pPr>
      <w:r>
        <w:rPr>
          <w:bCs/>
        </w:rPr>
      </w:r>
    </w:p>
    <w:p>
      <w:pPr>
        <w:pStyle w:val="Normal"/>
        <w:numPr>
          <w:ilvl w:val="0"/>
          <w:numId w:val="2"/>
        </w:numPr>
        <w:rPr>
          <w:bCs/>
        </w:rPr>
      </w:pPr>
      <w:r>
        <w:rPr>
          <w:bCs/>
        </w:rPr>
        <w:t>To add a portfolio, you need to highlight the portfolio name in the left box “Available Objects” box and click on the “Add -&gt; “ button.  The portfolio name will appear in the right box “Object to Display”.</w:t>
      </w:r>
    </w:p>
    <w:p>
      <w:pPr>
        <w:pStyle w:val="Normal"/>
        <w:rPr>
          <w:bCs/>
        </w:rPr>
      </w:pPr>
      <w:r>
        <w:rPr>
          <w:bCs/>
        </w:rPr>
      </w:r>
    </w:p>
    <w:p>
      <w:pPr>
        <w:pStyle w:val="Normal"/>
        <w:numPr>
          <w:ilvl w:val="0"/>
          <w:numId w:val="2"/>
        </w:numPr>
        <w:rPr>
          <w:bCs/>
        </w:rPr>
      </w:pPr>
      <w:r>
        <w:rPr>
          <w:bCs/>
        </w:rPr>
        <w:t>To remove a portfolio, highlight the portfolio name in the right box “Available Objects” and click on the “ &lt;-Remove” button.  The portfolio name will be removed.</w:t>
      </w:r>
    </w:p>
    <w:p>
      <w:pPr>
        <w:pStyle w:val="Normal"/>
        <w:rPr>
          <w:bCs/>
        </w:rPr>
      </w:pPr>
      <w:r>
        <w:rPr>
          <w:bCs/>
        </w:rPr>
      </w:r>
    </w:p>
    <w:p>
      <w:pPr>
        <w:pStyle w:val="Normal"/>
        <w:numPr>
          <w:ilvl w:val="0"/>
          <w:numId w:val="2"/>
        </w:numPr>
        <w:rPr>
          <w:bCs/>
        </w:rPr>
      </w:pPr>
      <w:r>
        <w:rPr>
          <w:bCs/>
        </w:rPr>
        <w:t>To re-arrange the sequence of the portfolio to be displayed, highlight the portfolio name in the right box “Available Objects”, and click on the “Up” and “Down” buttons to move the portfolio.</w:t>
      </w:r>
    </w:p>
    <w:p>
      <w:pPr>
        <w:pStyle w:val="Normal"/>
        <w:rPr>
          <w:bCs/>
        </w:rPr>
      </w:pPr>
      <w:r>
        <w:rPr>
          <w:bCs/>
        </w:rPr>
      </w:r>
    </w:p>
    <w:p>
      <w:pPr>
        <w:pStyle w:val="Normal"/>
        <w:numPr>
          <w:ilvl w:val="0"/>
          <w:numId w:val="2"/>
        </w:numPr>
        <w:rPr>
          <w:bCs/>
        </w:rPr>
      </w:pPr>
      <w:r>
        <w:rPr>
          <w:bCs/>
        </w:rPr>
        <w:t>After the portfolios are set, click on the “Save and Return” button to save the setting and return to the previous web page.</w:t>
      </w:r>
    </w:p>
    <w:p>
      <w:pPr>
        <w:pStyle w:val="Normal"/>
        <w:rPr>
          <w:bCs/>
        </w:rPr>
      </w:pPr>
      <w:r>
        <w:rPr>
          <w:bCs/>
        </w:rPr>
      </w:r>
    </w:p>
    <w:p>
      <w:pPr>
        <w:pStyle w:val="Normal"/>
        <w:numPr>
          <w:ilvl w:val="0"/>
          <w:numId w:val="2"/>
        </w:numPr>
        <w:rPr>
          <w:bCs/>
        </w:rPr>
      </w:pPr>
      <w:r>
        <w:rPr>
          <w:bCs/>
        </w:rPr>
        <w:t>To show the Extreme V@R report on a particular portfolio, move the mouse pointer to the portfolio name and click on it.  The report and a Portfolio Hierarchy chart will be displayed.</w:t>
      </w:r>
    </w:p>
    <w:p>
      <w:pPr>
        <w:pStyle w:val="Normal"/>
        <w:rPr>
          <w:bCs/>
        </w:rPr>
      </w:pPr>
      <w:r>
        <w:rPr>
          <w:bCs/>
        </w:rPr>
      </w:r>
    </w:p>
    <w:p>
      <w:pPr>
        <w:pStyle w:val="Normal"/>
        <w:numPr>
          <w:ilvl w:val="0"/>
          <w:numId w:val="2"/>
        </w:numPr>
        <w:rPr>
          <w:bCs/>
        </w:rPr>
      </w:pPr>
      <w:r>
        <w:rPr>
          <w:bCs/>
        </w:rPr>
        <w:t>The Portfolio Hierarchy chart allows user to select and display sub portfolios as well.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2001-07-09T12:59:00Z</dcterms:created>
  <dc:creator>SChuen</dc:creator>
  <dc:description/>
  <dc:language>en-CA</dc:language>
  <cp:lastModifiedBy>SChuen</cp:lastModifiedBy>
  <cp:lastPrinted>2001-07-09T13:12:00Z</cp:lastPrinted>
  <dcterms:modified xsi:type="dcterms:W3CDTF">2001-07-09T17:05:00Z</dcterms:modified>
  <cp:revision>3</cp:revision>
  <dc:subject/>
  <dc:title>Procedure To Add/Remove a Portfolio To Run An Extreme VAR Report </dc:title>
</cp:coreProperties>
</file>