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100" w:after="100"/>
        <w:jc w:val="end"/>
        <w:rPr>
          <w:sz w:val="20"/>
        </w:rPr>
      </w:pPr>
      <w:bookmarkStart w:id="0" w:name="QuickMark"/>
      <w:bookmarkEnd w:id="0"/>
      <w:r>
        <w:rPr>
          <w:sz w:val="20"/>
        </w:rPr>
        <w:t>NA Version 3 - June 09, 2000</w:t>
      </w:r>
    </w:p>
    <w:p>
      <w:pPr>
        <w:pStyle w:val="Normal"/>
        <w:jc w:val="center"/>
        <w:rPr>
          <w:b/>
        </w:rPr>
      </w:pPr>
      <w:r>
        <w:rPr>
          <w:b/>
        </w:rPr>
        <w:t>ELECTRONIC TRADING AGREEMENT</w:t>
      </w:r>
    </w:p>
    <w:p>
      <w:pPr>
        <w:pStyle w:val="Normal"/>
        <w:jc w:val="both"/>
        <w:rPr/>
      </w:pPr>
      <w:r>
        <w:rPr/>
        <w:t xml:space="preserve">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derivatives products) (collectively, "Transactions"); and </w:t>
      </w:r>
    </w:p>
    <w:p>
      <w:pPr>
        <w:pStyle w:val="Normal"/>
        <w:jc w:val="both"/>
        <w:rPr/>
      </w:pPr>
      <w:r>
        <w:rPr/>
        <w:t>WHEREAS, you ("Counterparty") and Enron have entered into a Password Application ("Password Application"), pursuant to which Enron has agreed to provide Counterparty with access to the Website and Counterparty has agreed to access and utilize the Website solely in accordance with the terms and conditions of the Password Application and this Agreement.</w:t>
      </w:r>
    </w:p>
    <w:p>
      <w:pPr>
        <w:pStyle w:val="Normal"/>
        <w:jc w:val="both"/>
        <w:rPr/>
      </w:pPr>
      <w:r>
        <w:rPr/>
        <w:t>NOW, THEREFORE, for good and valuable consideration, the receipt and adequacy of which are hereby acknowledged, the parties hereby agree as follows:</w:t>
      </w:r>
    </w:p>
    <w:p>
      <w:pPr>
        <w:pStyle w:val="Normal"/>
        <w:jc w:val="both"/>
        <w:rPr/>
      </w:pPr>
      <w:r>
        <w:rPr>
          <w:b/>
        </w:rPr>
        <w:t>1.</w:t>
        <w:tab/>
      </w:r>
      <w:r>
        <w:rPr>
          <w:b/>
          <w:u w:val="single"/>
        </w:rPr>
        <w:t>SCOPE OF AGREEMENT.</w:t>
      </w:r>
      <w:r>
        <w:rPr/>
        <w:t xml:space="preserve"> Enron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"Agreement"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any relevant (i) master agreement or agreements or other written agreements, (ii) procedures established by Enron with respect to the access and utilization of the Website and (iii) other terms and conditions specified or referred to on the Website from time to time) will govern the access and utilization of the Website and any and all Transactions entered into by Counterparty through the Website.</w:t>
      </w:r>
    </w:p>
    <w:p>
      <w:pPr>
        <w:pStyle w:val="Normal"/>
        <w:jc w:val="both"/>
        <w:rPr/>
      </w:pPr>
      <w:r>
        <w:rPr>
          <w:b/>
        </w:rPr>
        <w:t>2.</w:t>
        <w:tab/>
      </w:r>
      <w:r>
        <w:rPr>
          <w:b/>
          <w:u w:val="single"/>
        </w:rPr>
        <w:t>REPRESENTATIONS, WARRANTIES AND COVENANTS.</w:t>
      </w:r>
      <w:r>
        <w:rPr/>
        <w:t xml:space="preserve"> Counterparty hereby represents, warrants and covenants as follows:</w:t>
      </w:r>
    </w:p>
    <w:p>
      <w:pPr>
        <w:pStyle w:val="Normal"/>
        <w:jc w:val="both"/>
        <w:rPr/>
      </w:pPr>
      <w:r>
        <w:rPr/>
        <w:t>(a)</w:t>
        <w:tab/>
        <w:t xml:space="preserve">Counterparty will access and utilize the Website (including but not limited to the execution of Transactions) solely for its own internal business and commercial purposes and in accordance with the terms and conditions of this Agreement, any procedures established by Enron with respect to the access and utilization of the Website and any other terms and conditions specified or referred to on the Website from time to time. Counterparty will not utilize the Website or enter into Transactions on behalf of any third parties or sell, lease, store, retransmit, redistribute or provide, directly or indirectly, any portion of the content of the Website to any third party. Counterparty acknowledges that the Website is the exclusive and proprietary property of Enron, and that Counterparty shall have no rights with respect thereto. Counterparty agrees to protect the proprietary rights of Enron in the Website and Counterparty shall comply with reasonable requests made by Enron to protect such rights. </w:t>
      </w:r>
    </w:p>
    <w:p>
      <w:pPr>
        <w:pStyle w:val="Normal"/>
        <w:jc w:val="both"/>
        <w:rPr/>
      </w:pPr>
      <w:r>
        <w:rPr/>
        <w:t>(b)</w:t>
        <w:tab/>
        <w:t>Enron may, in its sole discretion, with or without notice to Counterparty, temporarily or permanently cease to provide the Website or suspend, terminate or restrict Counterparty’s access to and utilization of the Website. Counterparty shall supply Enron with all information reasonably requested by Enron concerning Counterparty and its access to and utilization of the Website. Counterparty acknowledges that its access to and utilization of the Website may be monitored by Enron for Enron’s own purposes, and not for the benefit of Counterparty, and that the resultant information may be utilized by Enron.</w:t>
      </w:r>
    </w:p>
    <w:p>
      <w:pPr>
        <w:pStyle w:val="Normal"/>
        <w:jc w:val="both"/>
        <w:rPr/>
      </w:pPr>
      <w:r>
        <w:rPr/>
        <w:t>(c)</w:t>
        <w:tab/>
        <w:t>Counterparty shall comply with any and all laws, rules, regulations or orders applicable to Counterparty’s access to and use of the Website.</w:t>
      </w:r>
    </w:p>
    <w:p>
      <w:pPr>
        <w:pStyle w:val="Normal"/>
        <w:jc w:val="both"/>
        <w:rPr/>
      </w:pPr>
      <w:r>
        <w:rPr/>
        <w:t>(d)</w:t>
        <w:tab/>
        <w:t>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any Transactions executed hereunder will be deemed to be "in writing" and to have been "signed" for all purposes and that any record of any such Transaction will be deemed to be in "writing". Counterparty will not contest the legally binding nature, validity or enforceability of this Agreement or any Transaction executed through the Website based on the fact that it has been executed by "clicking" on the designated spaces and expressly waives any and all rights it may have to assert any such claim.</w:t>
      </w:r>
    </w:p>
    <w:p>
      <w:pPr>
        <w:pStyle w:val="Normal"/>
        <w:jc w:val="both"/>
        <w:rPr/>
      </w:pPr>
      <w:r>
        <w:rPr/>
        <w:t>(e)</w:t>
        <w:tab/>
        <w:t>Counterparty has reviewed and understands the procedures established by Enron with respect to the execution of Transactions and agrees to comply with such procedures (and with any changed or amended procedures established by Enron that are posted on the Website) in connection with such Transactions.</w:t>
      </w:r>
    </w:p>
    <w:p>
      <w:pPr>
        <w:pStyle w:val="Normal"/>
        <w:jc w:val="both"/>
        <w:rPr/>
      </w:pPr>
      <w:r>
        <w:rPr/>
        <w:t>(f)</w:t>
        <w:tab/>
        <w:t>The Website may provide links to certain internet sites sponsored and maintained by third parties. Such sites are publicly available and Enron is providing access to such links through the Website solely as a convenience to Counterparty. Enron makes no representations or warranties concerning the content of such sites and the fact that access to such sites is provided does not constitute any endorsement, authorization or sponsorship of such sites or their sponsors by Enron nor is there any affiliation between Enron and such sponsors and such sponsors do not endorse, authorize or sponsor the Website. Counterparty understands and agrees that it will use or rely on such sites solely at its own risk and that Enron does not grant the Counterparty any rights in respect of such sites.</w:t>
      </w:r>
    </w:p>
    <w:p>
      <w:pPr>
        <w:pStyle w:val="Normal"/>
        <w:jc w:val="both"/>
        <w:rPr/>
      </w:pPr>
      <w:r>
        <w:rPr/>
        <w:t>(g)</w:t>
        <w:tab/>
        <w:t xml:space="preserve">COUNTERPARTY ACKNOWLEDGES, UNDERSTANDS AND ACCEPTS THAT (i) ENRON MAKES NO WARRANTY WHATSOEVER TO COUNTERPARTY AS TO THE WEBSITE, OR THE RESULTS OF COUNTERPARTY’S USE OF THE WEBSITE, EXPRESS OR IMPLIED, AND (ii) THE WEBSITE IS PROVIDED BY ENRON ON AN "AS IS" BASIS AT COUNTERPARTY’S SOLE RISK AND ENRON EXPRESSLY DISCLAIMS ANY IMPLIED WARRANTIES OF SATISFACTORY QUALITY OR FITNESS FOR A PARTICULAR PURPOSE. </w:t>
      </w:r>
    </w:p>
    <w:p>
      <w:pPr>
        <w:pStyle w:val="Normal"/>
        <w:jc w:val="both"/>
        <w:rPr/>
      </w:pPr>
      <w:r>
        <w:rPr>
          <w:b/>
        </w:rPr>
        <w:t>3.</w:t>
        <w:tab/>
      </w:r>
      <w:r>
        <w:rPr>
          <w:b/>
          <w:u w:val="single"/>
        </w:rPr>
        <w:t>TRANSACTIONS</w:t>
      </w:r>
      <w:r>
        <w:rPr>
          <w:b/>
        </w:rPr>
        <w:t>.</w:t>
      </w:r>
    </w:p>
    <w:p>
      <w:pPr>
        <w:pStyle w:val="Normal"/>
        <w:jc w:val="both"/>
        <w:rPr/>
      </w:pPr>
      <w:r>
        <w:rPr/>
        <w:t>(a)</w:t>
        <w:tab/>
        <w:t xml:space="preserve">Each Transaction executed by Counterparty through the Website shall be subject to the terms and conditions of this Agreement, the short descriptions and the long definitions posted on the Website (regardless of whether Counterparty actually "clicks" on the designated space or views such information) in respect of the products which are the subject matter of the relevant Transaction, and any master agreement between Counterparty and the Enron entity trading in such product on the Website which is in effect as of the date of execution of such Transaction, </w:t>
      </w:r>
      <w:r>
        <w:rPr>
          <w:u w:val="single"/>
        </w:rPr>
        <w:t>provided</w:t>
      </w:r>
      <w:r>
        <w:rPr/>
        <w:t xml:space="preserve"> </w:t>
      </w:r>
      <w:r>
        <w:rPr>
          <w:u w:val="single"/>
        </w:rPr>
        <w:t>that</w:t>
      </w:r>
      <w:r>
        <w:rPr/>
        <w:t>, if no such master agreement is in effect as of the date of execution of such Transaction, the Transaction shall be subject to the terms and conditions (including "General Terms and Conditions" or "GTCs") established by Enron which are then in effect with respect to such Transaction and are posted on the Website, and/or any other written agreements between the parties in respect of the products which are the subject matter of the relevant Transaction from time to time. With respect to financially settled Transactions, a master agreement between Counterparty and either Enron North America (ENA) or Enron Canada (EC) will govern relevant Transactions between Counterparty and ENA or EC.</w:t>
      </w:r>
    </w:p>
    <w:p>
      <w:pPr>
        <w:pStyle w:val="Normal"/>
        <w:jc w:val="both"/>
        <w:rPr/>
      </w:pPr>
      <w:r>
        <w:rPr/>
        <w:t>(b)</w:t>
        <w:tab/>
        <w:t>A Transaction will be initiated by Counterparty offering to buy from, or sell to, Enron, by "clicking" on the designated spaces on the Website. The Website is not, and shall not be construed as, an offer to buy or sell by Enron.</w:t>
      </w:r>
    </w:p>
    <w:p>
      <w:pPr>
        <w:pStyle w:val="Normal"/>
        <w:jc w:val="both"/>
        <w:rPr/>
      </w:pPr>
      <w:r>
        <w:rPr/>
        <w:t>(c)</w:t>
        <w:tab/>
        <w:t>Enron may accept or reject Counterparty’s offer at its sole discretion. A Transaction shall be deemed executed at the time that Enron first signifies its acceptance of Counterparty’s offer, accessible on the Website server.</w:t>
      </w:r>
    </w:p>
    <w:p>
      <w:pPr>
        <w:pStyle w:val="Normal"/>
        <w:jc w:val="both"/>
        <w:rPr/>
      </w:pPr>
      <w:r>
        <w:rPr/>
        <w:t>(d)</w:t>
        <w:tab/>
        <w:t>Each Transaction entered into by Counterparty through the Website will be executed with the Enron entity that is a party to the master agreement with Counterparty applicable to such Transactions, if any, or, if no such master agreement or other written agreement is in place, the Enron entity identified on the GTCs applicable to such Transaction and posted on the Website.</w:t>
      </w:r>
    </w:p>
    <w:p>
      <w:pPr>
        <w:pStyle w:val="Normal"/>
        <w:jc w:val="both"/>
        <w:rPr/>
      </w:pPr>
      <w:r>
        <w:rPr/>
        <w:t>(e)</w:t>
        <w:tab/>
        <w:t>Enron may furnish Counterparty with a confirmation of each Transaction executed through the Website and the terms of each such confirmation shall be valid and binding on Counterparty unless objected to within three business days of the date of transmission thereof. In the event of any conflict between the terms of this Agreement, any applicable master agreement or any applicable GTCs, and the terms of such confirmation, the terms of the confirmation shall control.</w:t>
      </w:r>
    </w:p>
    <w:p>
      <w:pPr>
        <w:pStyle w:val="Normal"/>
        <w:jc w:val="both"/>
        <w:rPr/>
      </w:pPr>
      <w:r>
        <w:rPr>
          <w:b/>
        </w:rPr>
        <w:t>4.</w:t>
        <w:tab/>
      </w:r>
      <w:r>
        <w:rPr>
          <w:b/>
          <w:u w:val="single"/>
        </w:rPr>
        <w:t>LIMITATION OF LIABILITY; INDEMNITY.</w:t>
      </w:r>
    </w:p>
    <w:p>
      <w:pPr>
        <w:pStyle w:val="Normal"/>
        <w:jc w:val="both"/>
        <w:rPr/>
      </w:pPr>
      <w:r>
        <w:rPr/>
        <w:t>(a)</w:t>
        <w:tab/>
        <w:t xml:space="preserve">ENRON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ENRON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ENRON HAS BEEN ADVISED OF THE POSSIBILITY OF SUCH DAMAGES. ANY LIMITATIONS OR RESTRICTIONS ON THE LIABILITY OF EITHER PARTY IN THIS AGREEMENT SHALL ONLY APPLY TO THE EXTENT PERMITTED BY APPLICABLE LAW. </w:t>
      </w:r>
    </w:p>
    <w:p>
      <w:pPr>
        <w:pStyle w:val="Normal"/>
        <w:jc w:val="both"/>
        <w:rPr/>
      </w:pPr>
      <w:r>
        <w:rPr/>
        <w:t>(b)</w:t>
        <w:tab/>
        <w:t>Counterparty shall indemnify, protect, and hold harmless Enron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Enron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pPr>
      <w:r>
        <w:rPr>
          <w:b/>
        </w:rPr>
        <w:t>5.</w:t>
        <w:tab/>
      </w:r>
      <w:r>
        <w:rPr>
          <w:b/>
          <w:u w:val="single"/>
        </w:rPr>
        <w:t>CONFIDENTIALITY</w:t>
      </w:r>
      <w:r>
        <w:rPr>
          <w:b/>
        </w:rPr>
        <w:t>.</w:t>
      </w:r>
    </w:p>
    <w:p>
      <w:pPr>
        <w:pStyle w:val="Normal"/>
        <w:jc w:val="both"/>
        <w:rPr/>
      </w:pPr>
      <w:r>
        <w:rPr/>
        <w:t>(a)</w:t>
        <w:tab/>
        <w:t>Subject to the exceptions provided in clause 5(b),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pPr>
      <w:r>
        <w:rPr/>
        <w:t>(b)</w:t>
        <w:tab/>
        <w:t>The provisions of clause 5(a)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pPr>
      <w:r>
        <w:rPr/>
        <w:t>(c)</w:t>
        <w:tab/>
        <w:t>Before a party discloses any Confidential Information in any of the circumstances described in clause 5(b), it shall notify the other party of its intention to make such disclosure and, if the other party so requests (except in connection with disclosures made pursuant to clause 5(b)(ii)), obtain from the person to whom the disclosure is to be made a confidentiality agreement incorporating the terms of this Section 5 (but excluding clause 5(b)(iii)).</w:t>
      </w:r>
    </w:p>
    <w:p>
      <w:pPr>
        <w:pStyle w:val="Normal"/>
        <w:jc w:val="both"/>
        <w:rPr/>
      </w:pPr>
      <w:r>
        <w:rPr>
          <w:b/>
        </w:rPr>
        <w:t>6.</w:t>
        <w:tab/>
      </w:r>
      <w:r>
        <w:rPr>
          <w:b/>
          <w:u w:val="single"/>
        </w:rPr>
        <w:t>GENERAL</w:t>
      </w:r>
      <w:r>
        <w:rPr>
          <w:b/>
        </w:rPr>
        <w:t>.</w:t>
      </w:r>
    </w:p>
    <w:p>
      <w:pPr>
        <w:pStyle w:val="Normal"/>
        <w:jc w:val="both"/>
        <w:rPr/>
      </w:pPr>
      <w:r>
        <w:rPr/>
        <w:t>(a)</w:t>
        <w:tab/>
        <w:t xml:space="preserve">This Agreement shall commence upon Enron’s issuance of a userID and Password to Counterparty and Counterparty’s first "clicking" on the designated spaces in this Agreement and shall remain in effect unless and until terminated by Enron upon written notice to Counterparty, to take effect immediately, in accordance with Section 6(e), </w:t>
      </w:r>
      <w:r>
        <w:rPr>
          <w:u w:val="single"/>
        </w:rPr>
        <w:t>provided</w:t>
      </w:r>
      <w:r>
        <w:rPr/>
        <w:t xml:space="preserve"> </w:t>
      </w:r>
      <w:r>
        <w:rPr>
          <w:u w:val="single"/>
        </w:rPr>
        <w:t>that</w:t>
      </w:r>
      <w:r>
        <w:rPr/>
        <w:t xml:space="preserve"> this Agreement shall remain in effect with respect to any Transactions effected prior to such termination.</w:t>
      </w:r>
    </w:p>
    <w:p>
      <w:pPr>
        <w:pStyle w:val="Normal"/>
        <w:jc w:val="both"/>
        <w:rPr/>
      </w:pPr>
      <w:r>
        <w:rPr/>
        <w:t>(b)</w:t>
        <w:tab/>
        <w:t>This Agreement may not be assigned by Counterparty without the express prior written consent of Enron. This Agreement shall be binding upon each party and its successors and permitted assigns in accordance with its terms.</w:t>
      </w:r>
    </w:p>
    <w:p>
      <w:pPr>
        <w:pStyle w:val="Normal"/>
        <w:jc w:val="both"/>
        <w:rPr/>
      </w:pPr>
      <w:r>
        <w:rPr/>
        <w:t>(c)</w:t>
        <w:tab/>
        <w:t>The Counterparty shall be solely responsible for all third party costs associated with its accessing and utilizing the Website.</w:t>
      </w:r>
    </w:p>
    <w:p>
      <w:pPr>
        <w:pStyle w:val="Normal"/>
        <w:jc w:val="both"/>
        <w:rPr/>
      </w:pPr>
      <w:r>
        <w:rPr/>
        <w:t>(d)</w:t>
        <w:tab/>
        <w:t>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pPr>
      <w:r>
        <w:rPr/>
        <w:t>(e)</w:t>
        <w:tab/>
        <w:t>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6(e)(ii) of this Agreement shall be deemed to have been received immediately upon transmission of the electronic mail message.</w:t>
      </w:r>
    </w:p>
    <w:p>
      <w:pPr>
        <w:pStyle w:val="Normal"/>
        <w:spacing w:before="100" w:after="100"/>
        <w:jc w:val="both"/>
        <w:rPr/>
      </w:pPr>
      <w:r>
        <w:rPr/>
        <w:t>(f)</w:t>
        <w:tab/>
        <w:t>This Agreement shall be governed by and construed in accordance with the laws of the State of New York. Any dispute relating to this Agreement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State of New York and/or the FAA or AAA. The arbitration shall be conducted in New York City, New York</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spacing w:before="100" w:after="100"/>
    </w:pPr>
    <w:rPr>
      <w:rFonts w:ascii="Times New Roman" w:hAnsi="Times New Roman" w:eastAsia="Times New Roman" w:cs="Times New Roman"/>
      <w:color w:val="auto"/>
      <w:sz w:val="24"/>
      <w:szCs w:val="20"/>
      <w:lang w:val="en-US" w:bidi="ar-SA" w:eastAsia="zh-CN"/>
    </w:rPr>
  </w:style>
  <w:style w:type="character" w:styleId="DefaultParagraphFont">
    <w:name w:val="Default Paragraph Font"/>
    <w:qFormat/>
    <w:rPr/>
  </w:style>
  <w:style w:type="character" w:styleId="Definition">
    <w:name w:val="Definition"/>
    <w:qFormat/>
    <w:rPr>
      <w:i/>
    </w:rPr>
  </w:style>
  <w:style w:type="character" w:styleId="CITE">
    <w:name w:val="CITE"/>
    <w:qFormat/>
    <w:rPr>
      <w:i/>
    </w:rPr>
  </w:style>
  <w:style w:type="character" w:styleId="CODE">
    <w:name w:val="CODE"/>
    <w:qFormat/>
    <w:rPr>
      <w:rFonts w:ascii="Courier New" w:hAnsi="Courier New" w:cs="Courier New"/>
      <w:sz w:val="20"/>
    </w:rPr>
  </w:style>
  <w:style w:type="character" w:styleId="Emphasis">
    <w:name w:val="Emphasis"/>
    <w:basedOn w:val="DefaultParagraphFont"/>
    <w:qFormat/>
    <w:rPr>
      <w:i/>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Keyboard">
    <w:name w:val="Keyboard"/>
    <w:qFormat/>
    <w:rPr>
      <w:rFonts w:ascii="Courier New" w:hAnsi="Courier New" w:cs="Courier New"/>
      <w:b/>
      <w:sz w:val="20"/>
    </w:rPr>
  </w:style>
  <w:style w:type="character" w:styleId="Sample">
    <w:name w:val="Sample"/>
    <w:qFormat/>
    <w:rPr>
      <w:rFonts w:ascii="Courier New" w:hAnsi="Courier New" w:cs="Courier New"/>
    </w:rPr>
  </w:style>
  <w:style w:type="character" w:styleId="Strong">
    <w:name w:val="Strong"/>
    <w:basedOn w:val="DefaultParagraphFont"/>
    <w:qFormat/>
    <w:rPr>
      <w:b/>
    </w:rPr>
  </w:style>
  <w:style w:type="character" w:styleId="Typewriter">
    <w:name w:val="Typewriter"/>
    <w:qFormat/>
    <w:rPr>
      <w:rFonts w:ascii="Courier New" w:hAnsi="Courier New" w:cs="Courier New"/>
      <w:sz w:val="20"/>
    </w:rPr>
  </w:style>
  <w:style w:type="character" w:styleId="Variable">
    <w:name w:val="Variable"/>
    <w:qFormat/>
    <w:rPr>
      <w:i/>
    </w:rPr>
  </w:style>
  <w:style w:type="character" w:styleId="HTMLMarkup">
    <w:name w:val="HTML Markup"/>
    <w:qFormat/>
    <w:rPr>
      <w:vanish/>
      <w:color w:val="FF0000"/>
    </w:rPr>
  </w:style>
  <w:style w:type="character" w:styleId="Comment">
    <w:name w:val="Comment"/>
    <w:qFormat/>
    <w:rPr>
      <w:vanish/>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efinitionTerm">
    <w:name w:val="Definition Term"/>
    <w:basedOn w:val="Normal"/>
    <w:next w:val="DefinitionList"/>
    <w:qFormat/>
    <w:pPr>
      <w:spacing w:before="0" w:after="0"/>
    </w:pPr>
    <w:rPr/>
  </w:style>
  <w:style w:type="paragraph" w:styleId="DefinitionList">
    <w:name w:val="Definition List"/>
    <w:basedOn w:val="Normal"/>
    <w:next w:val="DefinitionTerm"/>
    <w:qFormat/>
    <w:pPr>
      <w:spacing w:before="0" w:after="0"/>
      <w:ind w:hanging="0" w:start="360" w:end="0"/>
    </w:pPr>
    <w:rPr/>
  </w:style>
  <w:style w:type="paragraph" w:styleId="H1">
    <w:name w:val="H1"/>
    <w:basedOn w:val="Normal"/>
    <w:next w:val="Normal"/>
    <w:qFormat/>
    <w:pPr>
      <w:keepNext w:val="true"/>
      <w:outlineLvl w:val="1"/>
    </w:pPr>
    <w:rPr>
      <w:b/>
      <w:kern w:val="2"/>
      <w:sz w:val="48"/>
    </w:rPr>
  </w:style>
  <w:style w:type="paragraph" w:styleId="H2">
    <w:name w:val="H2"/>
    <w:basedOn w:val="Normal"/>
    <w:next w:val="Normal"/>
    <w:qFormat/>
    <w:pPr>
      <w:keepNext w:val="true"/>
      <w:outlineLvl w:val="2"/>
    </w:pPr>
    <w:rPr>
      <w:b/>
      <w:sz w:val="36"/>
    </w:rPr>
  </w:style>
  <w:style w:type="paragraph" w:styleId="H3">
    <w:name w:val="H3"/>
    <w:basedOn w:val="Normal"/>
    <w:next w:val="Normal"/>
    <w:qFormat/>
    <w:pPr>
      <w:keepNext w:val="true"/>
      <w:outlineLvl w:val="3"/>
    </w:pPr>
    <w:rPr>
      <w:b/>
      <w:sz w:val="28"/>
    </w:rPr>
  </w:style>
  <w:style w:type="paragraph" w:styleId="H4">
    <w:name w:val="H4"/>
    <w:basedOn w:val="Normal"/>
    <w:next w:val="Normal"/>
    <w:qFormat/>
    <w:pPr>
      <w:keepNext w:val="true"/>
      <w:outlineLvl w:val="4"/>
    </w:pPr>
    <w:rPr>
      <w:b/>
    </w:rPr>
  </w:style>
  <w:style w:type="paragraph" w:styleId="H5">
    <w:name w:val="H5"/>
    <w:basedOn w:val="Normal"/>
    <w:next w:val="Normal"/>
    <w:qFormat/>
    <w:pPr>
      <w:keepNext w:val="true"/>
      <w:outlineLvl w:val="5"/>
    </w:pPr>
    <w:rPr>
      <w:b/>
      <w:sz w:val="20"/>
    </w:rPr>
  </w:style>
  <w:style w:type="paragraph" w:styleId="H6">
    <w:name w:val="H6"/>
    <w:basedOn w:val="Normal"/>
    <w:next w:val="Normal"/>
    <w:qFormat/>
    <w:pPr>
      <w:keepNext w:val="true"/>
      <w:outlineLvl w:val="6"/>
    </w:pPr>
    <w:rPr>
      <w:b/>
      <w:sz w:val="16"/>
    </w:rPr>
  </w:style>
  <w:style w:type="paragraph" w:styleId="Address">
    <w:name w:val="Address"/>
    <w:basedOn w:val="Normal"/>
    <w:next w:val="Normal"/>
    <w:qFormat/>
    <w:pPr>
      <w:spacing w:before="0" w:after="0"/>
    </w:pPr>
    <w:rPr>
      <w:i/>
    </w:rPr>
  </w:style>
  <w:style w:type="paragraph" w:styleId="Blockquote">
    <w:name w:val="Blockquote"/>
    <w:basedOn w:val="Normal"/>
    <w:qFormat/>
    <w:pPr>
      <w:ind w:hanging="0" w:start="360" w:end="360"/>
    </w:pPr>
    <w:rPr/>
  </w:style>
  <w:style w:type="paragraph" w:styleId="Preformatted">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spacing w:before="0" w:after="0"/>
    </w:pPr>
    <w:rPr>
      <w:rFonts w:ascii="Courier New" w:hAnsi="Courier New" w:cs="Courier New"/>
      <w:sz w:val="20"/>
    </w:rPr>
  </w:style>
  <w:style w:type="paragraph" w:styleId="z-BottomofForm">
    <w:name w:val="z-Bottom of Form"/>
    <w:next w:val="Normal"/>
    <w:qFormat/>
    <w:pPr>
      <w:widowControl w:val="false"/>
      <w:pBdr>
        <w:top w:val="double" w:sz="2" w:space="0" w:color="000000"/>
      </w:pBdr>
      <w:bidi w:val="0"/>
      <w:jc w:val="center"/>
    </w:pPr>
    <w:rPr>
      <w:rFonts w:ascii="Arial" w:hAnsi="Arial" w:eastAsia="Times New Roman" w:cs="Arial"/>
      <w:vanish/>
      <w:color w:val="auto"/>
      <w:sz w:val="16"/>
      <w:szCs w:val="20"/>
      <w:lang w:val="en-US" w:bidi="ar-SA" w:eastAsia="zh-CN"/>
    </w:rPr>
  </w:style>
  <w:style w:type="paragraph" w:styleId="z-TopofForm">
    <w:name w:val="z-Top of Form"/>
    <w:next w:val="Normal"/>
    <w:qFormat/>
    <w:pPr>
      <w:widowControl w:val="false"/>
      <w:pBdr>
        <w:bottom w:val="double" w:sz="2" w:space="0" w:color="000000"/>
      </w:pBdr>
      <w:bidi w:val="0"/>
      <w:jc w:val="center"/>
    </w:pPr>
    <w:rPr>
      <w:rFonts w:ascii="Arial" w:hAnsi="Arial" w:eastAsia="Times New Roman" w:cs="Arial"/>
      <w:vanish/>
      <w:color w:val="auto"/>
      <w:sz w:val="16"/>
      <w:szCs w:val="20"/>
      <w:lang w:val="en-US" w:bidi="ar-SA" w:eastAsia="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2000-08-07T11:54:00Z</dcterms:created>
  <dc:creator>rshults</dc:creator>
  <dc:description/>
  <dc:language>en-CA</dc:language>
  <cp:lastModifiedBy>tjones</cp:lastModifiedBy>
  <dcterms:modified xsi:type="dcterms:W3CDTF">2000-08-07T11:54:00Z</dcterms:modified>
  <cp:revision>2</cp:revision>
  <dc:subject/>
  <dc:title>ELECTRONIC TRADING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windows-1252</vt:lpwstr>
  </property>
  <property fmtid="{D5CDD505-2E9C-101B-9397-08002B2CF9AE}" pid="3" name="Generator">
    <vt:lpwstr>Microsoft Word 97</vt:lpwstr>
  </property>
  <property fmtid="{D5CDD505-2E9C-101B-9397-08002B2CF9AE}" pid="4" name="HTML">
    <vt:bool>1</vt:bool>
  </property>
</Properties>
</file>