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Spain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Web"/>
        <w:ind w:firstLine="720" w:end="0"/>
        <w:jc w:val="both"/>
        <w:rPr/>
      </w:pPr>
      <w:r>
        <w:rPr>
          <w:rFonts w:cs="Times New Roman" w:ascii="Times New Roman" w:hAnsi="Times New Roman"/>
          <w:sz w:val="20"/>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 FREE, </w:t>
      </w:r>
      <w:r>
        <w:rPr>
          <w:rFonts w:eastAsia="Times New Roman" w:cs="Times New Roman" w:ascii="Times New Roman" w:hAnsi="Times New Roman"/>
          <w:color w:val="000000"/>
          <w:sz w:val="20"/>
          <w:szCs w:val="20"/>
        </w:rPr>
        <w:t xml:space="preserve">(III) AS TO THE QUALITY, IDENTITY OR RELIABILITY OF ANY OTHER USER AND WHETHER ANY USER SHOULD DO BUSINESS WITH SUCH OTHER USER, AND (IV) AS TO THE ACCURACY OF POSTINGS MADE ON THE SITE BY OR ON BEHALF OF ANY OTHER USER. </w:t>
      </w:r>
    </w:p>
    <w:p>
      <w:pPr>
        <w:pStyle w:val="Normal"/>
        <w:ind w:firstLine="720" w:end="0"/>
        <w:jc w:val="both"/>
        <w:rPr>
          <w:rFonts w:ascii="Times New Roman" w:hAnsi="Times New Roman" w:eastAsia="Times New Roman" w:cs="Times New Roman"/>
          <w:color w:val="000000"/>
          <w:sz w:val="20"/>
          <w:szCs w:val="20"/>
        </w:rPr>
      </w:pPr>
      <w:r>
        <w:rPr>
          <w:rFonts w:eastAsia="Times New Roman" w:cs="Times New Roman"/>
          <w:color w:val="000000"/>
          <w:sz w:val="20"/>
          <w:szCs w:val="20"/>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Web"/>
        <w:ind w:firstLine="720" w:end="0"/>
        <w:jc w:val="both"/>
        <w:rPr/>
      </w:pPr>
      <w:r>
        <w:rPr>
          <w:rFonts w:cs="Times New Roman" w:ascii="Times New Roman" w:hAnsi="Times New Roman"/>
          <w:sz w:val="20"/>
        </w:rPr>
        <w:t>(b)</w:t>
        <w:tab/>
        <w:t xml:space="preserve">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w:t>
      </w:r>
      <w:r>
        <w:rPr>
          <w:rFonts w:eastAsia="Times New Roman" w:cs="Times New Roman" w:ascii="Times New Roman" w:hAnsi="Times New Roman"/>
          <w:color w:val="000000"/>
          <w:sz w:val="20"/>
          <w:szCs w:val="20"/>
        </w:rPr>
        <w:t>and/or (iv) any dispute between Clickpaper and any other User with respect to any Transaction entered into on Match.</w:t>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ind w:firstLine="720" w:end="0"/>
        <w:jc w:val="both"/>
        <w:rPr/>
      </w:pPr>
      <w:r>
        <w:rPr>
          <w:b/>
        </w:rPr>
        <w:t xml:space="preserve">6. </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b/>
        </w:rPr>
      </w:pPr>
      <w:r>
        <w:rPr/>
        <w:t>(c)</w:t>
        <w:tab/>
        <w:t>Before a party discloses any Confidential Information in any of the circumstances described in clause 6(b)(ii), it shall promptly notify the other party of its intention to make such disclosure and, if the other party so requests, cooperate with the other party's efforts to limit such disclosure.</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rFonts w:ascii="Times New Roman" w:hAnsi="Times New Roman" w:cs="Times New Roman"/>
          <w:b/>
          <w:sz w:val="20"/>
          <w:szCs w:val="20"/>
        </w:rPr>
      </w:pPr>
      <w:r>
        <w:rPr>
          <w:rFonts w:cs="Times New Roman"/>
          <w:b/>
          <w:sz w:val="20"/>
          <w:szCs w:val="20"/>
        </w:rPr>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p>
      <w:pPr>
        <w:pStyle w:val="Normal"/>
        <w:ind w:firstLine="720" w:end="0"/>
        <w:jc w:val="both"/>
        <w:rPr/>
      </w:pPr>
      <w:r>
        <w:rPr/>
      </w:r>
    </w:p>
    <w:p>
      <w:pPr>
        <w:pStyle w:val="Normal"/>
        <w:ind w:firstLine="720" w:end="0"/>
        <w:jc w:val="both"/>
        <w:rPr/>
      </w:pPr>
      <w:r>
        <w:rPr/>
        <w:t>I have read this agreement, which is in English, and I declare that I have fully understood its terms and conditions / Declaro haber leído y comprendido la totalidad de las cláusulas del presente contrato, el caul está redactado en el idioma inglés.</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o:legal/tmccull/cont/cp/ETA-Spain(CP)(E)(2).doc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2000-10-12T20:14:00Z</dcterms:created>
  <dc:creator>dhalley</dc:creator>
  <dc:description/>
  <dc:language>en-CA</dc:language>
  <cp:lastModifiedBy>Travis McCullough</cp:lastModifiedBy>
  <cp:lastPrinted>2000-08-07T16:43:00Z</cp:lastPrinted>
  <dcterms:modified xsi:type="dcterms:W3CDTF">2000-10-13T17:41:00Z</dcterms:modified>
  <cp:revision>4</cp:revision>
  <dc:subject/>
  <dc:title>NA Version 2 - November 27, 1999</dc:title>
</cp:coreProperties>
</file>