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40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sz w:val="15"/>
          <w:szCs w:val="15"/>
        </w:rPr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3330"/>
        <w:gridCol w:w="3150"/>
      </w:tblGrid>
      <w:tr>
        <w:trPr>
          <w:trHeight w:val="405" w:hRule="atLeast"/>
        </w:trPr>
        <w:tc>
          <w:tcPr>
            <w:tcW w:w="4248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Position Title</w:t>
            </w:r>
          </w:p>
        </w:tc>
        <w:tc>
          <w:tcPr>
            <w:tcW w:w="333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Business Group or Dept.</w:t>
            </w:r>
          </w:p>
        </w:tc>
        <w:tc>
          <w:tcPr>
            <w:tcW w:w="315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Reports to</w:t>
            </w:r>
          </w:p>
        </w:tc>
      </w:tr>
      <w:tr>
        <w:trPr/>
        <w:tc>
          <w:tcPr>
            <w:tcW w:w="4248" w:type="dxa"/>
            <w:tcBorders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>MARKET FUNDAMENTALS ANALYST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</w:tc>
        <w:tc>
          <w:tcPr>
            <w:tcW w:w="3330" w:type="dxa"/>
            <w:tcBorders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>CANADA TRADING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</w:tc>
        <w:tc>
          <w:tcPr>
            <w:tcW w:w="3150" w:type="dxa"/>
            <w:tcBorders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JOHN ZUFFERLI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</w:tc>
      </w:tr>
    </w:tbl>
    <w:p>
      <w:pPr>
        <w:pStyle w:val="Normal"/>
        <w:rPr>
          <w:rFonts w:ascii="Garamond" w:hAnsi="Garamond" w:cs="Garamond"/>
          <w:color w:val="800080"/>
          <w:sz w:val="15"/>
          <w:szCs w:val="15"/>
        </w:rPr>
      </w:pPr>
      <w:r>
        <w:rPr>
          <w:rFonts w:cs="Garamond" w:ascii="Garamond" w:hAnsi="Garamond"/>
          <w:color w:val="800080"/>
          <w:sz w:val="15"/>
          <w:szCs w:val="15"/>
        </w:rPr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3150"/>
        <w:gridCol w:w="900"/>
        <w:gridCol w:w="3060"/>
      </w:tblGrid>
      <w:tr>
        <w:trPr>
          <w:trHeight w:val="387" w:hRule="atLeast"/>
        </w:trPr>
        <w:tc>
          <w:tcPr>
            <w:tcW w:w="10728" w:type="dxa"/>
            <w:gridSpan w:val="4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rPr>
                <w:color w:val="800080"/>
                <w:sz w:val="23"/>
                <w:szCs w:val="23"/>
              </w:rPr>
            </w:pPr>
            <w:r>
              <w:rPr>
                <w:color w:val="800080"/>
                <w:sz w:val="23"/>
                <w:szCs w:val="23"/>
              </w:rPr>
              <w:t>Type of Position</w:t>
            </w:r>
          </w:p>
        </w:tc>
      </w:tr>
      <w:tr>
        <w:trPr>
          <w:trHeight w:val="294" w:hRule="atLeast"/>
        </w:trPr>
        <w:tc>
          <w:tcPr>
            <w:tcW w:w="10728" w:type="dxa"/>
            <w:gridSpan w:val="4"/>
            <w:tcBorders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X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Helvetica (PCL6)" w:ascii="Helvetica (PCL6)" w:hAnsi="Helvetica (PCL6)"/>
                <w:b/>
                <w:color w:val="800080"/>
                <w:sz w:val="19"/>
                <w:szCs w:val="19"/>
              </w:rPr>
              <w:tab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Full Time </w:t>
            </w:r>
          </w:p>
        </w:tc>
      </w:tr>
      <w:tr>
        <w:trPr>
          <w:trHeight w:val="293" w:hRule="atLeast"/>
        </w:trPr>
        <w:tc>
          <w:tcPr>
            <w:tcW w:w="361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Part Time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Number of Hours       </w:t>
            </w: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Days Worked   </w:t>
            </w: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</w:tc>
      </w:tr>
      <w:tr>
        <w:trPr>
          <w:trHeight w:val="293" w:hRule="atLeast"/>
        </w:trPr>
        <w:tc>
          <w:tcPr>
            <w:tcW w:w="361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Full Time - Temporary</w:t>
            </w:r>
          </w:p>
        </w:tc>
        <w:tc>
          <w:tcPr>
            <w:tcW w:w="71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Begin    </w:t>
            </w: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End     </w:t>
            </w: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</w:tc>
      </w:tr>
      <w:tr>
        <w:trPr>
          <w:trHeight w:val="293" w:hRule="atLeast"/>
        </w:trPr>
        <w:tc>
          <w:tcPr>
            <w:tcW w:w="361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Part Time – Temporary</w:t>
            </w:r>
          </w:p>
        </w:tc>
        <w:tc>
          <w:tcPr>
            <w:tcW w:w="40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Begin    </w:t>
            </w:r>
            <w:r>
              <w:fldChar w:fldCharType="begin">
                <w:ffData>
                  <w:name w:val="Unnamed Copy 10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End     </w:t>
            </w:r>
            <w:r>
              <w:fldChar w:fldCharType="begin">
                <w:ffData>
                  <w:name w:val="Unnamed Copy 1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Number of  Hours   </w:t>
            </w: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</w:tc>
      </w:tr>
      <w:tr>
        <w:trPr>
          <w:trHeight w:val="293" w:hRule="atLeast"/>
        </w:trPr>
        <w:tc>
          <w:tcPr>
            <w:tcW w:w="10728" w:type="dxa"/>
            <w:gridSpan w:val="4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Helvetica (PCL6)" w:hAnsi="Helvetica (PCL6)" w:cs="Helvetica (PCL6)"/>
                <w:color w:val="800080"/>
                <w:sz w:val="19"/>
                <w:szCs w:val="19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Contractor</w:t>
            </w:r>
          </w:p>
        </w:tc>
      </w:tr>
    </w:tbl>
    <w:p>
      <w:pPr>
        <w:pStyle w:val="Normal"/>
        <w:rPr>
          <w:rFonts w:ascii="Garamond" w:hAnsi="Garamond" w:cs="Garamond"/>
          <w:color w:val="800080"/>
          <w:sz w:val="15"/>
          <w:szCs w:val="15"/>
        </w:rPr>
      </w:pPr>
      <w:r>
        <w:rPr>
          <w:rFonts w:cs="Garamond" w:ascii="Garamond" w:hAnsi="Garamond"/>
          <w:color w:val="800080"/>
          <w:sz w:val="15"/>
          <w:szCs w:val="15"/>
        </w:rPr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08"/>
        <w:gridCol w:w="4320"/>
      </w:tblGrid>
      <w:tr>
        <w:trPr>
          <w:trHeight w:val="333" w:hRule="atLeast"/>
        </w:trPr>
        <w:tc>
          <w:tcPr>
            <w:tcW w:w="6408" w:type="dxa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This position is</w:t>
            </w:r>
          </w:p>
        </w:tc>
        <w:tc>
          <w:tcPr>
            <w:tcW w:w="4320" w:type="dxa"/>
            <w:tcBorders>
              <w:top w:val="double" w:sz="6" w:space="0" w:color="000000"/>
              <w:start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eastAsia="Garamond" w:cs="Garamond" w:ascii="Garamond" w:hAnsi="Garamond"/>
                <w:b/>
                <w:i/>
                <w:color w:val="800080"/>
                <w:sz w:val="23"/>
                <w:szCs w:val="23"/>
              </w:rPr>
              <w:t xml:space="preserve"> </w:t>
            </w: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Or This position replaces</w:t>
            </w:r>
          </w:p>
        </w:tc>
      </w:tr>
      <w:tr>
        <w:trPr>
          <w:trHeight w:val="567" w:hRule="atLeast"/>
        </w:trPr>
        <w:tc>
          <w:tcPr>
            <w:tcW w:w="6408" w:type="dxa"/>
            <w:vMerge w:val="restart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New  </w:t>
            </w: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Y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(Yes or No)           Budgeted </w:t>
            </w: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N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(Yes or No)</w:t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  <w:p>
            <w:pPr>
              <w:pStyle w:val="Normal"/>
              <w:rPr/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Indicate Allocation:(</w:t>
            </w:r>
            <w:r>
              <w:rPr>
                <w:rFonts w:cs="Garamond" w:ascii="Garamond" w:hAnsi="Garamond"/>
                <w:b/>
                <w:color w:val="800080"/>
                <w:sz w:val="15"/>
                <w:szCs w:val="15"/>
              </w:rPr>
              <w:t>i.e. 100% to Cost Centre XX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)_________________</w:t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___________________________________________________</w:t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Business Rationale for Hire</w:t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1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NEED TO DEVELOP FUNDAMENTALS GROUP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Description - Duties</w:t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RESEARCH, DATABASE DEVELOPMENT, FUNDAMENTALS REPORTING TO TRADERS, DATA GATHERING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Description - Skills</w:t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COMPUTER SKILLS, OIL &amp; GAS RELATED INDUSTRY EXPERIENCE, ELECTRICITY EXPERIENCE, PREFERABLY AN ENGINEER OR GEOLOGIST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Employee Name </w:t>
            </w:r>
          </w:p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19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/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</w:p>
        </w:tc>
      </w:tr>
      <w:tr>
        <w:trPr>
          <w:trHeight w:val="315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3"/>
                <w:szCs w:val="23"/>
              </w:rPr>
            </w:pPr>
            <w:r>
              <w:rPr>
                <w:rFonts w:eastAsia="Garamond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Posting Instructions</w:t>
            </w:r>
          </w:p>
        </w:tc>
      </w:tr>
      <w:tr>
        <w:trPr>
          <w:trHeight w:val="307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X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Enron Canada </w:t>
            </w:r>
          </w:p>
        </w:tc>
      </w:tr>
      <w:tr>
        <w:trPr>
          <w:trHeight w:val="30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X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Enron Intranet</w:t>
            </w:r>
          </w:p>
        </w:tc>
      </w:tr>
      <w:tr>
        <w:trPr>
          <w:trHeight w:val="30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2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X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Enron Internet (Corp. Website)</w:t>
            </w:r>
          </w:p>
        </w:tc>
      </w:tr>
      <w:tr>
        <w:trPr>
          <w:trHeight w:val="30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008000"/>
                <w:sz w:val="23"/>
                <w:szCs w:val="23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</w:rPr>
              <w:t xml:space="preserve">  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Don’t Post </w:t>
            </w:r>
          </w:p>
        </w:tc>
      </w:tr>
      <w:tr>
        <w:trPr>
          <w:trHeight w:val="30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Advertising</w:t>
            </w:r>
          </w:p>
        </w:tc>
      </w:tr>
      <w:tr>
        <w:trPr>
          <w:trHeight w:val="30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80008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80008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  <w:lang w:val="en-CA" w:eastAsia="en-CA"/>
              </w:rPr>
              <w:t>X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80008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 Externally (Indicate where)</w:t>
            </w:r>
          </w:p>
        </w:tc>
      </w:tr>
      <w:tr>
        <w:trPr>
          <w:trHeight w:val="30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2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80008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80008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  <w:lang w:val="en-CA" w:eastAsia="en-CA"/>
              </w:rPr>
              <w:t>     </w:t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80008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 Approx. Cost</w:t>
            </w:r>
          </w:p>
        </w:tc>
      </w:tr>
      <w:tr>
        <w:trPr>
          <w:trHeight w:val="324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Recommended Salary</w:t>
            </w:r>
          </w:p>
        </w:tc>
      </w:tr>
      <w:tr>
        <w:trPr>
          <w:trHeight w:val="513" w:hRule="atLeast"/>
        </w:trPr>
        <w:tc>
          <w:tcPr>
            <w:tcW w:w="6408" w:type="dxa"/>
            <w:vMerge w:val="continue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</w:r>
          </w:p>
        </w:tc>
        <w:tc>
          <w:tcPr>
            <w:tcW w:w="4320" w:type="dxa"/>
            <w:tcBorders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$</w:t>
            </w: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50-60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per </w:t>
            </w: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instrText xml:space="preserve"> FORMTEXT </w:instrTex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separate"/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  <w:t>YEAR</w:t>
            </w:r>
            <w:r>
              <w:rPr>
                <w:rFonts w:cs="Garamond" w:ascii="Garamond" w:hAnsi="Garamond"/>
                <w:b/>
                <w:color w:val="008000"/>
                <w:sz w:val="23"/>
                <w:szCs w:val="23"/>
                <w:lang w:val="en-CA" w:eastAsia="en-CA"/>
              </w:rPr>
            </w:r>
            <w:r>
              <w:rPr>
                <w:sz w:val="23"/>
                <w:b/>
                <w:szCs w:val="23"/>
                <w:rFonts w:cs="Garamond" w:ascii="Garamond" w:hAnsi="Garamond"/>
                <w:color w:val="008000"/>
                <w:lang w:val="en-CA" w:eastAsia="en-CA"/>
              </w:rPr>
              <w:fldChar w:fldCharType="end"/>
            </w: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 xml:space="preserve"> (hour, month or year)</w:t>
            </w:r>
          </w:p>
        </w:tc>
      </w:tr>
    </w:tbl>
    <w:p>
      <w:pPr>
        <w:pStyle w:val="Normal"/>
        <w:jc w:val="center"/>
        <w:rPr>
          <w:rFonts w:ascii="Garamond" w:hAnsi="Garamond" w:cs="Garamond"/>
          <w:b/>
          <w:i/>
          <w:i/>
          <w:color w:val="800080"/>
          <w:sz w:val="23"/>
          <w:szCs w:val="23"/>
        </w:rPr>
      </w:pPr>
      <w:r>
        <w:rPr>
          <w:rFonts w:cs="Garamond" w:ascii="Garamond" w:hAnsi="Garamond"/>
          <w:b/>
          <w:i/>
          <w:color w:val="800080"/>
          <w:sz w:val="23"/>
          <w:szCs w:val="23"/>
        </w:rPr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18"/>
        <w:gridCol w:w="2610"/>
      </w:tblGrid>
      <w:tr>
        <w:trPr>
          <w:trHeight w:val="324" w:hRule="atLeast"/>
        </w:trPr>
        <w:tc>
          <w:tcPr>
            <w:tcW w:w="10728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 xml:space="preserve">Approvals </w:t>
            </w:r>
          </w:p>
        </w:tc>
      </w:tr>
      <w:tr>
        <w:trPr>
          <w:trHeight w:val="306" w:hRule="atLeast"/>
        </w:trPr>
        <w:tc>
          <w:tcPr>
            <w:tcW w:w="8118" w:type="dxa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Hiring Manager:</w:t>
            </w:r>
          </w:p>
        </w:tc>
        <w:tc>
          <w:tcPr>
            <w:tcW w:w="2610" w:type="dxa"/>
            <w:tcBorders>
              <w:top w:val="doub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Date:</w:t>
            </w:r>
          </w:p>
        </w:tc>
      </w:tr>
      <w:tr>
        <w:trPr>
          <w:trHeight w:val="315" w:hRule="atLeast"/>
        </w:trPr>
        <w:tc>
          <w:tcPr>
            <w:tcW w:w="8118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ind w:hanging="2160" w:start="2160" w:end="0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Human Resources:</w:t>
            </w:r>
          </w:p>
        </w:tc>
        <w:tc>
          <w:tcPr>
            <w:tcW w:w="261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Date:</w:t>
            </w:r>
          </w:p>
        </w:tc>
      </w:tr>
      <w:tr>
        <w:trPr>
          <w:trHeight w:val="306" w:hRule="atLeast"/>
        </w:trPr>
        <w:tc>
          <w:tcPr>
            <w:tcW w:w="8118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ind w:hanging="2160" w:start="2160" w:end="0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President &amp; CEO:</w:t>
            </w:r>
          </w:p>
        </w:tc>
        <w:tc>
          <w:tcPr>
            <w:tcW w:w="2610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color w:val="800080"/>
                <w:sz w:val="23"/>
                <w:szCs w:val="23"/>
              </w:rPr>
              <w:t>Date:</w:t>
            </w:r>
          </w:p>
        </w:tc>
      </w:tr>
    </w:tbl>
    <w:p>
      <w:pPr>
        <w:pStyle w:val="Normal"/>
        <w:rPr>
          <w:rFonts w:ascii="Garamond" w:hAnsi="Garamond" w:cs="Garamond"/>
          <w:color w:val="800080"/>
          <w:sz w:val="15"/>
          <w:szCs w:val="15"/>
        </w:rPr>
      </w:pPr>
      <w:r>
        <w:rPr>
          <w:rFonts w:cs="Garamond" w:ascii="Garamond" w:hAnsi="Garamond"/>
          <w:color w:val="800080"/>
          <w:sz w:val="15"/>
          <w:szCs w:val="15"/>
        </w:rPr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64"/>
        <w:gridCol w:w="283"/>
        <w:gridCol w:w="5081"/>
      </w:tblGrid>
      <w:tr>
        <w:trPr>
          <w:trHeight w:val="360" w:hRule="atLeast"/>
        </w:trPr>
        <w:tc>
          <w:tcPr>
            <w:tcW w:w="10728" w:type="dxa"/>
            <w:gridSpan w:val="3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rPr>
                <w:rFonts w:ascii="Garamond" w:hAnsi="Garamond" w:cs="Garamond"/>
                <w:b/>
                <w:i/>
                <w:i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/>
                <w:color w:val="800080"/>
                <w:sz w:val="23"/>
                <w:szCs w:val="23"/>
              </w:rPr>
              <w:t>Human Resources Use Only</w:t>
            </w:r>
          </w:p>
        </w:tc>
      </w:tr>
      <w:tr>
        <w:trPr>
          <w:trHeight w:val="306" w:hRule="atLeast"/>
        </w:trPr>
        <w:tc>
          <w:tcPr>
            <w:tcW w:w="5364" w:type="dxa"/>
            <w:tcBorders>
              <w:top w:val="double" w:sz="6" w:space="0" w:color="000000"/>
              <w:start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iCs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Cs/>
                <w:color w:val="800080"/>
                <w:sz w:val="23"/>
                <w:szCs w:val="23"/>
              </w:rPr>
              <w:t>Requisition Number:</w:t>
            </w:r>
          </w:p>
        </w:tc>
        <w:tc>
          <w:tcPr>
            <w:tcW w:w="5364" w:type="dxa"/>
            <w:gridSpan w:val="2"/>
            <w:tcBorders>
              <w:top w:val="doub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Garamond" w:ascii="Garamond" w:hAnsi="Garamond"/>
                <w:b/>
                <w:iCs/>
                <w:color w:val="800080"/>
                <w:sz w:val="23"/>
                <w:szCs w:val="23"/>
              </w:rPr>
              <w:t>Candidate Name:</w:t>
            </w:r>
          </w:p>
        </w:tc>
      </w:tr>
      <w:tr>
        <w:trPr>
          <w:trHeight w:val="315" w:hRule="atLeast"/>
        </w:trPr>
        <w:tc>
          <w:tcPr>
            <w:tcW w:w="5647" w:type="dxa"/>
            <w:gridSpan w:val="2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iCs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Cs/>
                <w:color w:val="800080"/>
                <w:sz w:val="23"/>
                <w:szCs w:val="23"/>
              </w:rPr>
              <w:t>Start Date:</w:t>
            </w:r>
          </w:p>
        </w:tc>
        <w:tc>
          <w:tcPr>
            <w:tcW w:w="5081" w:type="dxa"/>
            <w:tcBorders>
              <w:top w:val="doub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rFonts w:ascii="Garamond" w:hAnsi="Garamond" w:cs="Garamond"/>
                <w:b/>
                <w:iCs/>
                <w:color w:val="800080"/>
                <w:sz w:val="23"/>
                <w:szCs w:val="23"/>
              </w:rPr>
            </w:pPr>
            <w:r>
              <w:rPr>
                <w:rFonts w:cs="Garamond" w:ascii="Garamond" w:hAnsi="Garamond"/>
                <w:b/>
                <w:iCs/>
                <w:color w:val="800080"/>
                <w:sz w:val="23"/>
                <w:szCs w:val="23"/>
              </w:rPr>
              <w:t>Internal or External:</w:t>
            </w:r>
          </w:p>
        </w:tc>
      </w:tr>
    </w:tbl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sectPr>
      <w:headerReference w:type="default" r:id="rId2"/>
      <w:footerReference w:type="default" r:id="rId3"/>
      <w:type w:val="continuous"/>
      <w:pgSz w:w="12240" w:h="15840"/>
      <w:pgMar w:left="720" w:right="907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 (PCL6)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aramond" w:hAnsi="Garamond" w:cs="Garamond"/>
        <w:color w:val="000080"/>
        <w:sz w:val="15"/>
        <w:szCs w:val="15"/>
      </w:rPr>
    </w:pPr>
    <w:r>
      <w:rPr>
        <w:rFonts w:cs="Garamond" w:ascii="Garamond" w:hAnsi="Garamond"/>
        <w:color w:val="000080"/>
        <w:sz w:val="15"/>
        <w:szCs w:val="15"/>
      </w:rPr>
      <w:fldChar w:fldCharType="begin"/>
    </w:r>
    <w:r>
      <w:rPr>
        <w:sz w:val="15"/>
        <w:szCs w:val="15"/>
        <w:rFonts w:cs="Garamond" w:ascii="Garamond" w:hAnsi="Garamond"/>
        <w:color w:val="000080"/>
      </w:rPr>
      <w:instrText xml:space="preserve"> FILENAME \p </w:instrText>
    </w:r>
    <w:r>
      <w:rPr>
        <w:sz w:val="15"/>
        <w:szCs w:val="15"/>
        <w:rFonts w:cs="Garamond" w:ascii="Garamond" w:hAnsi="Garamond"/>
        <w:color w:val="000080"/>
      </w:rPr>
      <w:fldChar w:fldCharType="separate"/>
    </w:r>
    <w:r>
      <w:rPr>
        <w:sz w:val="15"/>
        <w:szCs w:val="15"/>
        <w:rFonts w:cs="Garamond" w:ascii="Garamond" w:hAnsi="Garamond"/>
        <w:color w:val="000080"/>
      </w:rPr>
      <w:t>/mnt/main-storage/datasets/enron-docs/doc/ETA_Employee_Update_Form.doc</w:t>
    </w:r>
    <w:r>
      <w:rPr>
        <w:sz w:val="15"/>
        <w:szCs w:val="15"/>
        <w:rFonts w:cs="Garamond" w:ascii="Garamond" w:hAnsi="Garamond"/>
        <w:color w:val="000080"/>
      </w:rPr>
      <w:fldChar w:fldCharType="end"/>
    </w:r>
  </w:p>
  <w:p>
    <w:pPr>
      <w:pStyle w:val="Footer"/>
      <w:rPr>
        <w:rFonts w:ascii="Garamond" w:hAnsi="Garamond" w:cs="Garamond"/>
        <w:color w:val="000080"/>
        <w:sz w:val="15"/>
        <w:szCs w:val="15"/>
      </w:rPr>
    </w:pPr>
    <w:r>
      <w:rPr>
        <w:rFonts w:cs="Garamond" w:ascii="Garamond" w:hAnsi="Garamond"/>
        <w:color w:val="000080"/>
        <w:sz w:val="15"/>
        <w:szCs w:val="15"/>
      </w:rPr>
      <w:fldChar w:fldCharType="begin"/>
    </w:r>
    <w:r>
      <w:rPr>
        <w:sz w:val="15"/>
        <w:szCs w:val="15"/>
        <w:rFonts w:cs="Garamond" w:ascii="Garamond" w:hAnsi="Garamond"/>
        <w:color w:val="000080"/>
      </w:rPr>
      <w:instrText xml:space="preserve"> DATE \@"M/d/yyyy" </w:instrText>
    </w:r>
    <w:r>
      <w:rPr>
        <w:sz w:val="15"/>
        <w:szCs w:val="15"/>
        <w:rFonts w:cs="Garamond" w:ascii="Garamond" w:hAnsi="Garamond"/>
        <w:color w:val="000080"/>
      </w:rPr>
      <w:fldChar w:fldCharType="separate"/>
    </w:r>
    <w:r>
      <w:rPr>
        <w:sz w:val="15"/>
        <w:szCs w:val="15"/>
        <w:rFonts w:cs="Garamond" w:ascii="Garamond" w:hAnsi="Garamond"/>
        <w:color w:val="000080"/>
      </w:rPr>
      <w:t>9/28/2025</w:t>
    </w:r>
    <w:r>
      <w:rPr>
        <w:sz w:val="15"/>
        <w:szCs w:val="15"/>
        <w:rFonts w:cs="Garamond" w:ascii="Garamond" w:hAnsi="Garamond"/>
        <w:color w:val="00008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8000"/>
        <w:sz w:val="38"/>
        <w:szCs w:val="38"/>
      </w:rPr>
    </w:pPr>
    <w:r>
      <w:rPr>
        <w:sz w:val="19"/>
        <w:szCs w:val="19"/>
      </w:rPr>
      <w:object w:dxaOrig="4668" w:dyaOrig="432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65pt;height:66.1pt" filled="f" o:ole="">
          <v:imagedata r:id="rId2" o:title=""/>
        </v:shape>
        <o:OLEObject Type="Embed" ProgID="" ShapeID="ole_rId1" DrawAspect="Content" ObjectID="_2062274" r:id="rId1"/>
      </w:object>
    </w:r>
    <w:r>
      <w:rPr>
        <w:rFonts w:cs="Garamond" w:ascii="Garamond" w:hAnsi="Garamond"/>
        <w:color w:val="008000"/>
        <w:sz w:val="38"/>
        <w:szCs w:val="38"/>
      </w:rPr>
      <w:t>Enron Canada Corp.</w:t>
    </w:r>
  </w:p>
  <w:p>
    <w:pPr>
      <w:pStyle w:val="Header"/>
      <w:tabs>
        <w:tab w:val="left" w:pos="3060" w:leader="none"/>
        <w:tab w:val="center" w:pos="4320" w:leader="none"/>
        <w:tab w:val="right" w:pos="8640" w:leader="none"/>
      </w:tabs>
      <w:ind w:hanging="3510" w:start="2970" w:end="0"/>
      <w:jc w:val="end"/>
      <w:rPr>
        <w:rFonts w:ascii="Garamond" w:hAnsi="Garamond" w:cs="Garamond"/>
        <w:b/>
        <w:color w:val="0000FF"/>
        <w:sz w:val="50"/>
        <w:szCs w:val="50"/>
      </w:rPr>
    </w:pPr>
    <w:r>
      <w:rPr>
        <w:rFonts w:cs="Garamond" w:ascii="Garamond" w:hAnsi="Garamond"/>
        <w:b/>
        <w:color w:val="0000FF"/>
        <w:sz w:val="50"/>
        <w:szCs w:val="50"/>
      </w:rPr>
      <w:t>Position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aramond" w:hAnsi="Garamond" w:cs="Garamond"/>
      <w:b/>
      <w:i/>
      <w:color w:val="8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b/>
      <w:i/>
      <w:color w:val="80008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Garamond" w:hAnsi="Garamond" w:cs="Garamond"/>
      <w:b/>
      <w:i/>
      <w:color w:val="800080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 Canada Position Request Form.dot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2001-07-12T13:24:00Z</dcterms:created>
  <dc:creator>jzuffer</dc:creator>
  <dc:description>For updating/adding/deleting/ transferring ETA Employees</dc:description>
  <dc:language>en-CA</dc:language>
  <cp:lastModifiedBy>jzuffer</cp:lastModifiedBy>
  <cp:lastPrinted>2001-06-14T15:44:00Z</cp:lastPrinted>
  <dcterms:modified xsi:type="dcterms:W3CDTF">2001-07-12T13:29:00Z</dcterms:modified>
  <cp:revision>1</cp:revision>
  <dc:subject/>
  <dc:title>ETA Employee Update Form</dc:title>
</cp:coreProperties>
</file>