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8018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448"/>
        <w:gridCol w:w="2430"/>
        <w:gridCol w:w="3780"/>
        <w:gridCol w:w="2970"/>
        <w:gridCol w:w="3420"/>
        <w:gridCol w:w="2970"/>
      </w:tblGrid>
      <w:tr>
        <w:trPr/>
        <w:tc>
          <w:tcPr>
            <w:tcW w:w="1801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32"/>
              </w:rPr>
            </w:pPr>
            <w:r>
              <w:rPr>
                <w:sz w:val="32"/>
              </w:rPr>
              <w:t>Electric Power 2002 Abstract Summary Chart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cs="Arial" w:ascii="Arial" w:hAnsi="Arial"/>
                <w:b/>
                <w:bCs/>
                <w:sz w:val="32"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Author &amp; Company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Co-Author(s) &amp; Company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Abstract Title &amp; Date Received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Requested Information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Notes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Sub-Committee to which Abstract is Allocated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Kaveh Someah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Brackett Green WSA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“</w:t>
            </w:r>
            <w:r>
              <w:rPr>
                <w:rFonts w:cs="Arial" w:ascii="Arial" w:hAnsi="Arial"/>
              </w:rPr>
              <w:t xml:space="preserve">On-Line Automatic Tube Cleaning Systems &amp; Debris Filters”  </w:t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bCs/>
              </w:rPr>
              <w:t>6-21-01</w:t>
            </w:r>
            <w:r>
              <w:rPr>
                <w:rFonts w:cs="Arial" w:ascii="Arial" w:hAnsi="Arial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5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 xml:space="preserve">   </w:t>
            </w:r>
            <w:r>
              <w:rPr>
                <w:rFonts w:cs="Arial" w:ascii="Arial" w:hAnsi="Arial"/>
              </w:rPr>
              <w:t>Bradley Smith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Eco-Tec Inc.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Terry Guthrie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Carbon Generating Plant &amp; Gary Hoffman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PacifiCorp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“</w:t>
            </w:r>
            <w:r>
              <w:rPr>
                <w:rFonts w:cs="Arial" w:ascii="Arial" w:hAnsi="Arial"/>
              </w:rPr>
              <w:t>Short-Bed Demineralization at the Carbon Generating Plant”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6-25-01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5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Jeff Kerner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Svedala Industries, Inc.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“</w:t>
            </w:r>
            <w:r>
              <w:rPr>
                <w:rFonts w:cs="Arial" w:ascii="Arial" w:hAnsi="Arial"/>
              </w:rPr>
              <w:t>Improved Reliability and Field Experience using Ash Screw Coolers in Fluid Bed Combustors”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i/>
                <w:iCs/>
              </w:rPr>
              <w:t>Pending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PRB Coal Users’ Group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Rita DeHart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Reliant Engineering, PA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“</w:t>
            </w:r>
            <w:r>
              <w:rPr>
                <w:rFonts w:cs="Arial" w:ascii="Arial" w:hAnsi="Arial"/>
              </w:rPr>
              <w:t>Training Operators Regarding Problems and Situations Peculiar to HRSG’s”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i/>
                <w:iCs/>
              </w:rPr>
              <w:t>Pending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HRSG Users’ Group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Gas Turbine O&amp;M Council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Richard Whiffen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KVB Enertec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“</w:t>
            </w:r>
            <w:r>
              <w:rPr>
                <w:rFonts w:cs="Arial" w:ascii="Arial" w:hAnsi="Arial"/>
              </w:rPr>
              <w:t>NO</w:t>
            </w:r>
            <w:r>
              <w:rPr>
                <w:rFonts w:cs="Arial" w:ascii="Arial" w:hAnsi="Arial"/>
                <w:vertAlign w:val="subscript"/>
              </w:rPr>
              <w:t>x</w:t>
            </w:r>
            <w:r>
              <w:rPr>
                <w:rFonts w:cs="Arial" w:ascii="Arial" w:hAnsi="Arial"/>
              </w:rPr>
              <w:t xml:space="preserve"> Emission in Gas Turbines”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i/>
                <w:iCs/>
              </w:rPr>
              <w:t>Pending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Gas Turbine O&amp;M Council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e-ProCom Energy &amp; Utilities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Plant Managers Roundtable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Energy Management Forum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Robert Mullowney, Jr.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AIR-WORLD Environmental, Inc.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“</w:t>
            </w:r>
            <w:r>
              <w:rPr>
                <w:rFonts w:cs="Arial" w:ascii="Arial" w:hAnsi="Arial"/>
              </w:rPr>
              <w:t>Field Experience Using Low Cost Fuel Cells For CEMS”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5-1-01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Alternative Power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Ed Haddad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Mobotec USA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Mark Shilling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Progress Energy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“</w:t>
            </w:r>
            <w:r>
              <w:rPr>
                <w:rFonts w:cs="Arial" w:ascii="Arial" w:hAnsi="Arial"/>
              </w:rPr>
              <w:t>New Developments and Aplication Experience with Combustion and Post Combustion NO</w:t>
            </w:r>
            <w:r>
              <w:rPr>
                <w:rFonts w:cs="Arial" w:ascii="Arial" w:hAnsi="Arial"/>
                <w:vertAlign w:val="subscript"/>
              </w:rPr>
              <w:t xml:space="preserve">x </w:t>
            </w:r>
            <w:r>
              <w:rPr>
                <w:rFonts w:cs="Arial" w:ascii="Arial" w:hAnsi="Arial"/>
              </w:rPr>
              <w:t xml:space="preserve">Control Technologies”  </w:t>
            </w:r>
            <w:r>
              <w:rPr>
                <w:rFonts w:cs="Arial" w:ascii="Arial" w:hAnsi="Arial"/>
                <w:b/>
                <w:bCs/>
              </w:rPr>
              <w:t>7-13-01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PRB Coal Users’ Group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Bituminous Coal Users’ Group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John Ralston is the contact.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3</w:t>
            </w:r>
          </w:p>
        </w:tc>
      </w:tr>
      <w:tr>
        <w:trPr>
          <w:trHeight w:val="728" w:hRule="atLeast"/>
        </w:trPr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Parthiv Amin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KOP-FLEX (Emerson Power Transmission)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“</w:t>
            </w:r>
            <w:r>
              <w:rPr>
                <w:rFonts w:cs="Arial" w:ascii="Arial" w:hAnsi="Arial"/>
              </w:rPr>
              <w:t xml:space="preserve">Is There a Difference Between Metallic Element Coupling (Disc vs, Diaphram Couplings)” 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i/>
                <w:iCs/>
              </w:rPr>
              <w:t>Pending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Gas Turbine O&amp;M Council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Natural Gas Infastructure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The Vendor Sessions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Amal Srivastava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“</w:t>
            </w:r>
            <w:r>
              <w:rPr>
                <w:rFonts w:cs="Arial" w:ascii="Arial" w:hAnsi="Arial"/>
              </w:rPr>
              <w:t>Navigating the New Frontier of e-Sourcing: a Guided Tour of the Market and a Checklist of Must Haves for a Strategic Decision”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6-21-01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Laura Fischman is the contact.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e-ProCom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Author &amp; Company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Co-Author(s) &amp; Company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Abstract Title &amp; Date Received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Requested Information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Notes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Sub-Committee to which Abstract is Allocated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Stephen Yohay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Arent, Fox, Kinter, Plotkin, and Kahn, PLLC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i/>
                <w:iCs/>
              </w:rPr>
              <w:t>Pending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Partner of Arent Fox.  Specialty is OSHA, he has represented Ameren, Exelon Nuclear, &amp; Cinergy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Holly Bachmann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Bachmann Industries, Inc.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i/>
                <w:iCs/>
              </w:rPr>
              <w:t>Pending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speaker. Prospect.  Track/abstract title unknown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Howard Franklin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Hitachi America, Ltd.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Isato Morita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Babcock-Hitachi K.K.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rPr>
                <w:rFonts w:ascii="Arial" w:hAnsi="Arial" w:cs="Arial"/>
                <w:bCs/>
                <w:sz w:val="20"/>
              </w:rPr>
            </w:pPr>
            <w:r>
              <w:rPr>
                <w:rFonts w:cs="Arial" w:ascii="Arial" w:hAnsi="Arial"/>
                <w:bCs/>
                <w:sz w:val="20"/>
              </w:rPr>
              <w:t>“</w:t>
            </w:r>
            <w:r>
              <w:rPr>
                <w:rFonts w:cs="Arial" w:ascii="Arial" w:hAnsi="Arial"/>
                <w:bCs/>
                <w:sz w:val="20"/>
              </w:rPr>
              <w:t xml:space="preserve">Slective Catalyst Reduction: </w:t>
            </w:r>
          </w:p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Babcock-Hitachi’s Fuels Experience with Emphasis on Powder River Basin Coal and Petroleum Coke”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  <w:bCs/>
              </w:rPr>
              <w:t xml:space="preserve"> </w:t>
            </w:r>
            <w:r>
              <w:rPr>
                <w:rFonts w:cs="Arial" w:ascii="Arial" w:hAnsi="Arial"/>
                <w:b/>
              </w:rPr>
              <w:t>7-9-01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Referred by EP Committee member Bob Sommerlad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3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Mel Freund, BSc, P.E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Advanced Acoustic Technologies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Filip Verbandt, MSc Advanced Acoustic Technologies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/>
            </w:pPr>
            <w:r>
              <w:rPr/>
              <w:t>Fireside Cleaning with  Acoustics; A Technology Update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7-3-01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Robert van Dam of Advanced Acoustic Technologies, LLC is the contact.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5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Laura Sandell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ISIS PR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“</w:t>
            </w:r>
            <w:r>
              <w:rPr>
                <w:rFonts w:cs="Arial" w:ascii="Arial" w:hAnsi="Arial"/>
              </w:rPr>
              <w:t>Distributed Generation”</w:t>
            </w:r>
          </w:p>
          <w:p>
            <w:pPr>
              <w:pStyle w:val="Heading3"/>
              <w:ind w:hanging="0" w:start="0"/>
              <w:rPr/>
            </w:pPr>
            <w:r>
              <w:rPr/>
              <w:t>Pending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Jacob Williams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Peabody Energy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“</w:t>
            </w:r>
            <w:r>
              <w:rPr>
                <w:rFonts w:cs="Arial" w:ascii="Arial" w:hAnsi="Arial"/>
              </w:rPr>
              <w:t>New Coal-Based Generation- Helping Keep America’s Energy Affordable While Being Environmentally Friendly”</w:t>
            </w:r>
          </w:p>
          <w:p>
            <w:pPr>
              <w:pStyle w:val="Heading3"/>
              <w:ind w:hanging="0" w:start="0"/>
              <w:rPr/>
            </w:pPr>
            <w:r>
              <w:rPr/>
              <w:t>Pending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PRB Coal Users’ Group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Bituminous Coal Users’ Group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James Hobin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Marsh Inc.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/>
            </w:pPr>
            <w:r>
              <w:rPr/>
              <w:t>“</w:t>
            </w:r>
            <w:r>
              <w:rPr/>
              <w:t xml:space="preserve">Applications of Credit Enhancement in Merchant Power Plant Projects”  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</w:rPr>
              <w:t>7-25-01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1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William Schumacher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AK Steel Research &amp; Technology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“</w:t>
            </w:r>
            <w:r>
              <w:rPr>
                <w:rFonts w:cs="Arial" w:ascii="Arial" w:hAnsi="Arial"/>
              </w:rPr>
              <w:t>Corrosive Wear Principles for Reduced Maintenance Costs”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6-28-01?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5</w:t>
            </w:r>
          </w:p>
        </w:tc>
      </w:tr>
      <w:tr>
        <w:trPr>
          <w:trHeight w:val="685" w:hRule="atLeast"/>
        </w:trPr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Jeff Greig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Burns &amp; McDonnell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“</w:t>
            </w:r>
            <w:r>
              <w:rPr>
                <w:rFonts w:cs="Arial" w:ascii="Arial" w:hAnsi="Arial"/>
              </w:rPr>
              <w:t>Strategic Siting &amp; Development of New Coal Units”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7-13-01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Amanda Smith or Bridget Cowan are the contacts.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2</w:t>
            </w:r>
          </w:p>
        </w:tc>
      </w:tr>
      <w:tr>
        <w:trPr>
          <w:trHeight w:val="685" w:hRule="atLeast"/>
        </w:trPr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Jack Shaffer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Fairfield Engineering Company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“</w:t>
            </w:r>
            <w:r>
              <w:rPr>
                <w:rFonts w:cs="Arial" w:ascii="Arial" w:hAnsi="Arial"/>
              </w:rPr>
              <w:t xml:space="preserve">Options to Consider for New and Retrofit Tripper Automation”  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</w:rPr>
              <w:t>7-5-01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5</w:t>
            </w:r>
          </w:p>
        </w:tc>
      </w:tr>
      <w:tr>
        <w:trPr>
          <w:trHeight w:val="685" w:hRule="atLeast"/>
        </w:trPr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Brian Smith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The Hawthorn Group L.C.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/>
            </w:pPr>
            <w:r>
              <w:rPr/>
              <w:t>“</w:t>
            </w:r>
            <w:r>
              <w:rPr/>
              <w:t>EDIFICE CONFLICTS: Facility Siting in a NIMBY World”</w:t>
            </w:r>
          </w:p>
          <w:p>
            <w:pPr>
              <w:pStyle w:val="Heading3"/>
              <w:ind w:hanging="0" w:start="0"/>
              <w:rPr>
                <w:b/>
                <w:bCs/>
                <w:i w:val="false"/>
                <w:i w:val="false"/>
                <w:iCs w:val="false"/>
              </w:rPr>
            </w:pPr>
            <w:r>
              <w:rPr>
                <w:b/>
                <w:bCs/>
                <w:i w:val="false"/>
                <w:iCs w:val="false"/>
              </w:rPr>
              <w:t>7-31-01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PRB Coal Users’ Group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Bituminous Coal Users’ Group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5</w:t>
            </w:r>
          </w:p>
        </w:tc>
      </w:tr>
      <w:tr>
        <w:trPr>
          <w:trHeight w:val="685" w:hRule="atLeast"/>
        </w:trPr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trike/>
              </w:rPr>
            </w:pPr>
            <w:r>
              <w:rPr>
                <w:rFonts w:cs="Arial" w:ascii="Arial" w:hAnsi="Arial"/>
                <w:strike/>
              </w:rPr>
              <w:t>Sigeki Morita</w:t>
            </w:r>
          </w:p>
          <w:p>
            <w:pPr>
              <w:pStyle w:val="Normal"/>
              <w:jc w:val="center"/>
              <w:rPr>
                <w:rFonts w:ascii="Arial" w:hAnsi="Arial" w:cs="Arial"/>
                <w:strike/>
              </w:rPr>
            </w:pPr>
            <w:r>
              <w:rPr>
                <w:rFonts w:cs="Arial" w:ascii="Arial" w:hAnsi="Arial"/>
                <w:strike/>
              </w:rPr>
              <w:t>Babcock-Hitachi K.K.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trike/>
              </w:rPr>
            </w:pPr>
            <w:r>
              <w:rPr>
                <w:rFonts w:cs="Arial" w:ascii="Arial" w:hAnsi="Arial"/>
                <w:strike/>
              </w:rPr>
              <w:t>Junichiro Matsuda</w:t>
            </w:r>
          </w:p>
          <w:p>
            <w:pPr>
              <w:pStyle w:val="Normal"/>
              <w:jc w:val="center"/>
              <w:rPr>
                <w:rFonts w:ascii="Arial" w:hAnsi="Arial" w:cs="Arial"/>
                <w:strike/>
              </w:rPr>
            </w:pPr>
            <w:r>
              <w:rPr>
                <w:rFonts w:cs="Arial" w:ascii="Arial" w:hAnsi="Arial"/>
                <w:strike/>
              </w:rPr>
              <w:t>Babcock-Hitachi K.K.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strike/>
              </w:rPr>
            </w:pPr>
            <w:r>
              <w:rPr>
                <w:strike/>
              </w:rPr>
              <w:t>“</w:t>
            </w:r>
            <w:r>
              <w:rPr>
                <w:strike/>
              </w:rPr>
              <w:t>Latest Design of Supercritical Fossil Fired Power Plants”</w:t>
            </w:r>
          </w:p>
          <w:p>
            <w:pPr>
              <w:pStyle w:val="BodyText"/>
              <w:rPr>
                <w:b/>
                <w:bCs/>
                <w:strike/>
              </w:rPr>
            </w:pPr>
            <w:r>
              <w:rPr>
                <w:b/>
                <w:bCs/>
                <w:strike/>
              </w:rPr>
              <w:t>7-30-01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  <w:strike/>
              </w:rPr>
            </w:pPr>
            <w:r>
              <w:rPr>
                <w:rFonts w:cs="Arial" w:ascii="Arial" w:hAnsi="Arial"/>
                <w:b/>
                <w:bCs/>
                <w:strike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trike/>
              </w:rPr>
            </w:pPr>
            <w:r>
              <w:rPr>
                <w:rFonts w:cs="Arial" w:ascii="Arial" w:hAnsi="Arial"/>
                <w:strike/>
              </w:rPr>
              <w:t xml:space="preserve">Junichiro Matsuda is also the presenter.  Kenji Shibata is the contact.  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trike/>
              </w:rPr>
            </w:pPr>
            <w:r>
              <w:rPr>
                <w:rFonts w:cs="Arial" w:ascii="Arial" w:hAnsi="Arial"/>
                <w:strike/>
              </w:rPr>
              <w:t>EP 4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Author requested to withdraw paper.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Author &amp; Company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Co-Author(s) &amp; Company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Abstract Title &amp; Date Received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Requested Information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Notes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Sub-Committee to which Abstract is Allocated</w:t>
            </w:r>
          </w:p>
        </w:tc>
      </w:tr>
      <w:tr>
        <w:trPr>
          <w:trHeight w:val="685" w:hRule="atLeast"/>
        </w:trPr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John Langaker 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Burns &amp; McDonnell Engineering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Jerry Ebeling of Burns &amp; McDonnell; and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Bryan McReynolds &amp; Byron Bakenus, both of Lincoln Electric System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/>
            </w:pPr>
            <w:r>
              <w:rPr/>
              <w:t>“</w:t>
            </w:r>
            <w:r>
              <w:rPr/>
              <w:t>Operational Flexibility by Design of Bypass Systems for a Dual Fuel Combined Cycle Power Plant”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7-13-01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Bridget Cowan is the contact.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3</w:t>
            </w:r>
          </w:p>
        </w:tc>
      </w:tr>
      <w:tr>
        <w:trPr>
          <w:trHeight w:val="685" w:hRule="atLeast"/>
        </w:trPr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Daniel Burgard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Cascade Earth Sciences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Steel Maloney, &amp; Jacob LaRue, both of Cascade Earth Sciences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“</w:t>
            </w:r>
            <w:r>
              <w:rPr>
                <w:rFonts w:cs="Arial" w:ascii="Arial" w:hAnsi="Arial"/>
              </w:rPr>
              <w:t xml:space="preserve">Land-Based Discharge for Cooling Tower Blowdown Water”  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</w:rPr>
              <w:t>7-16-01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3</w:t>
            </w:r>
          </w:p>
        </w:tc>
      </w:tr>
      <w:tr>
        <w:trPr>
          <w:trHeight w:val="685" w:hRule="atLeast"/>
        </w:trPr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Steel Maloney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Cascade Earth Sciences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Dan Burgard &amp; Jacob LaRue, both of Cascade Earth Sciences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“</w:t>
            </w:r>
            <w:r>
              <w:rPr>
                <w:rFonts w:cs="Arial" w:ascii="Arial" w:hAnsi="Arial"/>
              </w:rPr>
              <w:t>Overcoming Permitting Obstacles Through Land Based Water Resource Technology”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7-16-01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Topic: Current and Emerging Environmental Issues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3</w:t>
            </w:r>
          </w:p>
        </w:tc>
      </w:tr>
      <w:tr>
        <w:trPr>
          <w:trHeight w:val="685" w:hRule="atLeast"/>
        </w:trPr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Cindy Fuller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Cambridge Technology Partners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/>
            </w:pPr>
            <w:r>
              <w:rPr/>
              <w:t>“</w:t>
            </w:r>
            <w:r>
              <w:rPr/>
              <w:t>Energy Trading in the New Economy”</w:t>
            </w:r>
          </w:p>
          <w:p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7-16-01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1</w:t>
            </w:r>
          </w:p>
        </w:tc>
      </w:tr>
      <w:tr>
        <w:trPr>
          <w:trHeight w:val="685" w:hRule="atLeast"/>
        </w:trPr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Lorna Klose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PanCanadian  Energy Services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Mark Demchuk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PanCanadian  Energy Services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/>
            </w:pPr>
            <w:r>
              <w:rPr/>
              <w:t>“</w:t>
            </w:r>
            <w:r>
              <w:rPr/>
              <w:t xml:space="preserve">Restructuring Power Markets: Opportunity &amp; Risk for Alberta’s New Generation”  </w:t>
            </w:r>
          </w:p>
          <w:p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7-12-01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1</w:t>
            </w:r>
          </w:p>
        </w:tc>
      </w:tr>
      <w:tr>
        <w:trPr>
          <w:trHeight w:val="685" w:hRule="atLeast"/>
        </w:trPr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Dave Wolff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Proton Energy Systems Inc.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Paul Morgan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Golden Valley Electric Association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/>
            </w:pPr>
            <w:r>
              <w:rPr/>
              <w:t>“</w:t>
            </w:r>
            <w:r>
              <w:rPr/>
              <w:t xml:space="preserve">Economic and Operational Considerations in Choosing Onsite Hydrogen Production for Electric Generation Cooling”  </w:t>
            </w:r>
          </w:p>
          <w:p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7-16-01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5</w:t>
            </w:r>
          </w:p>
        </w:tc>
      </w:tr>
      <w:tr>
        <w:trPr>
          <w:trHeight w:val="685" w:hRule="atLeast"/>
        </w:trPr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Ross Dueber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Copeland Corporation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“</w:t>
            </w:r>
            <w:r>
              <w:rPr>
                <w:rFonts w:cs="Arial" w:ascii="Arial" w:hAnsi="Arial"/>
              </w:rPr>
              <w:t xml:space="preserve">Natural Gas Delivery Issues As They Impact Distributed Generation” 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cs="Arial" w:ascii="Arial" w:hAnsi="Arial"/>
                <w:b/>
                <w:bCs/>
              </w:rPr>
              <w:t>5-1-01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NGI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Guy Mace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Turblex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“</w:t>
            </w:r>
            <w:r>
              <w:rPr>
                <w:rFonts w:cs="Arial" w:ascii="Arial" w:hAnsi="Arial"/>
              </w:rPr>
              <w:t>Power Savings Opportunities on the Power Grid” or “How to Create New Capacity Without Building Generation Facilities: Look to Meaningful Energy Conservation From Your Existing Industrial Users” or “SO</w:t>
            </w:r>
            <w:r>
              <w:rPr>
                <w:rFonts w:cs="Arial" w:ascii="Arial" w:hAnsi="Arial"/>
                <w:vertAlign w:val="subscript"/>
              </w:rPr>
              <w:t xml:space="preserve">2 </w:t>
            </w:r>
            <w:r>
              <w:rPr>
                <w:rFonts w:cs="Arial" w:ascii="Arial" w:hAnsi="Arial"/>
              </w:rPr>
              <w:t>Treatment of Stack Gas”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i/>
                <w:iCs/>
              </w:rPr>
              <w:t>Pending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David Schlissel</w:t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Synapse Energy Economics, Inc.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i/>
                <w:iCs/>
              </w:rPr>
              <w:t>Pending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Would like to present a paper at the Conference.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Author &amp; Company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Co-Author(s) &amp; Company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Abstract Title &amp; Date Received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Requested Information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Notes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Sub-Committee to which Abstract is Allocated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Joyce Fletcher</w:t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WATLOW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i/>
                <w:iCs/>
              </w:rPr>
              <w:t>Pending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Possible speaker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Mike Asquino</w:t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Westinghouse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“</w:t>
            </w:r>
            <w:r>
              <w:rPr>
                <w:rFonts w:cs="Arial" w:ascii="Arial" w:hAnsi="Arial"/>
              </w:rPr>
              <w:t>The Efficiency and Feasibility of Nuclear Plants Around the World”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i/>
                <w:iCs/>
              </w:rPr>
              <w:t>Pending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Charlie Pryor, President &amp; CEO of Westinghouse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Michael Lobbig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Ameren Corporation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Richard Lodewyck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CDG Engineers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“</w:t>
            </w:r>
            <w:r>
              <w:rPr>
                <w:rFonts w:cs="Arial" w:ascii="Arial" w:hAnsi="Arial"/>
              </w:rPr>
              <w:t>Developments in Barge Unloading: New Facilities at Ameren’s Sioux Power Plant”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6-21-01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Coal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Alexander Orloff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Orloff Computer Services/Electrical Engineering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“</w:t>
            </w:r>
            <w:r>
              <w:rPr>
                <w:rFonts w:cs="Arial" w:ascii="Arial" w:hAnsi="Arial"/>
              </w:rPr>
              <w:t>Electrical Energy Conservation Including Use of This Available Software”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i/>
                <w:iCs/>
              </w:rPr>
              <w:t>Pending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John Coulston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Lechler, Inc.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i/>
                <w:iCs/>
              </w:rPr>
              <w:t>Pending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HRSG Users’ Group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Gas Turbine O&amp;M Council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PRB Coal Users’ Group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Alternative Power Conf. &amp; Ex.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683" w:hRule="atLeast"/>
        </w:trPr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Timothy Butler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SiteScape, Inc.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/>
            </w:pPr>
            <w:r>
              <w:rPr/>
              <w:t>“</w:t>
            </w:r>
            <w:r>
              <w:rPr/>
              <w:t xml:space="preserve">Manage Projects with the Power of Collaborative Software” </w:t>
            </w:r>
          </w:p>
          <w:p>
            <w:pPr>
              <w:pStyle w:val="BodyText"/>
              <w:rPr/>
            </w:pPr>
            <w:r>
              <w:rPr>
                <w:rFonts w:eastAsia="Arial"/>
              </w:rPr>
              <w:t xml:space="preserve"> </w:t>
            </w:r>
            <w:r>
              <w:rPr>
                <w:b/>
                <w:bCs/>
              </w:rPr>
              <w:t>7-13-01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Joy Reo is the contact.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EPRO 1 or EPC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Steve Drevik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Environmental Systems Corporation (ESC)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“</w:t>
            </w:r>
            <w:r>
              <w:rPr>
                <w:rFonts w:cs="Arial" w:ascii="Arial" w:hAnsi="Arial"/>
              </w:rPr>
              <w:t xml:space="preserve">Business and Strategic Issues / Current and Emerging Environmental Issues: Complexities In Current and Emerging Stack Emission Monitoring Requirements”  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7-9-01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3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John Ruby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Nexant, Inc</w:t>
            </w:r>
            <w:r>
              <w:rPr/>
              <w:t>.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Hans Ziock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Los Alamos National Laboratory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“</w:t>
            </w:r>
            <w:r>
              <w:rPr>
                <w:rFonts w:cs="Arial" w:ascii="Arial" w:hAnsi="Arial"/>
              </w:rPr>
              <w:t xml:space="preserve">Zero Emission Coal Alliance Project Technical and Business Status” 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cs="Arial" w:ascii="Arial" w:hAnsi="Arial"/>
                <w:b/>
                <w:bCs/>
              </w:rPr>
              <w:t>7-9-01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3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David Liptrot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Ivara Corporation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Gino Palarchio 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Dofasco Inc.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“</w:t>
            </w:r>
            <w:r>
              <w:rPr>
                <w:rFonts w:cs="Arial" w:ascii="Arial" w:hAnsi="Arial"/>
                <w:sz w:val="20"/>
              </w:rPr>
              <w:t xml:space="preserve">Utilizing Advanced Maintenance Practices and Information Technology to Achieve Maximum Equipment Reliability”  </w:t>
            </w:r>
          </w:p>
          <w:p>
            <w:pPr>
              <w:pStyle w:val="Heading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  <w:t>7-9-01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5</w:t>
            </w:r>
          </w:p>
        </w:tc>
      </w:tr>
      <w:tr>
        <w:trPr>
          <w:trHeight w:val="908" w:hRule="atLeast"/>
        </w:trPr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Noboru Shinotsuka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Babcock-Hitachi K.K.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>
                <w:b w:val="false"/>
                <w:bCs w:val="false"/>
                <w:i/>
                <w:iCs/>
              </w:rPr>
              <w:t>Possible Topic:</w:t>
            </w:r>
            <w:r>
              <w:rPr>
                <w:b w:val="false"/>
                <w:bCs w:val="false"/>
              </w:rPr>
              <w:t xml:space="preserve"> Supercritical Sliding Pressure Operation, Coal-Fired Boiler Experience</w:t>
            </w:r>
          </w:p>
          <w:p>
            <w:pPr>
              <w:pStyle w:val="Heading3"/>
              <w:ind w:hanging="0" w:start="0"/>
              <w:rPr/>
            </w:pPr>
            <w:r>
              <w:rPr/>
              <w:t>Pending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Author &amp; Company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Co-Author(s) &amp; Company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Abstract Title &amp; Date Received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Requested Information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Notes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Sub-Committee to which Abstract is Allocated</w:t>
            </w:r>
          </w:p>
        </w:tc>
      </w:tr>
      <w:tr>
        <w:trPr>
          <w:trHeight w:val="685" w:hRule="atLeast"/>
        </w:trPr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Tapesh Das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New Energy Systems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“</w:t>
            </w:r>
            <w:r>
              <w:rPr>
                <w:rFonts w:cs="Arial" w:ascii="Arial" w:hAnsi="Arial"/>
              </w:rPr>
              <w:t xml:space="preserve">Small Hydro Power &amp; Rural Development” and “Wind Power &amp; Grid Stabilization” 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cs="Arial" w:ascii="Arial" w:hAnsi="Arial"/>
                <w:b/>
                <w:bCs/>
              </w:rPr>
              <w:t>7-17-01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1</w:t>
            </w:r>
            <w:r>
              <w:rPr>
                <w:rFonts w:cs="Arial" w:ascii="Arial" w:hAnsi="Arial"/>
                <w:vertAlign w:val="superscript"/>
              </w:rPr>
              <w:t>st</w:t>
            </w:r>
            <w:r>
              <w:rPr>
                <w:rFonts w:cs="Arial" w:ascii="Arial" w:hAnsi="Arial"/>
              </w:rPr>
              <w:t xml:space="preserve"> Choice:  </w:t>
            </w:r>
            <w:r>
              <w:rPr>
                <w:rFonts w:cs="Arial" w:ascii="Arial" w:hAnsi="Arial"/>
                <w:i/>
                <w:iCs/>
              </w:rPr>
              <w:t>Renewables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</w:t>
            </w:r>
            <w:r>
              <w:rPr>
                <w:rFonts w:cs="Arial" w:ascii="Arial" w:hAnsi="Arial"/>
                <w:vertAlign w:val="superscript"/>
              </w:rPr>
              <w:t>nd</w:t>
            </w:r>
            <w:r>
              <w:rPr>
                <w:rFonts w:cs="Arial" w:ascii="Arial" w:hAnsi="Arial"/>
              </w:rPr>
              <w:t xml:space="preserve"> Choice: </w:t>
            </w:r>
            <w:r>
              <w:rPr>
                <w:rFonts w:cs="Arial" w:ascii="Arial" w:hAnsi="Arial"/>
                <w:i/>
                <w:iCs/>
              </w:rPr>
              <w:t>Distributed Generation</w:t>
            </w:r>
            <w:r>
              <w:rPr>
                <w:rFonts w:cs="Arial" w:ascii="Arial" w:hAnsi="Arial"/>
              </w:rPr>
              <w:t xml:space="preserve"> or </w:t>
            </w:r>
            <w:r>
              <w:rPr>
                <w:rFonts w:cs="Arial" w:ascii="Arial" w:hAnsi="Arial"/>
                <w:i/>
                <w:iCs/>
              </w:rPr>
              <w:t>Hydro Power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Alternative Power</w:t>
            </w:r>
          </w:p>
        </w:tc>
      </w:tr>
      <w:tr>
        <w:trPr>
          <w:trHeight w:val="685" w:hRule="atLeast"/>
        </w:trPr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Don Grahlherr, P.E.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URS Corporation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Thomas Hollenkamp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Ameren Services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/>
            </w:pPr>
            <w:r>
              <w:rPr/>
              <w:t>“</w:t>
            </w:r>
            <w:r>
              <w:rPr/>
              <w:t>Fly Ash Embankment for Arnold-Tenbrook Road Bridge Approach”</w:t>
            </w:r>
          </w:p>
          <w:p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7-13-01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Topic: Beneficial Use of Coal Combustion By-Products” </w:t>
            </w:r>
            <w:r>
              <w:rPr>
                <w:rFonts w:cs="Arial" w:ascii="Arial" w:hAnsi="Arial"/>
                <w:i/>
                <w:iCs/>
              </w:rPr>
              <w:t>applicable to the category of Operation &amp; Maintenance on EP grid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5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David Brumbaugh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Braden Manufaturing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“</w:t>
            </w:r>
            <w:r>
              <w:rPr>
                <w:rFonts w:cs="Arial" w:ascii="Arial" w:hAnsi="Arial"/>
              </w:rPr>
              <w:t xml:space="preserve">The Changing Face of Inlet Air Filtration” 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cs="Arial" w:ascii="Arial" w:hAnsi="Arial"/>
                <w:b/>
                <w:bCs/>
              </w:rPr>
              <w:t>7-18-01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Contact is Lisa McCoy.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5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Michael Pelzer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SAS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Mark Vogt &amp; Corby Valentine, both of Dynegy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 xml:space="preserve">Descriptive information of modifications, their design function, ROI evaluation, coal yard and plant performance data included in the paper. </w:t>
            </w:r>
            <w:r>
              <w:rPr>
                <w:rFonts w:cs="Arial" w:ascii="Arial" w:hAnsi="Arial"/>
                <w:b/>
                <w:bCs/>
              </w:rPr>
              <w:t xml:space="preserve"> 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</w:rPr>
              <w:t>7-18-01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PRB Coal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Richard H. Shields NRX Global Corp.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Donald E. Ranta </w:t>
            </w:r>
          </w:p>
          <w:p>
            <w:pPr>
              <w:pStyle w:val="BodyText"/>
              <w:rPr/>
            </w:pPr>
            <w:r>
              <w:rPr/>
              <w:t>NRX Global Corp.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Operations and Maintenance – Maintenance/Information Technologies “Generating Advantage in the Power Industry”  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  <w:t>7-16-01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Shelly Dover is the Contact.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5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Richard Stuebi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NextWave Energy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“</w:t>
            </w:r>
            <w:r>
              <w:rPr>
                <w:rFonts w:cs="Arial" w:ascii="Arial" w:hAnsi="Arial"/>
              </w:rPr>
              <w:t xml:space="preserve">The Changing Paradigms of On-Site Power”  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</w:rPr>
              <w:t>7-6-01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Alternative Power Conference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Alternative Power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Chal Barnwell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KWI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“</w:t>
            </w:r>
            <w:r>
              <w:rPr>
                <w:rFonts w:cs="Arial" w:ascii="Arial" w:hAnsi="Arial"/>
              </w:rPr>
              <w:t>Unmanaged Generation Portfolios: The Risk of Doing Nothing”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7-18-01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Hallie Harwell is the contact.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EP1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C. Radhakrishna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JNT University (India)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C.R. Subramanyam &amp; O.R.S. Rao, both of Idea Space Solutions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“</w:t>
            </w:r>
            <w:r>
              <w:rPr>
                <w:rFonts w:cs="Arial" w:ascii="Arial" w:hAnsi="Arial"/>
              </w:rPr>
              <w:t>Value Addition Through Implementation of Asset Management Information System for Power Utilities”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7-17-01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2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Bob Ritchie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Itron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“</w:t>
            </w:r>
            <w:r>
              <w:rPr>
                <w:rFonts w:cs="Arial" w:ascii="Arial" w:hAnsi="Arial"/>
              </w:rPr>
              <w:t>Complex Billing Unmasked”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7-16-01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Becca Hall is the Contact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EPRO 1</w:t>
            </w:r>
          </w:p>
        </w:tc>
      </w:tr>
      <w:tr>
        <w:trPr>
          <w:trHeight w:val="647" w:hRule="atLeast"/>
        </w:trPr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Andrew Kreider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US EPA, Office of Air and Radiation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“</w:t>
            </w:r>
            <w:r>
              <w:rPr>
                <w:b w:val="false"/>
                <w:bCs w:val="false"/>
              </w:rPr>
              <w:t>U.S. EPA’s Voluntary SF6 Emissions Reduction Partnership for Electric Power Systems”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7-20-01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3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Author &amp; Company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Co-Author(s) &amp; Company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Abstract Title &amp; Date Received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Requested Information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Notes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Sub-Committee to which Abstract is Allocated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Julie Crowe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Hitachi Zosen USA Ltd.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“</w:t>
            </w:r>
            <w:r>
              <w:rPr>
                <w:rFonts w:cs="Arial" w:ascii="Arial" w:hAnsi="Arial"/>
              </w:rPr>
              <w:t>SCR Catalyst Performance on Utility Coal Fired Boilers using PRB and High Sulfer Coals”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7-30-01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Says she spoke to Dave Johnson.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3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David A. Freiwald, PhD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F2 Associates, Inc.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“</w:t>
            </w:r>
            <w:r>
              <w:rPr>
                <w:rFonts w:cs="Arial" w:ascii="Arial" w:hAnsi="Arial"/>
              </w:rPr>
              <w:t xml:space="preserve">Laser Ablation for Power Generation Equipment Maintenance”  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</w:rPr>
              <w:t>7-16-01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Thomas Galica of F2 Associates, Inc. is the presenter, primary contact.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4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Barry Armour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OPG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Wayne Kornelsen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S-S Technologies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/>
            </w:pPr>
            <w:r>
              <w:rPr/>
              <w:t>“</w:t>
            </w:r>
            <w:r>
              <w:rPr/>
              <w:t xml:space="preserve">On-line Coal Yard Controls Replacement – Case Study”  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</w:rPr>
              <w:t>7-16-01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Stephanie Mikelbrencis is the contact.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5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Otilia Marin, C.N.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Transelectrica S.A.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Aureliu Leca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Politechnical University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“</w:t>
            </w:r>
            <w:r>
              <w:rPr>
                <w:b w:val="false"/>
                <w:bCs w:val="false"/>
              </w:rPr>
              <w:t>How Important are the Implications of the Kyoto Protocol and of the European Union Integration for the Environmental and Energy Policy of Romania?”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7-13-01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HRSG, PRB, EMF, 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Global Energy, EPC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3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Otilia Marin, C.N.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Transelectrica S.A.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Aureliu Leca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Politechnical University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“</w:t>
            </w:r>
            <w:r>
              <w:rPr>
                <w:b w:val="false"/>
                <w:bCs w:val="false"/>
              </w:rPr>
              <w:t xml:space="preserve">What are the Levers that could lead the Long Term Development Energy Policy, in the present situation when the electricity market is straightening to a free market?” </w:t>
            </w:r>
          </w:p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/>
              <w:t>7-13-01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HRSG, PRB, EMF, 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Global Energy, EPC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1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Linda Rader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Rader Energy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“</w:t>
            </w:r>
            <w:r>
              <w:rPr>
                <w:b w:val="false"/>
                <w:bCs w:val="false"/>
              </w:rPr>
              <w:t>Funny Money or Funky Fuels?”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7-19-01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Alternative Power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Linda Rader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Rader Energy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“</w:t>
            </w:r>
            <w:r>
              <w:rPr>
                <w:b w:val="false"/>
                <w:bCs w:val="false"/>
              </w:rPr>
              <w:t xml:space="preserve">Taking Names!  The Hottest Gencos” </w:t>
            </w:r>
          </w:p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rFonts w:eastAsia="Arial"/>
                <w:b w:val="false"/>
                <w:bCs w:val="false"/>
              </w:rPr>
              <w:t xml:space="preserve"> </w:t>
            </w:r>
            <w:r>
              <w:rPr/>
              <w:t>7-19-01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1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William Meister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Marston &amp; Marston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“</w:t>
            </w:r>
            <w:r>
              <w:rPr>
                <w:b w:val="false"/>
                <w:bCs w:val="false"/>
              </w:rPr>
              <w:t>Factors Affecting Availability and Cost of Coal”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7-18-01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>
                <w:b w:val="false"/>
                <w:bCs w:val="false"/>
                <w:i/>
                <w:iCs/>
              </w:rPr>
              <w:t>Applicable Topic:</w:t>
            </w:r>
            <w:r>
              <w:rPr>
                <w:b w:val="false"/>
                <w:bCs w:val="false"/>
              </w:rPr>
              <w:t xml:space="preserve"> Back to the Future- Can Coal Survive?</w:t>
            </w:r>
            <w:r>
              <w:rPr>
                <w:b w:val="false"/>
                <w:bCs w:val="false"/>
                <w:i/>
                <w:iCs/>
              </w:rPr>
              <w:t xml:space="preserve"> Alternate Topic:</w:t>
            </w:r>
            <w:r>
              <w:rPr>
                <w:b w:val="false"/>
                <w:bCs w:val="false"/>
              </w:rPr>
              <w:t xml:space="preserve"> Fuel Choices and Their Future Reliability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2</w:t>
            </w:r>
          </w:p>
        </w:tc>
      </w:tr>
      <w:tr>
        <w:trPr>
          <w:trHeight w:val="908" w:hRule="atLeast"/>
        </w:trPr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Bill Almdal 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Athabasca Oil Sands Developers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Richard Marston, P.E. of  Marston &amp; Marston and Vladimir Agatonovic, P. Geol. Of Terracon Geotechnique Ltd.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“</w:t>
            </w:r>
            <w:r>
              <w:rPr>
                <w:b w:val="false"/>
                <w:bCs w:val="false"/>
              </w:rPr>
              <w:t>Athabasca Oil Sands – Petroleum to Meet North America’s Energy Demands”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7-18-01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i/>
                <w:iCs/>
              </w:rPr>
              <w:t>Alternate Topic:</w:t>
            </w:r>
            <w:r>
              <w:rPr>
                <w:rFonts w:cs="Arial" w:ascii="Arial" w:hAnsi="Arial"/>
              </w:rPr>
              <w:t xml:space="preserve"> Fuel Choices and Their Future Reliability 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4</w:t>
            </w:r>
          </w:p>
        </w:tc>
      </w:tr>
      <w:tr>
        <w:trPr>
          <w:trHeight w:val="908" w:hRule="atLeast"/>
        </w:trPr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Marge Leaders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pending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Helping with Session E, “Aggregating Excess Megawatts” for the eProCom session.  Also working on EP 1.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Author &amp; Company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Co-Author(s) &amp; Company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Abstract Title &amp; Date Received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Requested Information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Notes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Sub-Committee to which Abstract is Allocated</w:t>
            </w:r>
          </w:p>
        </w:tc>
      </w:tr>
      <w:tr>
        <w:trPr>
          <w:trHeight w:val="647" w:hRule="atLeast"/>
        </w:trPr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Donald Theune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Topf Organization, Inc.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“</w:t>
            </w:r>
            <w:r>
              <w:rPr>
                <w:b w:val="false"/>
                <w:bCs w:val="false"/>
              </w:rPr>
              <w:t>From Knowing to Doing – Achieving Safety Excellence”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7-19-01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Fits well under </w:t>
            </w:r>
            <w:r>
              <w:rPr>
                <w:rFonts w:cs="Arial" w:ascii="Arial" w:hAnsi="Arial"/>
                <w:i/>
                <w:iCs/>
              </w:rPr>
              <w:t>Business &amp; Strategic Issues</w:t>
            </w:r>
            <w:r>
              <w:rPr>
                <w:rFonts w:cs="Arial" w:ascii="Arial" w:hAnsi="Arial"/>
              </w:rPr>
              <w:t xml:space="preserve"> or </w:t>
            </w:r>
            <w:r>
              <w:rPr>
                <w:rFonts w:cs="Arial" w:ascii="Arial" w:hAnsi="Arial"/>
                <w:i/>
                <w:iCs/>
              </w:rPr>
              <w:t>Operations &amp; Maintenance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5</w:t>
            </w:r>
          </w:p>
        </w:tc>
      </w:tr>
      <w:tr>
        <w:trPr>
          <w:trHeight w:val="260" w:hRule="atLeast"/>
        </w:trPr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Richard Schwabenlander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The Structural Group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“</w:t>
            </w:r>
            <w:r>
              <w:rPr>
                <w:b w:val="false"/>
                <w:bCs w:val="false"/>
              </w:rPr>
              <w:t>Re-Energizing Your Facility’s Chimney”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7-12-01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Topic Categories: </w:t>
            </w:r>
            <w:r>
              <w:rPr>
                <w:rFonts w:cs="Arial" w:ascii="Arial" w:hAnsi="Arial"/>
                <w:i/>
                <w:iCs/>
              </w:rPr>
              <w:t>Plant Retrofits/Refurbishment</w:t>
            </w:r>
            <w:r>
              <w:rPr>
                <w:rFonts w:cs="Arial" w:ascii="Arial" w:hAnsi="Arial"/>
              </w:rPr>
              <w:t xml:space="preserve"> and/or </w:t>
            </w:r>
            <w:r>
              <w:rPr>
                <w:rFonts w:cs="Arial" w:ascii="Arial" w:hAnsi="Arial"/>
                <w:i/>
                <w:iCs/>
              </w:rPr>
              <w:t>Life Extension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5</w:t>
            </w:r>
          </w:p>
        </w:tc>
      </w:tr>
      <w:tr>
        <w:trPr>
          <w:trHeight w:val="260" w:hRule="atLeast"/>
        </w:trPr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George Littell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Groppe, Long, &amp; Littell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“</w:t>
            </w:r>
            <w:r>
              <w:rPr>
                <w:b w:val="false"/>
                <w:bCs w:val="false"/>
              </w:rPr>
              <w:t>The Future of Natural Gas in Electricity Generation”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7-24-01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Lena Stout is the contact.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1</w:t>
            </w:r>
          </w:p>
        </w:tc>
      </w:tr>
      <w:tr>
        <w:trPr>
          <w:trHeight w:val="260" w:hRule="atLeast"/>
        </w:trPr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Mike Ledford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WSI Marketing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“</w:t>
            </w:r>
            <w:r>
              <w:rPr>
                <w:b w:val="false"/>
                <w:bCs w:val="false"/>
              </w:rPr>
              <w:t>Selecting an Optimum Solution to Boiler Tube Failures”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7-25-01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Jay Mayr is the contact.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5</w:t>
            </w:r>
          </w:p>
        </w:tc>
      </w:tr>
      <w:tr>
        <w:trPr>
          <w:trHeight w:val="260" w:hRule="atLeast"/>
        </w:trPr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James Michalec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AEP Pro Serv, Inc.,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Genco Member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J.E. Timperley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AEP Pro Serv, Inc.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“</w:t>
            </w:r>
            <w:r>
              <w:rPr>
                <w:b w:val="false"/>
                <w:bCs w:val="false"/>
              </w:rPr>
              <w:t>Use of Electromagnetic Interference (EMI) Measurements for Electrical Equipment Predictive Maintenance”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7-26-01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He wants to Co-chair and speak in Track 5, Session D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</w:rPr>
              <w:t>O&amp;M.  He will send in an abstract.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5</w:t>
            </w:r>
          </w:p>
        </w:tc>
      </w:tr>
      <w:tr>
        <w:trPr>
          <w:trHeight w:val="260" w:hRule="atLeast"/>
        </w:trPr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Eric Novak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Xansa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“</w:t>
            </w:r>
            <w:r>
              <w:rPr>
                <w:b w:val="false"/>
                <w:bCs w:val="false"/>
              </w:rPr>
              <w:t>Marketing Issues for e-Business Initiatives”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7-25-01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EPRO 1</w:t>
            </w:r>
          </w:p>
        </w:tc>
      </w:tr>
      <w:tr>
        <w:trPr>
          <w:trHeight w:val="1358" w:hRule="atLeast"/>
        </w:trPr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Helmut Weiler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Weiler Consultants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William Ellison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Ellison Consultants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“</w:t>
            </w:r>
            <w:r>
              <w:rPr>
                <w:rFonts w:cs="Arial" w:ascii="Arial" w:hAnsi="Arial"/>
              </w:rPr>
              <w:t xml:space="preserve">Prior Experience in Management of Air Preheater and Fly Ash Fouling Due to SCR Operation in High-Sulfer Coal Service”   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</w:rPr>
              <w:t>7-13-01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Referred by EP Committee member Bob Sommerlad.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3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Steve Johnson &amp; 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John Comer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ADA Environmental Solutions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Alan Godby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Arch Coal Company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“</w:t>
            </w:r>
            <w:r>
              <w:rPr>
                <w:rFonts w:cs="Arial" w:ascii="Arial" w:hAnsi="Arial"/>
              </w:rPr>
              <w:t>Improved Combustion of PRB Coal in Cyclone Boilers”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8-6-01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PRB Coal Users’ Group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PRB Coal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Kelli Cardoso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Enform Technology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“</w:t>
            </w:r>
            <w:r>
              <w:rPr>
                <w:rFonts w:cs="Arial" w:ascii="Arial" w:hAnsi="Arial"/>
              </w:rPr>
              <w:t xml:space="preserve">The Future of Capacity Products in Managing Shaped Delivery Obligations”  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</w:rPr>
              <w:t>6-28-01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1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John Simpson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Power Technology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“</w:t>
            </w:r>
            <w:r>
              <w:rPr>
                <w:rFonts w:cs="Arial" w:ascii="Arial" w:hAnsi="Arial"/>
              </w:rPr>
              <w:t>Risk Based Asset Management: A Process of Significantly Reducing Costs While Actively Managing Risk”</w:t>
            </w:r>
          </w:p>
          <w:p>
            <w:pPr>
              <w:pStyle w:val="Heading3"/>
              <w:ind w:hanging="0" w:start="0"/>
              <w:rPr>
                <w:b/>
                <w:bCs/>
                <w:i w:val="false"/>
                <w:i w:val="false"/>
                <w:iCs w:val="false"/>
              </w:rPr>
            </w:pPr>
            <w:r>
              <w:rPr>
                <w:b/>
                <w:bCs/>
                <w:i w:val="false"/>
                <w:iCs w:val="false"/>
              </w:rPr>
              <w:t>7-30-01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Referred by EP Committee member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Addison Daniel.  Linda Wright is the contact.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5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Scott Daugherty</w:t>
            </w:r>
          </w:p>
          <w:p>
            <w:pPr>
              <w:pStyle w:val="Normal"/>
              <w:autoSpaceDE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Exelon/CommEd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pending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Prospective speaker if funds are available for travel.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6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Author &amp; Company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Co-Author(s) &amp; Company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Abstract Title &amp; Date Received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Requested Information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Notes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Sub-Committee to which Abstract is Allocated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John O’Neill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Shaw Pittman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Pending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The contact is Nicole Quigley.  Possible speaker for the Nuclear Renaissance tactical meeting.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Dorian Matts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Innogy plc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“</w:t>
            </w:r>
            <w:r>
              <w:rPr>
                <w:i w:val="false"/>
                <w:iCs w:val="false"/>
              </w:rPr>
              <w:t>Blending for Profit, not Problems”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7-30-01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Tiffany Groth is the contact.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Coal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Dorian Matts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Innogy plc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“</w:t>
            </w:r>
            <w:r>
              <w:rPr>
                <w:i w:val="false"/>
                <w:iCs w:val="false"/>
              </w:rPr>
              <w:t>HRSG Flexibility”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7-30-01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Tiffany Groth is the contact.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HRSG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Dorian Matts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Innogy plc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“</w:t>
            </w:r>
            <w:r>
              <w:rPr>
                <w:i w:val="false"/>
                <w:iCs w:val="false"/>
              </w:rPr>
              <w:t>Tilbury Low NOx Boiler Project”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7-30-01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Tiffany Groth is the contact.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3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Paul Craven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Innogy America LLC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“</w:t>
            </w:r>
            <w:r>
              <w:rPr>
                <w:i w:val="false"/>
                <w:iCs w:val="false"/>
              </w:rPr>
              <w:t>Business Risk Assessment Process (BRAP): a Tool to Accurately Assess Plant Reliablity and Environmental Constraints, in the Portfolio”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7-30-01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Tiffany Groth is the contact.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2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Chris Hunt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Innogy plc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“</w:t>
            </w:r>
            <w:r>
              <w:rPr>
                <w:i w:val="false"/>
                <w:iCs w:val="false"/>
              </w:rPr>
              <w:t>The Use of Technology to Deliver Decision Support Tools in Commercial Electricity Markets” or “Who Makes the Decisions Around Here?”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7-30-01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Tiffany Groth is the contact.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5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Alan Fricker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Innogy plc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“</w:t>
            </w:r>
            <w:r>
              <w:rPr>
                <w:i w:val="false"/>
                <w:iCs w:val="false"/>
              </w:rPr>
              <w:t>Use of Expert Systems for Optimizing the Start-up of Conventional Power Plant”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7-30-01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Tiffany Groth is the contact.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5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Paul Cowling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Innogy America LLC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“”</w:t>
            </w:r>
            <w:r>
              <w:rPr>
                <w:i w:val="false"/>
                <w:iCs w:val="false"/>
              </w:rPr>
              <w:t xml:space="preserve">Plant Life Utilization Survey (PLUS): a Tool to Accurately Assess Plant Condition, Optimize Maintenance Spend and Value the Plant in a Competitive Market”  </w:t>
            </w:r>
          </w:p>
          <w:p>
            <w:pPr>
              <w:pStyle w:val="Heading3"/>
              <w:ind w:hanging="0" w:start="0"/>
              <w:rPr>
                <w:b/>
                <w:bCs/>
                <w:i w:val="false"/>
                <w:i w:val="false"/>
                <w:iCs w:val="false"/>
              </w:rPr>
            </w:pPr>
            <w:r>
              <w:rPr>
                <w:b/>
                <w:bCs/>
                <w:i w:val="false"/>
                <w:iCs w:val="false"/>
              </w:rPr>
              <w:t>7-30-01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Tiffany Groth is the contact.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2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Chris Harris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Innogy plc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“</w:t>
            </w:r>
            <w:r>
              <w:rPr>
                <w:i w:val="false"/>
                <w:iCs w:val="false"/>
              </w:rPr>
              <w:t xml:space="preserve">Integrated Portfolio Management Tools that Include Plant Reliability and Environmental Constraints”  </w:t>
            </w:r>
          </w:p>
          <w:p>
            <w:pPr>
              <w:pStyle w:val="Heading3"/>
              <w:ind w:hanging="0" w:start="0"/>
              <w:rPr>
                <w:b/>
                <w:bCs/>
                <w:i w:val="false"/>
                <w:i w:val="false"/>
                <w:iCs w:val="false"/>
              </w:rPr>
            </w:pPr>
            <w:r>
              <w:rPr>
                <w:b/>
                <w:bCs/>
                <w:i w:val="false"/>
                <w:iCs w:val="false"/>
              </w:rPr>
              <w:t>7-30-01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Tiffany Groth is the contact.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2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Jim Sohaney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Sohaney Consulting Enterprises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rFonts w:ascii="Arial" w:hAnsi="Arial" w:cs="Arial"/>
                <w:i w:val="false"/>
                <w:i w:val="false"/>
                <w:iCs w:val="false"/>
              </w:rPr>
            </w:pPr>
            <w:r>
              <w:rPr>
                <w:rFonts w:cs="Arial"/>
                <w:i w:val="false"/>
                <w:iCs w:val="false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i/>
                <w:i/>
                <w:iCs/>
              </w:rPr>
            </w:pPr>
            <w:r>
              <w:rPr>
                <w:rFonts w:cs="Arial" w:ascii="Arial" w:hAnsi="Arial"/>
                <w:i/>
                <w:iCs/>
              </w:rPr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</w:rPr>
              <w:t>He would like to speak in one of the EPC sessions.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Gary Merrill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Charter MI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Pending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PRB Coal Users’ Group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Author &amp; Company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Co-Author(s) &amp; Company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Abstract Title &amp; Date Received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Requested Information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Notes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Sub-Committee to which Abstract is Allocated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Joe Pendry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Riptech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“</w:t>
            </w:r>
            <w:r>
              <w:rPr>
                <w:i w:val="false"/>
                <w:iCs w:val="false"/>
              </w:rPr>
              <w:t xml:space="preserve">Common Misconceptions About SCADA Vulnerabilities”  </w:t>
            </w:r>
          </w:p>
          <w:p>
            <w:pPr>
              <w:pStyle w:val="Heading3"/>
              <w:ind w:hanging="0" w:start="0"/>
              <w:rPr>
                <w:b/>
                <w:bCs/>
                <w:i w:val="false"/>
                <w:i w:val="false"/>
                <w:iCs w:val="false"/>
              </w:rPr>
            </w:pPr>
            <w:r>
              <w:rPr>
                <w:b/>
                <w:bCs/>
                <w:i w:val="false"/>
                <w:iCs w:val="false"/>
              </w:rPr>
              <w:t>7-31-01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Krystal Johnson is the contact.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1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Joe Pendry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Riptech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“</w:t>
            </w:r>
            <w:r>
              <w:rPr>
                <w:i w:val="false"/>
                <w:iCs w:val="false"/>
              </w:rPr>
              <w:t xml:space="preserve">Is Your Network Safe in a Deregulated Utility Market?”  </w:t>
            </w:r>
          </w:p>
          <w:p>
            <w:pPr>
              <w:pStyle w:val="Heading3"/>
              <w:ind w:hanging="0" w:start="0"/>
              <w:rPr>
                <w:b/>
                <w:bCs/>
                <w:i w:val="false"/>
                <w:i w:val="false"/>
                <w:iCs w:val="false"/>
              </w:rPr>
            </w:pPr>
            <w:r>
              <w:rPr>
                <w:b/>
                <w:bCs/>
                <w:i w:val="false"/>
                <w:iCs w:val="false"/>
              </w:rPr>
              <w:t>7-31-01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Krystal Johnson is the contact.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EPRO #1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 xml:space="preserve">Frank Wiley </w:t>
              <w:br/>
              <w:t>Wiley &amp; Associates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Clay Outlaw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PSP Products, Inc.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“</w:t>
            </w:r>
            <w:r>
              <w:rPr>
                <w:i w:val="false"/>
                <w:iCs w:val="false"/>
              </w:rPr>
              <w:t xml:space="preserve">Micropower as a Utility Offering to Improve Customer Service and Eliminate Competition”  </w:t>
            </w:r>
          </w:p>
          <w:p>
            <w:pPr>
              <w:pStyle w:val="Heading3"/>
              <w:ind w:hanging="0" w:start="0"/>
              <w:rPr>
                <w:b/>
                <w:bCs/>
                <w:i w:val="false"/>
                <w:i w:val="false"/>
                <w:iCs w:val="false"/>
              </w:rPr>
            </w:pPr>
            <w:r>
              <w:rPr>
                <w:b/>
                <w:bCs/>
                <w:i w:val="false"/>
                <w:iCs w:val="false"/>
              </w:rPr>
              <w:t>7-31-01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4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Carl Palmer</w:t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Roy Payne</w:t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Tole Khesin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Lenny Stann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Robert Sommerlad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“</w:t>
            </w:r>
            <w:r>
              <w:rPr>
                <w:i w:val="false"/>
                <w:iCs w:val="false"/>
              </w:rPr>
              <w:t>Thoughts on Real-Time Combustion System Optimization for Improved Boiler Thermal Performance and Reduced Emissions”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8-1-01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Todd Sommer of GE EER is the contact.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5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Blair Folsom</w:t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Doug Gauld</w:t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Chris Latham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Todd Melick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Roy Payne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“</w:t>
            </w:r>
            <w:r>
              <w:rPr>
                <w:i w:val="false"/>
                <w:iCs w:val="false"/>
              </w:rPr>
              <w:t>Recent Experience with Combustion Modifications”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8-1-01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Todd Sommer of GE EER is the contact.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3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John Sparkman</w:t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Munet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rFonts w:ascii="Arial" w:hAnsi="Arial" w:cs="Arial"/>
                <w:i w:val="false"/>
                <w:i w:val="false"/>
                <w:iCs w:val="false"/>
              </w:rPr>
            </w:pPr>
            <w:r>
              <w:rPr>
                <w:rFonts w:cs="Arial"/>
                <w:i w:val="false"/>
                <w:iCs w:val="false"/>
              </w:rPr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EMF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Josh Klarin</w:t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</w:rPr>
              <w:t>Primedia Workplace Learning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“</w:t>
            </w:r>
            <w:r>
              <w:rPr>
                <w:i w:val="false"/>
                <w:iCs w:val="false"/>
              </w:rPr>
              <w:t>Training and Staffing Issues”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8-1-01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Elizabeth Cowles of Sloane &amp; Company is the contact.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5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S. Bradley Peterson</w:t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Strategic Asset Management, Inc.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“</w:t>
            </w:r>
            <w:r>
              <w:rPr>
                <w:i w:val="false"/>
                <w:iCs w:val="false"/>
              </w:rPr>
              <w:t>Defining Asset Management”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8-1-01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Michael Frilling is the contact.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5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Les E. Crossley</w:t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E2MS Inc.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T. Thoma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Wescast Industries Inc.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“</w:t>
            </w:r>
            <w:r>
              <w:rPr>
                <w:i w:val="false"/>
                <w:iCs w:val="false"/>
              </w:rPr>
              <w:t>Reducing Energy Costs by the Application of Power Management Systems at the Wescast Industries Plants”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8-2-01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Anita McIntyre is the contact.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EMF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Mark Mirolli</w:t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Exergy Inc.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No Title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8-2-01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4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Peter Spinney</w:t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NeuCo, Inc.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Gordon Littleton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Colorado Springs Utilities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>
                <w:i w:val="false"/>
                <w:iCs w:val="false"/>
              </w:rPr>
              <w:t>“</w:t>
            </w:r>
            <w:r>
              <w:rPr>
                <w:i w:val="false"/>
                <w:iCs w:val="false"/>
              </w:rPr>
              <w:t>Combustion Optimization With Processlink</w:t>
            </w:r>
            <w:r>
              <w:rPr>
                <w:i w:val="false"/>
                <w:iCs w:val="false"/>
                <w:vertAlign w:val="superscript"/>
              </w:rPr>
              <w:t>TM</w:t>
            </w:r>
            <w:r>
              <w:rPr>
                <w:i w:val="false"/>
                <w:iCs w:val="false"/>
              </w:rPr>
              <w:t xml:space="preserve"> – Beyond Environmental Compliance to Bottom Line Impact”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7-31-01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Jennifer Hutchings is the contact.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3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Author &amp; Company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Co-Author(s) &amp; Company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Abstract Title &amp; Date Received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Requested Information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Notes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Sub-Committee to which Abstract is Allocated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Curt Lefebvre</w:t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NeuCo, Inc.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“</w:t>
            </w:r>
            <w:r>
              <w:rPr>
                <w:i w:val="false"/>
                <w:iCs w:val="false"/>
              </w:rPr>
              <w:t>Optimizing Financial Performance Through Integrated Information Technology Solutions”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7-31-01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Jennifer Hutchings is the contact.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5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Southern Environmental Inc.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“</w:t>
            </w:r>
            <w:r>
              <w:rPr>
                <w:i w:val="false"/>
                <w:iCs w:val="false"/>
              </w:rPr>
              <w:t>Lowering the Cost of PM 2.5 Compliance With a New Design Wet Membrane ESP”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8-3-01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Rosa Knickelbine is the contact.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3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Jeff Evans</w:t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Maintenance Strategies, Inc.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“</w:t>
            </w:r>
            <w:r>
              <w:rPr>
                <w:i w:val="false"/>
                <w:iCs w:val="false"/>
              </w:rPr>
              <w:t>Developing a Strategy for Improving Operational Performance and Maintenance Effectiveness”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8-7-01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5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Yogo Pratomo</w:t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Ministry of Energy and Mineral Resources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“</w:t>
            </w:r>
            <w:r>
              <w:rPr>
                <w:i w:val="false"/>
                <w:iCs w:val="false"/>
              </w:rPr>
              <w:t>Prospects of Investments in Power Projects in Indonesia”</w:t>
            </w:r>
          </w:p>
          <w:p>
            <w:pPr>
              <w:pStyle w:val="Heading3"/>
              <w:ind w:hanging="0" w:start="0"/>
              <w:rPr/>
            </w:pPr>
            <w:r>
              <w:rPr/>
              <w:t>Pending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Global Energy Forum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Alternative Power Conference &amp; Exhibition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Topic:  Risk Assessment and Funding for Power Projects in Developing Countries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Terry Baskin</w:t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E2MS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“</w:t>
            </w:r>
            <w:r>
              <w:rPr>
                <w:i w:val="false"/>
                <w:iCs w:val="false"/>
              </w:rPr>
              <w:t>Reducing Energy Costs by the Application of Power Management Systems at the Wescast Industries Plants”</w:t>
            </w:r>
          </w:p>
          <w:p>
            <w:pPr>
              <w:pStyle w:val="Heading3"/>
              <w:ind w:hanging="0" w:start="0"/>
              <w:rPr/>
            </w:pPr>
            <w:r>
              <w:rPr/>
              <w:t>Pending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Plant Managers’ Roundtable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Interested in global power market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Bob Gibson</w:t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SCIENTECH, Inc.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“</w:t>
            </w:r>
            <w:r>
              <w:rPr>
                <w:i w:val="false"/>
                <w:iCs w:val="false"/>
              </w:rPr>
              <w:t>Information Exchange in a Competitive Environment”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8-7-01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He </w:t>
            </w:r>
            <w:r>
              <w:rPr>
                <w:rFonts w:cs="Arial" w:ascii="Arial" w:hAnsi="Arial"/>
              </w:rPr>
              <w:t>attended the HRSG User Group meeting at EP 2000 in Cincinnati &amp; exhibited with rapidpartsmart at EProCom/EP 2001 in Baltimore.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5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Gary Sanden</w:t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Link Resources, Inc.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“</w:t>
            </w:r>
            <w:r>
              <w:rPr>
                <w:i w:val="false"/>
                <w:iCs w:val="false"/>
              </w:rPr>
              <w:t>Maximizing Your Profit Footprint by Minimizing Your Environmental Footprint: Utility Examples”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8-6-01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3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Session 2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Gary Sanden</w:t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Link Resources, Inc.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“</w:t>
            </w:r>
            <w:r>
              <w:rPr>
                <w:i w:val="false"/>
                <w:iCs w:val="false"/>
              </w:rPr>
              <w:t>Customizing Your Culture to Meet Varied Objectives”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8-6-01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5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Session 2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Gary Sanden</w:t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Link Resources, Inc.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“</w:t>
            </w:r>
            <w:r>
              <w:rPr>
                <w:i w:val="false"/>
                <w:iCs w:val="false"/>
              </w:rPr>
              <w:t>Value Enhancement Through Sustainable SCM”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8-6-01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EPC and eProCom UE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Joint Session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Jake Paulson</w:t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Lynchburg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No Title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8-6-01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Steve Jones</w:t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Primavera Systems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“</w:t>
            </w:r>
            <w:r>
              <w:rPr>
                <w:i w:val="false"/>
                <w:iCs w:val="false"/>
              </w:rPr>
              <w:t>e-Business for Construction”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8-14-01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EPC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Author &amp; Company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Co-Author(s) &amp; Company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Abstract Title &amp; Date Received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Requested Information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Notes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Sub-Committee to which Abstract is Allocated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CD Hobbs</w:t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SPL World Group B.V.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“</w:t>
            </w:r>
            <w:r>
              <w:rPr>
                <w:i w:val="false"/>
                <w:iCs w:val="false"/>
              </w:rPr>
              <w:t>Do You Really Want to Own the Customer?”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8-6-01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Gary Vasey is the contact.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e-ProCom UE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Track 1 or EP 1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Stephen Hall</w:t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Clockwork Solutions, Inc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Avinoam Duron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Clockwork Group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“</w:t>
            </w:r>
            <w:r>
              <w:rPr>
                <w:i w:val="false"/>
                <w:iCs w:val="false"/>
              </w:rPr>
              <w:t>Optimizing Pooled Power Plant Spare Parts”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8-7-01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2 or EP 5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William Schivley</w:t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Select Energy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Pending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</w:rPr>
              <w:t>Joel Weinberg is the contact. Bill is well versed on energy deregulation, energy outsourcing, distributed generation, marketing and trading of power.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David Wakefield</w:t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Econo-Power International Corporation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Robert G. Jackson and F. Denis d’Ambrosi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Econo-Power International Corporation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“</w:t>
            </w:r>
            <w:r>
              <w:rPr>
                <w:i w:val="false"/>
                <w:iCs w:val="false"/>
              </w:rPr>
              <w:t>Coal Gasification Systems for Small and Medium Sized Power and Cogeneration”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8-6-01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4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Steve Fine</w:t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ICF Consulting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Pending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Spoke in Baltimore &amp; will speak about multipollutant issues and how an integrated approach is needed to optimize compliance decisions under a comprehensive three or four-pollutant legislative framework.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3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Kristi Hargittay</w:t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IPNet Solutions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Pending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George Gordon, CEO</w:t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Enporion, Inc.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Pending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Chris Martoglio is the contact. Enporion is a global e-marketplace for the electric and gas energy industry.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Michael Topf</w:t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Topf Organization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Pending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He spoke at the Electric Power Conference and the Fossil Fuel Conference.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Marshall Ralph</w:t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POWER Engineers, Inc.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Pending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applying the Kalina Cycle to high-silica geothermal brines coming from a utility geothermal power plant in Utah to make power at 3.14¢ per kWh.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David Azutoru</w:t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</w:rPr>
              <w:t>Azukon Nigeria Company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Pending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EPC Technologies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Author &amp; Company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Co-Author(s) &amp; Company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Abstract Title &amp; Date Received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Requested Information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Notes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Sub-Committee to which Abstract is Allocated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David Stuart</w:t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Certified Fire Protection, Inc.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Pending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HRSG, Gas Turbine, PRB, Bituminous Coal, New Nuclear, Global Energy, EPC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Quincy Sprague</w:t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World Technology Services (WTS)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Pending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EPC Technologies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Rose Snow</w:t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SeaWest WindPower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Pending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Alternative Power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Gina Fierro</w:t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SAPMarkets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Pending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e-ProCom UE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Darren Schmidt, P.E.</w:t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University of North Dakota: Energy &amp; Environmental Research Center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“</w:t>
            </w:r>
            <w:r>
              <w:rPr>
                <w:i w:val="false"/>
                <w:iCs w:val="false"/>
              </w:rPr>
              <w:t>Biomass Boundary Layer Turbine Power System”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8-20-01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He is a Certified Energy Manager/Biomass Power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4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Al Knapp</w:t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TIC Holdings, Inc. 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“</w:t>
            </w:r>
            <w:r>
              <w:rPr>
                <w:i w:val="false"/>
                <w:iCs w:val="false"/>
              </w:rPr>
              <w:t>The Changing Risk Profiles of EPC Project Delivery In the Power Industry”</w:t>
            </w:r>
          </w:p>
          <w:p>
            <w:pPr>
              <w:pStyle w:val="Heading3"/>
              <w:ind w:hanging="0" w:start="0"/>
              <w:rPr>
                <w:i w:val="false"/>
                <w:i w:val="false"/>
                <w:iCs w:val="false"/>
              </w:rPr>
            </w:pPr>
            <w:r>
              <w:rPr>
                <w:b/>
                <w:bCs/>
                <w:i w:val="false"/>
                <w:iCs w:val="false"/>
              </w:rPr>
              <w:t>8-16-01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i w:val="false"/>
                <w:iCs w:val="false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Interested in speaking for EPC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EPC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D.C. Sue</w:t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National Taipei University of Technology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“</w:t>
            </w:r>
            <w:r>
              <w:rPr>
                <w:i w:val="false"/>
                <w:iCs w:val="false"/>
              </w:rPr>
              <w:t>Efficiency Improvement for Combined Cycle Power Plants in Taiwan”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8-13-01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Submitted by EP committee member Ram Narula.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4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Dave Earley</w:t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Air Monitor Corporation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Pending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Deborah Droge is the contact.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James Bellows</w:t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Siemens Westinghouse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David Kerzc of PG&amp;E NEG Millennium Power and David Petrash of BetzDearborn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No Title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Paper looks at successful startup of the first 501G combined cycle unit to go commercial in the U.S., and design of the 5 drum system to accommodate steam purity needs.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4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Kelly Speakes</w:t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Wartsila North America, Inc.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“</w:t>
            </w:r>
            <w:r>
              <w:rPr>
                <w:i w:val="false"/>
                <w:iCs w:val="false"/>
              </w:rPr>
              <w:t>DG Redefined: An Insurance Policy”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8-16-01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4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Kelly Speakes</w:t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Wartsila North America, Inc.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Matthew Fisher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Wartsila North America, Inc.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“</w:t>
            </w:r>
            <w:r>
              <w:rPr>
                <w:i w:val="false"/>
                <w:iCs w:val="false"/>
              </w:rPr>
              <w:t>Current Developments of Reciprocating Engine Emissions – Standby to Prime Power”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8-16-01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Matthew Fisher is the speaker.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4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Ram Narula</w:t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Bechtel Power Corporation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Zaheer Akhtar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Bechtel Power Corporation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“</w:t>
            </w:r>
            <w:r>
              <w:rPr>
                <w:i w:val="false"/>
                <w:iCs w:val="false"/>
              </w:rPr>
              <w:t>Innovative Power Plant Cooling Options in a Water Constrained World”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8-13-01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Ram Narula, EP Committee Member, is the contact.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4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Author &amp; Company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Co-Author(s) &amp; Company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Abstract Title &amp; Date Received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Requested Information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Notes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Sub-Committee to which Abstract is Allocated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George Ruchti</w:t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American SpiralWeld Pipe Company, LLC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“</w:t>
            </w:r>
            <w:r>
              <w:rPr>
                <w:i w:val="false"/>
                <w:iCs w:val="false"/>
              </w:rPr>
              <w:t>The Benefits to be Derived from Using Steel Pipe for Circulating Water Transmission”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8-15-01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5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Paul Stouffer</w:t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BlueprintOnline.com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Pending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Prospective Speaker for EPC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Jill Besch</w:t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Putnam Engineering &amp; Construction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Pending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Alternative Power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Frederick Bonsack</w:t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BE&amp;K Inc.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Pending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Prospective Speaker for EPC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Robert Krowech</w:t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HRST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Pending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HRSG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Prospective Speaker for HRSG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</w:tbl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sectPr>
      <w:type w:val="nextPage"/>
      <w:pgSz w:orient="landscape" w:w="20160" w:h="122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Arial" w:hAnsi="Arial" w:cs="Arial"/>
      <w:i/>
      <w:iCs/>
    </w:rPr>
  </w:style>
  <w:style w:type="character" w:styleId="WW8Num1z0">
    <w:name w:val="WW8Num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24"/>
    </w:rPr>
  </w:style>
  <w:style w:type="paragraph" w:styleId="BodyText">
    <w:name w:val="Body Text"/>
    <w:basedOn w:val="Normal"/>
    <w:pPr>
      <w:jc w:val="center"/>
    </w:pPr>
    <w:rPr>
      <w:rFonts w:ascii="Arial" w:hAnsi="Arial" w:cs="Arial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ListBullet">
    <w:name w:val="List Bullet"/>
    <w:basedOn w:val="Normal"/>
    <w:qFormat/>
    <w:pPr>
      <w:tabs>
        <w:tab w:val="clear" w:pos="720"/>
        <w:tab w:val="left" w:pos="2700" w:leader="none"/>
        <w:tab w:val="right" w:pos="8820" w:leader="none"/>
      </w:tabs>
      <w:spacing w:before="0" w:after="120"/>
      <w:ind w:hanging="1800" w:start="2160" w:end="0"/>
      <w:jc w:val="center"/>
    </w:pPr>
    <w:rPr>
      <w:sz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24"/>
      <w:szCs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2001-06-28T16:12:00Z</dcterms:created>
  <dc:creator>Work Station</dc:creator>
  <dc:description/>
  <dc:language>en-CA</dc:language>
  <cp:lastModifiedBy>Work Station</cp:lastModifiedBy>
  <cp:lastPrinted>2001-08-03T11:05:00Z</cp:lastPrinted>
  <dcterms:modified xsi:type="dcterms:W3CDTF">2001-08-22T12:59:00Z</dcterms:modified>
  <cp:revision>43</cp:revision>
  <dc:subject/>
  <dc:title>Author &amp; Company</dc:title>
</cp:coreProperties>
</file>