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f:\attachcus\whalley-g\LWhalleyOct2001\000000005B7B1D0601F3B1449288CCA79F8F792D440E2100.#2.EOL_Key_Messages12-08-00.doc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