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ENRON NET WORKS</w:t>
      </w:r>
    </w:p>
    <w:p>
      <w:pPr>
        <w:pStyle w:val="Header"/>
        <w:ind w:start="-540" w:end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Cash Management Contacts – Trading Operations</w:t>
      </w:r>
    </w:p>
    <w:p>
      <w:pPr>
        <w:pStyle w:val="Normal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tbl>
      <w:tblPr>
        <w:tblW w:w="1467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2520"/>
        <w:gridCol w:w="1620"/>
        <w:gridCol w:w="1890"/>
        <w:gridCol w:w="1980"/>
        <w:gridCol w:w="2070"/>
        <w:gridCol w:w="1980"/>
      </w:tblGrid>
      <w:tr>
        <w:trPr>
          <w:tblHeader w:val="true"/>
          <w:trHeight w:val="36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Name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Assistant #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Location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Office #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Mobile #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Home #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Pager #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ENW – Sally Beck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2"/>
              </w:rPr>
              <w:t>COO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Christina Valdez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x5-9106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ECS 04102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3-5926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713-417-1591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281-370-8568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EA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</w:rPr>
              <w:t>– Bob Hall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Heather Choate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x3-3278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  3260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x3-6956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713-562-8925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713-697-3268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800-963-5783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Leslie Reeves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Sonia Hennessy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x5-4858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3101g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3-7962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713-907-6554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281-476-4408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713-710-1000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EES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</w:rPr>
              <w:t>– Beth Apollo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Blanca Carrizales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x5-7688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 1286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x3-5014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713-302-0656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832-545-5247 (car)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713-839-0017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Gas – Brenda Herrod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Yyvette Connavey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x3-5953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3AC  1697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x3-5778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713-417-2995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713-960-1708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 </w:t>
            </w:r>
            <w:r>
              <w:rPr>
                <w:rFonts w:cs="Times New Roman" w:ascii="Times New Roman" w:hAnsi="Times New Roman"/>
                <w:sz w:val="22"/>
              </w:rPr>
              <w:t>Power – Murray O’Neil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Mary Vasquez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x56349 – (Hous) / Kathryn 503-464-8234 (Port)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3AC  1603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x5-5171 (Hous)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503-464-8817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(Port)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503-702-9846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503-635-3281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EGM</w:t>
            </w: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</w:rPr>
              <w:t>– Brent Price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Chantelle Villanueva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x3-6279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ECS  03804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x3-7647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(x3-5075)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832-755-8734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713-932-0347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877-380-9746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Michelle Bruce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Sue Foust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x-3-9678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ECS  03802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x5-7532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713-503-9636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281-565-1372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877-931-7210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EIM – Kevin Sweeney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Braedi Craig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x5-4493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ECS  04655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x3-7206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281-541-1734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281-993-2132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888-526-8708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 </w:t>
            </w:r>
            <w:r>
              <w:rPr>
                <w:rFonts w:cs="Times New Roman" w:ascii="Times New Roman" w:hAnsi="Times New Roman"/>
                <w:sz w:val="22"/>
              </w:rPr>
              <w:t>Frank L. Davis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Christina Morado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x5-8194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 2481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x3-7235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713-557-7405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936-441-7227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 </w:t>
            </w:r>
            <w:r>
              <w:rPr>
                <w:rFonts w:cs="Times New Roman" w:ascii="Times New Roman" w:hAnsi="Times New Roman"/>
                <w:sz w:val="22"/>
              </w:rPr>
              <w:t>Jill Lafave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Christina Morado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x5-8194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2480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x5-7661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713-598-8213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713-528-9212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EBS – Barry Pearce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Kim Perkins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x3-5304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  4516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5-7419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713-569-8930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281-298-8056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Stephen Schwarz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Kim Perkins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x3-5304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ECN  4532a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x3-3179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713-825-5147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713-529-7575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EEL – Mike Jordan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Fiona McNaught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44-207-783-4742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8-830-34742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Enron Hse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44-207-783-4703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8-830-34703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44-7747-760-232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44-208-788-3970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  <w:tr>
        <w:trPr>
          <w:trHeight w:val="220" w:hRule="atLeast"/>
        </w:trPr>
        <w:tc>
          <w:tcPr>
            <w:tcW w:w="26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Settlements: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Anna McAndrews</w:t>
            </w:r>
          </w:p>
        </w:tc>
        <w:tc>
          <w:tcPr>
            <w:tcW w:w="2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Fiona McNaught 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44-207-783-4742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T/L 8-830-34742</w:t>
            </w:r>
          </w:p>
        </w:tc>
        <w:tc>
          <w:tcPr>
            <w:tcW w:w="16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Enron Hse</w:t>
            </w:r>
          </w:p>
        </w:tc>
        <w:tc>
          <w:tcPr>
            <w:tcW w:w="18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44-207-783-2537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44-7748-932-537</w:t>
            </w:r>
          </w:p>
        </w:tc>
        <w:tc>
          <w:tcPr>
            <w:tcW w:w="20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44-208-398-1018</w:t>
            </w:r>
          </w:p>
        </w:tc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N/A</w:t>
            </w:r>
          </w:p>
        </w:tc>
      </w:tr>
    </w:tbl>
    <w:p>
      <w:pPr>
        <w:pStyle w:val="Heading1"/>
        <w:ind w:hanging="0" w:start="0"/>
        <w:jc w:val="start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1152" w:right="720" w:gutter="0" w:header="0" w:top="432" w:footer="288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left" w:pos="8550" w:leader="none"/>
        <w:tab w:val="right" w:pos="13950" w:leader="none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/mnt/main-storage/datasets/enron-docs/doc/ENW___Csh_Mgmt_Contacts___10_25_01.doc</w:t>
    </w:r>
    <w:r>
      <w:rPr>
        <w:sz w:val="16"/>
      </w:rPr>
      <w:fldChar w:fldCharType="end"/>
    </w:r>
    <w:r>
      <w:rPr>
        <w:sz w:val="16"/>
      </w:rPr>
      <w:tab/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3950" w:leader="none"/>
      </w:tabs>
      <w:rPr/>
    </w:pPr>
    <w:r>
      <w:rPr>
        <w:sz w:val="16"/>
      </w:rPr>
      <w:tab/>
      <w:tab/>
      <w:t xml:space="preserve">Revised: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cs="Times New Roman" w:ascii="Times New Roman" w:hAnsi="Times New Roman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man Old Style" w:hAnsi="Bookman Old Style" w:eastAsia="Times New Roman" w:cs="Bookman Old Sty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984" w:leader="none"/>
        <w:tab w:val="right" w:pos="1396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2001-10-25T20:34:00Z</dcterms:created>
  <dc:creator>gsmith5</dc:creator>
  <dc:description/>
  <dc:language>en-CA</dc:language>
  <cp:lastModifiedBy>christina valdez</cp:lastModifiedBy>
  <cp:lastPrinted>2001-10-25T18:02:00Z</cp:lastPrinted>
  <dcterms:modified xsi:type="dcterms:W3CDTF">2001-10-25T20:34:00Z</dcterms:modified>
  <cp:revision>2</cp:revision>
  <dc:subject/>
  <dc:title>Name</dc:title>
</cp:coreProperties>
</file>