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AFFILIATE WORK OFFER</w:t>
      </w:r>
    </w:p>
    <w:p>
      <w:pPr>
        <w:pStyle w:val="Normal"/>
        <w:tabs>
          <w:tab w:val="clear" w:pos="720"/>
          <w:tab w:val="left" w:pos="-720" w:leader="none"/>
          <w:tab w:val="left" w:pos="1260" w:leader="none"/>
        </w:tabs>
        <w:suppressAutoHyphens w:val="true"/>
        <w:spacing w:lineRule="exact" w:line="180"/>
        <w:jc w:val="center"/>
        <w:rPr>
          <w:rFonts w:ascii="Arial" w:hAnsi="Arial" w:eastAsia="Arial" w:cs="Arial"/>
          <w:spacing w:val="-2"/>
          <w:sz w:val="20"/>
          <w:szCs w:val="20"/>
        </w:rPr>
      </w:pPr>
      <w:r>
        <w:rPr>
          <w:rFonts w:eastAsia="Arial" w:cs="Arial" w:ascii="Arial" w:hAnsi="Arial"/>
          <w:spacing w:val="-2"/>
          <w:sz w:val="20"/>
          <w:szCs w:val="20"/>
        </w:rPr>
      </w:r>
    </w:p>
    <w:p>
      <w:pPr>
        <w:pStyle w:val="Normal"/>
        <w:tabs>
          <w:tab w:val="clear" w:pos="720"/>
          <w:tab w:val="left" w:pos="-720" w:leader="none"/>
        </w:tabs>
        <w:suppressAutoHyphens w:val="true"/>
        <w:spacing w:lineRule="exact" w:line="180"/>
        <w:rPr>
          <w:rFonts w:ascii="Arial" w:hAnsi="Arial" w:eastAsia="Arial" w:cs="Arial"/>
          <w:spacing w:val="-2"/>
          <w:sz w:val="20"/>
          <w:szCs w:val="20"/>
        </w:rPr>
      </w:pPr>
      <w:r>
        <w:rPr>
          <w:rFonts w:eastAsia="Arial" w:cs="Arial" w:ascii="Arial" w:hAnsi="Arial"/>
          <w:spacing w:val="-2"/>
          <w:sz w:val="20"/>
          <w:szCs w:val="20"/>
        </w:rPr>
        <w:t>Agreement No.:</w:t>
        <w:tab/>
        <w:t>CSA-10-30-98</w:t>
        <w:tab/>
        <w:tab/>
        <w:tab/>
        <w:tab/>
        <w:tab/>
        <w:t xml:space="preserve">       Work Offer No.: TW-CSA-01</w:t>
      </w:r>
    </w:p>
    <w:p>
      <w:pPr>
        <w:pStyle w:val="Normal"/>
        <w:tabs>
          <w:tab w:val="clear" w:pos="720"/>
          <w:tab w:val="left" w:pos="-720" w:leader="none"/>
        </w:tabs>
        <w:suppressAutoHyphens w:val="true"/>
        <w:spacing w:lineRule="exact" w:line="180"/>
        <w:jc w:val="both"/>
        <w:rPr>
          <w:rFonts w:ascii="Arial" w:hAnsi="Arial" w:eastAsia="Arial" w:cs="Arial"/>
          <w:spacing w:val="-2"/>
          <w:sz w:val="20"/>
          <w:szCs w:val="20"/>
        </w:rPr>
      </w:pPr>
      <w:r>
        <w:rPr>
          <w:rFonts w:eastAsia="Arial" w:cs="Arial" w:ascii="Arial" w:hAnsi="Arial"/>
          <w:spacing w:val="-2"/>
          <w:sz w:val="20"/>
          <w:szCs w:val="20"/>
        </w:rPr>
      </w:r>
    </w:p>
    <w:p>
      <w:pPr>
        <w:pStyle w:val="Normal"/>
        <w:tabs>
          <w:tab w:val="clear" w:pos="720"/>
          <w:tab w:val="left" w:pos="-720" w:leader="none"/>
        </w:tabs>
        <w:suppressAutoHyphens w:val="true"/>
        <w:spacing w:lineRule="exact" w:line="180"/>
        <w:jc w:val="both"/>
        <w:rPr>
          <w:rFonts w:ascii="Arial" w:hAnsi="Arial" w:eastAsia="Arial" w:cs="Arial"/>
          <w:spacing w:val="-2"/>
          <w:sz w:val="20"/>
          <w:szCs w:val="20"/>
        </w:rPr>
      </w:pPr>
      <w:r>
        <w:rPr>
          <w:rFonts w:eastAsia="Arial" w:cs="Arial" w:ascii="Arial" w:hAnsi="Arial"/>
          <w:spacing w:val="-2"/>
          <w:sz w:val="20"/>
          <w:szCs w:val="20"/>
        </w:rPr>
        <w:tab/>
        <w:t xml:space="preserve">Consultant submits this Work Offer Proposal to Company pursuant to the terms of the Consulting Services Agreement Extension between ENSR Corporation and Enron North America, initially executed on October 30, 1998 (formerly Enron Capital &amp; Trade Resources Corp.), and extended November 7, 2000 to October 30, 2001. ("Agreement"). Pursuant to Paragraph 14 of the Agreement, Transwestern Pipeline Company, an Affiliate of Company ("Affiliate"), requests the services of Consultant, and by its execution hereof, Consultant agrees to perform for these services for Affiliate pursuant to the terms, conditions and provisions of the Agreement.  Accordingly, Consultant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180"/>
        <w:jc w:val="both"/>
        <w:rPr>
          <w:rFonts w:ascii="Arial" w:hAnsi="Arial" w:eastAsia="Arial" w:cs="Arial"/>
          <w:spacing w:val="-2"/>
          <w:sz w:val="20"/>
          <w:szCs w:val="20"/>
        </w:rPr>
      </w:pPr>
      <w:r>
        <w:rPr>
          <w:rFonts w:eastAsia="Arial" w:cs="Arial" w:ascii="Arial" w:hAnsi="Arial"/>
          <w:spacing w:val="-2"/>
          <w:sz w:val="20"/>
          <w:szCs w:val="20"/>
        </w:rPr>
      </w:r>
    </w:p>
    <w:p>
      <w:pPr>
        <w:pStyle w:val="BodyText"/>
        <w:numPr>
          <w:ilvl w:val="0"/>
          <w:numId w:val="1"/>
        </w:numPr>
        <w:tabs>
          <w:tab w:val="clear" w:pos="-720"/>
          <w:tab w:val="left" w:pos="0" w:leader="none"/>
        </w:tabs>
        <w:spacing w:lineRule="exact" w:line="180"/>
        <w:ind w:hanging="360" w:start="360"/>
        <w:rPr/>
      </w:pPr>
      <w:r>
        <w:rPr/>
        <w:t xml:space="preserve">Project Name/Description of Work: Consultant shall provide </w:t>
      </w:r>
      <w:r>
        <w:rPr>
          <w:b/>
          <w:bCs/>
        </w:rPr>
        <w:t>provide a report identifying scoping issues, summarizing permitting requirements, siting constraints, and routing issues (including NGO’s, Native American issues, landowner activist groups, ROW, etc).  Report will also include a map review and fatal flaw analysis, pursuant to Consultant’s Proposal entitled “Sun Devil Project” dated August 20, 2001</w:t>
      </w:r>
      <w:r>
        <w:rPr/>
        <w:t>, and as requested by Affiliate’s representative.</w:t>
      </w:r>
    </w:p>
    <w:p>
      <w:pPr>
        <w:pStyle w:val="BodyText"/>
        <w:tabs>
          <w:tab w:val="left" w:pos="-720" w:leader="none"/>
          <w:tab w:val="left" w:pos="360" w:leader="none"/>
        </w:tabs>
        <w:spacing w:lineRule="exact" w:line="180"/>
        <w:rPr/>
      </w:pPr>
      <w:r>
        <w:rPr/>
      </w:r>
    </w:p>
    <w:p>
      <w:pPr>
        <w:pStyle w:val="BodyText"/>
        <w:tabs>
          <w:tab w:val="left" w:pos="-720" w:leader="none"/>
          <w:tab w:val="left" w:pos="360" w:leader="none"/>
        </w:tabs>
        <w:spacing w:lineRule="exact" w:line="180"/>
        <w:rPr/>
      </w:pPr>
      <w:r>
        <w:rPr/>
        <w:t>2.</w:t>
        <w:tab/>
        <w:t>Affiliate shall furnish the following materials to the following work site(s): None unless approved by Affiliate’s representative.</w:t>
      </w:r>
    </w:p>
    <w:p>
      <w:pPr>
        <w:pStyle w:val="Normal"/>
        <w:tabs>
          <w:tab w:val="clear" w:pos="720"/>
          <w:tab w:val="left" w:pos="-720" w:leader="none"/>
        </w:tabs>
        <w:suppressAutoHyphens w:val="true"/>
        <w:spacing w:lineRule="exact" w:line="180"/>
        <w:jc w:val="both"/>
        <w:rPr>
          <w:rFonts w:ascii="Arial" w:hAnsi="Arial" w:eastAsia="Arial" w:cs="Arial"/>
          <w:spacing w:val="-2"/>
          <w:sz w:val="20"/>
          <w:szCs w:val="20"/>
        </w:rPr>
      </w:pPr>
      <w:r>
        <w:rPr>
          <w:rFonts w:eastAsia="Arial" w:cs="Arial" w:ascii="Arial" w:hAnsi="Arial"/>
          <w:spacing w:val="-2"/>
          <w:sz w:val="20"/>
          <w:szCs w:val="20"/>
        </w:rPr>
      </w:r>
    </w:p>
    <w:p>
      <w:pPr>
        <w:pStyle w:val="Normal"/>
        <w:tabs>
          <w:tab w:val="clear" w:pos="720"/>
          <w:tab w:val="left" w:pos="-720" w:leader="none"/>
        </w:tabs>
        <w:suppressAutoHyphens w:val="true"/>
        <w:spacing w:lineRule="exact" w:line="180"/>
        <w:jc w:val="both"/>
        <w:rPr>
          <w:rFonts w:ascii="Arial" w:hAnsi="Arial" w:eastAsia="Arial" w:cs="Arial"/>
          <w:spacing w:val="-2"/>
          <w:sz w:val="20"/>
          <w:szCs w:val="20"/>
        </w:rPr>
      </w:pPr>
      <w:r>
        <w:rPr>
          <w:rFonts w:eastAsia="Arial" w:cs="Arial" w:ascii="Arial" w:hAnsi="Arial"/>
          <w:spacing w:val="-2"/>
          <w:sz w:val="20"/>
          <w:szCs w:val="20"/>
        </w:rPr>
        <w:t>3.   The Work shall be performed at the following location(s): Locations designated by Affiliate’s representative and facilities in Arizona and New Mexico</w:t>
      </w:r>
      <w:r>
        <w:rPr>
          <w:rFonts w:eastAsia="Arial" w:cs="Arial" w:ascii="Arial" w:hAnsi="Arial"/>
          <w:sz w:val="20"/>
          <w:szCs w:val="20"/>
        </w:rPr>
        <w:t>.</w:t>
      </w:r>
    </w:p>
    <w:p>
      <w:pPr>
        <w:pStyle w:val="Normal"/>
        <w:tabs>
          <w:tab w:val="clear" w:pos="720"/>
          <w:tab w:val="left" w:pos="-720" w:leader="none"/>
        </w:tabs>
        <w:suppressAutoHyphens w:val="true"/>
        <w:spacing w:lineRule="exact" w:line="180"/>
        <w:jc w:val="both"/>
        <w:rPr>
          <w:rFonts w:ascii="Arial" w:hAnsi="Arial" w:eastAsia="Arial" w:cs="Arial"/>
          <w:spacing w:val="-2"/>
          <w:sz w:val="20"/>
          <w:szCs w:val="20"/>
        </w:rPr>
      </w:pPr>
      <w:r>
        <w:rPr>
          <w:rFonts w:eastAsia="Arial" w:cs="Arial" w:ascii="Arial" w:hAnsi="Arial"/>
          <w:spacing w:val="-2"/>
          <w:sz w:val="20"/>
          <w:szCs w:val="20"/>
        </w:rPr>
      </w:r>
    </w:p>
    <w:p>
      <w:pPr>
        <w:pStyle w:val="BodyText"/>
        <w:tabs>
          <w:tab w:val="left" w:pos="-720" w:leader="none"/>
          <w:tab w:val="left" w:pos="360" w:leader="none"/>
        </w:tabs>
        <w:spacing w:lineRule="exact" w:line="180"/>
        <w:rPr/>
      </w:pPr>
      <w:r>
        <w:rPr/>
        <w:t>4.</w:t>
        <w:tab/>
        <w:t xml:space="preserve">This Affiliate Work Offer shall commence on </w:t>
      </w:r>
      <w:r>
        <w:rPr>
          <w:b/>
          <w:bCs/>
          <w:u w:val="single"/>
        </w:rPr>
        <w:t>August 21, 2001</w:t>
      </w:r>
      <w:r>
        <w:rPr/>
        <w:t xml:space="preserve">.  The term of this Affiliate Work Offer shall commence on August 21, 2001, and be completed on or about </w:t>
      </w:r>
      <w:r>
        <w:rPr>
          <w:b/>
          <w:bCs/>
          <w:u w:val="single"/>
        </w:rPr>
        <w:t>September 21, 2001</w:t>
      </w:r>
      <w:r>
        <w:rPr/>
        <w:t>, within three (3) weeks of the date of Company’s authorization to commence Work.</w:t>
      </w:r>
    </w:p>
    <w:p>
      <w:pPr>
        <w:pStyle w:val="BodyText"/>
        <w:spacing w:lineRule="exact" w:line="180"/>
        <w:rPr>
          <w:b/>
          <w:bCs/>
        </w:rPr>
      </w:pPr>
      <w:r>
        <w:rPr>
          <w:b/>
          <w:bCs/>
        </w:rPr>
      </w:r>
    </w:p>
    <w:p>
      <w:pPr>
        <w:pStyle w:val="BodyText"/>
        <w:tabs>
          <w:tab w:val="left" w:pos="-720" w:leader="none"/>
          <w:tab w:val="left" w:pos="360" w:leader="none"/>
        </w:tabs>
        <w:spacing w:lineRule="exact" w:line="180"/>
        <w:rPr/>
      </w:pPr>
      <w:r>
        <w:rPr/>
        <w:t>5.</w:t>
        <w:tab/>
        <w:t>Consultant offers to complete the Work for Affiliate in accordance with the Agreement for the following consideration, which shall constitute full and complete payment therefor:</w:t>
      </w:r>
    </w:p>
    <w:p>
      <w:pPr>
        <w:pStyle w:val="BodyText"/>
        <w:spacing w:lineRule="exact" w:line="180"/>
        <w:rPr>
          <w:b/>
          <w:bCs/>
        </w:rPr>
      </w:pPr>
      <w:r>
        <w:rPr>
          <w:b/>
          <w:bCs/>
        </w:rPr>
      </w:r>
    </w:p>
    <w:p>
      <w:pPr>
        <w:pStyle w:val="BodyText"/>
        <w:spacing w:lineRule="exact" w:line="180"/>
        <w:rPr/>
      </w:pPr>
      <w:r>
        <w:rPr/>
        <w:t>[</w:t>
      </w:r>
      <w:r>
        <w:rPr>
          <w:b/>
          <w:bCs/>
        </w:rPr>
        <w:t>X</w:t>
      </w:r>
      <w:r>
        <w:rPr/>
        <w:t>]</w:t>
        <w:tab/>
        <w:t>(a)</w:t>
        <w:tab/>
        <w:t xml:space="preserve">the total lump sum in an amount </w:t>
      </w:r>
      <w:r>
        <w:rPr>
          <w:b/>
          <w:bCs/>
          <w:u w:val="single"/>
        </w:rPr>
        <w:t>not to exceed $8,500.00</w:t>
      </w:r>
      <w:r>
        <w:rPr/>
        <w:t>;</w:t>
      </w:r>
    </w:p>
    <w:p>
      <w:pPr>
        <w:pStyle w:val="BodyText"/>
        <w:spacing w:lineRule="exact" w:line="180"/>
        <w:rPr/>
      </w:pPr>
      <w:r>
        <w:rPr/>
        <w:t>[  ]</w:t>
        <w:tab/>
        <w:t>(b)</w:t>
        <w:tab/>
        <w:t>in accordance with the Price Schedule, Exhibit ___to the Agreement;</w:t>
      </w:r>
    </w:p>
    <w:p>
      <w:pPr>
        <w:pStyle w:val="BodyText"/>
        <w:spacing w:lineRule="exact" w:line="180"/>
        <w:rPr/>
      </w:pPr>
      <w:r>
        <w:rPr/>
        <w:t>[  ]</w:t>
        <w:tab/>
        <w:t>(c)</w:t>
        <w:tab/>
        <w:t>in accordance with contract rates.</w:t>
      </w:r>
    </w:p>
    <w:p>
      <w:pPr>
        <w:pStyle w:val="BodyText"/>
        <w:spacing w:lineRule="exact" w:line="180"/>
        <w:rPr/>
      </w:pPr>
      <w:r>
        <w:rPr/>
        <w:t>[</w:t>
      </w:r>
      <w:r>
        <w:rPr>
          <w:b/>
          <w:bCs/>
        </w:rPr>
        <w:t>X</w:t>
      </w:r>
      <w:r>
        <w:rPr/>
        <w:t>]</w:t>
        <w:tab/>
      </w:r>
      <w:r>
        <w:rPr>
          <w:b/>
          <w:bCs/>
        </w:rPr>
        <w:t>Waive 10% Retainage Fee</w:t>
      </w:r>
    </w:p>
    <w:p>
      <w:pPr>
        <w:pStyle w:val="BodyText"/>
        <w:spacing w:lineRule="exact" w:line="180"/>
        <w:rPr/>
      </w:pPr>
      <w:r>
        <w:rPr/>
        <w:t>[  ]</w:t>
        <w:tab/>
        <w:t>Do not Waive 10% Retainage Fee</w:t>
      </w:r>
    </w:p>
    <w:p>
      <w:pPr>
        <w:pStyle w:val="BodyText"/>
        <w:spacing w:lineRule="exact" w:line="180"/>
        <w:rPr/>
      </w:pPr>
      <w:r>
        <w:rPr/>
      </w:r>
    </w:p>
    <w:p>
      <w:pPr>
        <w:pStyle w:val="BodyText"/>
        <w:numPr>
          <w:ilvl w:val="0"/>
          <w:numId w:val="2"/>
        </w:numPr>
        <w:tabs>
          <w:tab w:val="clear" w:pos="-720"/>
          <w:tab w:val="left" w:pos="0" w:leader="none"/>
        </w:tabs>
        <w:spacing w:lineRule="exact" w:line="180"/>
        <w:ind w:hanging="360" w:start="720" w:end="0"/>
        <w:rPr/>
      </w:pPr>
      <w:r>
        <w:rPr/>
        <w:t>Consultant shall submit invoices to:</w:t>
      </w:r>
    </w:p>
    <w:p>
      <w:pPr>
        <w:pStyle w:val="BodyText"/>
        <w:tabs>
          <w:tab w:val="left" w:pos="-720" w:leader="none"/>
          <w:tab w:val="left" w:pos="360" w:leader="none"/>
        </w:tabs>
        <w:spacing w:lineRule="exact" w:line="180"/>
        <w:ind w:start="360" w:end="0"/>
        <w:rPr/>
      </w:pPr>
      <w:r>
        <w:rPr/>
      </w:r>
    </w:p>
    <w:p>
      <w:pPr>
        <w:pStyle w:val="BodyText"/>
        <w:tabs>
          <w:tab w:val="left" w:pos="-720" w:leader="none"/>
          <w:tab w:val="left" w:pos="360" w:leader="none"/>
          <w:tab w:val="left" w:pos="900" w:leader="none"/>
          <w:tab w:val="left" w:pos="2160" w:leader="none"/>
        </w:tabs>
        <w:spacing w:lineRule="exact" w:line="180"/>
        <w:ind w:start="360" w:end="0"/>
        <w:rPr/>
      </w:pPr>
      <w:r>
        <w:rPr/>
        <w:t>Transwestern Pipeline Company</w:t>
      </w:r>
    </w:p>
    <w:p>
      <w:pPr>
        <w:pStyle w:val="BodyText"/>
        <w:tabs>
          <w:tab w:val="left" w:pos="-720" w:leader="none"/>
          <w:tab w:val="left" w:pos="360" w:leader="none"/>
          <w:tab w:val="left" w:pos="900" w:leader="none"/>
          <w:tab w:val="left" w:pos="2160" w:leader="none"/>
        </w:tabs>
        <w:spacing w:lineRule="exact" w:line="180"/>
        <w:ind w:start="360" w:end="0"/>
        <w:rPr/>
      </w:pPr>
      <w:r>
        <w:rPr/>
        <w:t>Attn:  Mr. Eric Gadd</w:t>
      </w:r>
    </w:p>
    <w:p>
      <w:pPr>
        <w:pStyle w:val="BodyText"/>
        <w:tabs>
          <w:tab w:val="left" w:pos="-720" w:leader="none"/>
          <w:tab w:val="left" w:pos="360" w:leader="none"/>
          <w:tab w:val="left" w:pos="900" w:leader="none"/>
          <w:tab w:val="left" w:pos="2160" w:leader="none"/>
        </w:tabs>
        <w:spacing w:lineRule="exact" w:line="180"/>
        <w:ind w:start="360" w:end="0"/>
        <w:rPr/>
      </w:pPr>
      <w:r>
        <w:rPr/>
        <w:t xml:space="preserve">P.O. Box 1188 – </w:t>
      </w:r>
      <w:r>
        <w:rPr>
          <w:b/>
          <w:bCs/>
          <w:u w:val="single"/>
        </w:rPr>
        <w:t>EB4162</w:t>
      </w:r>
    </w:p>
    <w:p>
      <w:pPr>
        <w:pStyle w:val="BodyText"/>
        <w:tabs>
          <w:tab w:val="left" w:pos="-720" w:leader="none"/>
          <w:tab w:val="left" w:pos="360" w:leader="none"/>
          <w:tab w:val="left" w:pos="900" w:leader="none"/>
          <w:tab w:val="left" w:pos="2160" w:leader="none"/>
        </w:tabs>
        <w:spacing w:lineRule="exact" w:line="180"/>
        <w:ind w:start="360" w:end="0"/>
        <w:rPr/>
      </w:pPr>
      <w:r>
        <w:rPr/>
        <w:t>Houston, TX  77251-1188</w:t>
      </w:r>
    </w:p>
    <w:p>
      <w:pPr>
        <w:pStyle w:val="BodyText"/>
        <w:spacing w:lineRule="exact" w:line="180"/>
        <w:rPr>
          <w:u w:val="single"/>
        </w:rPr>
      </w:pPr>
      <w:r>
        <w:rPr>
          <w:u w:val="single"/>
        </w:rPr>
      </w:r>
    </w:p>
    <w:p>
      <w:pPr>
        <w:pStyle w:val="BodyText"/>
        <w:spacing w:lineRule="exact" w:line="180"/>
        <w:rPr/>
      </w:pPr>
      <w:r>
        <w:rPr/>
        <w:t>In accordance with Paragraph 14 of the Agreement, by the execution of this Affiliate Work Offer, Affiliate hereby adopts and ratifies the Agreement, as it applies to this Affiliate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Offer.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eastAsia="Arial" w:cs="Arial"/>
          <w:sz w:val="20"/>
          <w:szCs w:val="20"/>
        </w:rPr>
      </w:pPr>
      <w:r>
        <w:rPr>
          <w:rFonts w:eastAsia="Arial" w:cs="Arial" w:ascii="Arial" w:hAnsi="Arial"/>
          <w:sz w:val="20"/>
          <w:szCs w:val="20"/>
        </w:rPr>
      </w:r>
    </w:p>
    <w:tbl>
      <w:tblPr>
        <w:tblW w:w="9468" w:type="dxa"/>
        <w:jc w:val="start"/>
        <w:tblInd w:w="0" w:type="dxa"/>
        <w:tblLayout w:type="fixed"/>
        <w:tblCellMar>
          <w:top w:w="0" w:type="dxa"/>
          <w:start w:w="108" w:type="dxa"/>
          <w:bottom w:w="0" w:type="dxa"/>
          <w:end w:w="108" w:type="dxa"/>
        </w:tblCellMar>
      </w:tblPr>
      <w:tblGrid>
        <w:gridCol w:w="4788"/>
        <w:gridCol w:w="4680"/>
      </w:tblGrid>
      <w:tr>
        <w:trPr/>
        <w:tc>
          <w:tcPr>
            <w:tcW w:w="4788" w:type="dxa"/>
            <w:tcBorders>
              <w:top w:val="dashed" w:sz="6" w:space="0" w:color="auto"/>
              <w:start w:val="dashed" w:sz="6" w:space="0" w:color="auto"/>
              <w:bottom w:val="dashed" w:sz="6" w:space="0" w:color="auto"/>
              <w:end w:val="dashed" w:sz="6" w:space="0" w:color="auto"/>
            </w:tcBorders>
          </w:tcPr>
          <w:p>
            <w:pPr>
              <w:pStyle w:val="BodyText3"/>
              <w:rPr>
                <w:sz w:val="20"/>
                <w:szCs w:val="20"/>
              </w:rPr>
            </w:pPr>
            <w:r>
              <w:rPr>
                <w:sz w:val="20"/>
                <w:szCs w:val="20"/>
              </w:rPr>
              <w:t>This Affiliate Work Offer Proposal is hereby submitted to Affiliate by Consultant as of the _________ day of _________________, 2001.</w:t>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t>"CONSULTANT"</w:t>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t>ENSR International</w:t>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r>
          </w:p>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By:______________________________________</w:t>
            </w:r>
          </w:p>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r>
          </w:p>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Title: _______________________________________</w:t>
            </w:r>
          </w:p>
          <w:p>
            <w:pPr>
              <w:pStyle w:val="Normal"/>
              <w:tabs>
                <w:tab w:val="clear" w:pos="720"/>
                <w:tab w:val="left" w:pos="-1440" w:leader="none"/>
                <w:tab w:val="left" w:pos="-720" w:leader="none"/>
              </w:tabs>
              <w:suppressAutoHyphens w:val="true"/>
              <w:spacing w:lineRule="exact" w:line="180"/>
              <w:rPr>
                <w:rFonts w:ascii="Arial" w:hAnsi="Arial" w:eastAsia="Arial" w:cs="Arial"/>
                <w:sz w:val="20"/>
                <w:szCs w:val="20"/>
              </w:rPr>
            </w:pPr>
            <w:r>
              <w:rPr>
                <w:rFonts w:eastAsia="Arial" w:cs="Arial" w:ascii="Arial" w:hAnsi="Arial"/>
                <w:sz w:val="20"/>
                <w:szCs w:val="20"/>
              </w:rPr>
            </w:r>
          </w:p>
        </w:tc>
        <w:tc>
          <w:tcPr>
            <w:tcW w:w="4680" w:type="dxa"/>
            <w:tcBorders>
              <w:top w:val="dashed" w:sz="6" w:space="0" w:color="auto"/>
              <w:start w:val="dashed" w:sz="6" w:space="0" w:color="auto"/>
              <w:bottom w:val="dashed" w:sz="6" w:space="0" w:color="auto"/>
              <w:end w:val="dashed" w:sz="6" w:space="0" w:color="auto"/>
            </w:tcBorders>
          </w:tcPr>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Agreed to and accepted this _________ day of ____________, 2001.</w:t>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t>"AFFILIATE"</w:t>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t>Transwestern Pipeline Company</w:t>
            </w:r>
          </w:p>
          <w:p>
            <w:pPr>
              <w:pStyle w:val="Normal"/>
              <w:suppressAutoHyphens w:val="true"/>
              <w:spacing w:lineRule="exact" w:line="180"/>
              <w:rPr>
                <w:rFonts w:ascii="Arial" w:hAnsi="Arial" w:eastAsia="Arial" w:cs="Arial"/>
                <w:b/>
                <w:bCs/>
                <w:sz w:val="20"/>
                <w:szCs w:val="20"/>
              </w:rPr>
            </w:pPr>
            <w:r>
              <w:rPr>
                <w:rFonts w:eastAsia="Arial" w:cs="Arial" w:ascii="Arial" w:hAnsi="Arial"/>
                <w:b/>
                <w:bCs/>
                <w:sz w:val="20"/>
                <w:szCs w:val="20"/>
              </w:rPr>
            </w:r>
          </w:p>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By:_____________________________________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eastAsia="Arial" w:cs="Arial"/>
                <w:sz w:val="20"/>
                <w:szCs w:val="20"/>
              </w:rPr>
            </w:pPr>
            <w:r>
              <w:rPr>
                <w:rFonts w:eastAsia="Arial" w:cs="Arial" w:ascii="Arial" w:hAnsi="Arial"/>
                <w:sz w:val="20"/>
                <w:szCs w:val="20"/>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eastAsia="Arial" w:cs="Arial"/>
                <w:sz w:val="20"/>
                <w:szCs w:val="20"/>
              </w:rPr>
            </w:pPr>
            <w:r>
              <w:rPr>
                <w:rFonts w:eastAsia="Arial" w:cs="Arial" w:ascii="Arial" w:hAnsi="Arial"/>
                <w:sz w:val="20"/>
                <w:szCs w:val="20"/>
              </w:rPr>
              <w:t>Title:____________________________________</w:t>
            </w:r>
          </w:p>
        </w:tc>
      </w:tr>
      <w:tr>
        <w:trPr/>
        <w:tc>
          <w:tcPr>
            <w:tcW w:w="4788" w:type="dxa"/>
            <w:tcBorders>
              <w:top w:val="dashed" w:sz="6" w:space="0" w:color="auto"/>
              <w:start w:val="dashed" w:sz="6" w:space="0" w:color="auto"/>
              <w:bottom w:val="dashed" w:sz="6" w:space="0" w:color="auto"/>
              <w:end w:val="dashed" w:sz="6" w:space="0" w:color="auto"/>
            </w:tcBorders>
          </w:tcPr>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Witness/Attest</w:t>
            </w:r>
          </w:p>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By:_____________________________________</w:t>
            </w:r>
          </w:p>
          <w:p>
            <w:pPr>
              <w:pStyle w:val="Normal"/>
              <w:tabs>
                <w:tab w:val="clear" w:pos="720"/>
                <w:tab w:val="right" w:pos="4320" w:leader="none"/>
              </w:tabs>
              <w:suppressAutoHyphens w:val="true"/>
              <w:spacing w:lineRule="exact" w:line="180"/>
              <w:rPr>
                <w:rFonts w:ascii="Arial" w:hAnsi="Arial" w:eastAsia="Arial" w:cs="Arial"/>
                <w:sz w:val="20"/>
                <w:szCs w:val="20"/>
              </w:rPr>
            </w:pPr>
            <w:r>
              <w:rPr>
                <w:rFonts w:eastAsia="Arial" w:cs="Arial" w:ascii="Arial" w:hAnsi="Arial"/>
                <w:sz w:val="20"/>
                <w:szCs w:val="20"/>
              </w:rPr>
            </w:r>
          </w:p>
          <w:p>
            <w:pPr>
              <w:pStyle w:val="Normal"/>
              <w:tabs>
                <w:tab w:val="clear" w:pos="720"/>
                <w:tab w:val="right" w:pos="4320" w:leader="none"/>
              </w:tabs>
              <w:suppressAutoHyphens w:val="true"/>
              <w:spacing w:lineRule="exact" w:line="180"/>
              <w:rPr>
                <w:rFonts w:ascii="Arial" w:hAnsi="Arial" w:eastAsia="Arial" w:cs="Arial"/>
                <w:sz w:val="20"/>
                <w:szCs w:val="20"/>
              </w:rPr>
            </w:pPr>
            <w:r>
              <w:rPr>
                <w:rFonts w:eastAsia="Arial" w:cs="Arial" w:ascii="Arial" w:hAnsi="Arial"/>
                <w:sz w:val="20"/>
                <w:szCs w:val="20"/>
              </w:rPr>
              <w:t>Title: ____________________________________</w:t>
            </w:r>
          </w:p>
        </w:tc>
        <w:tc>
          <w:tcPr>
            <w:tcW w:w="4680" w:type="dxa"/>
            <w:tcBorders>
              <w:top w:val="dashed" w:sz="6" w:space="0" w:color="auto"/>
              <w:start w:val="dashed" w:sz="6" w:space="0" w:color="auto"/>
              <w:bottom w:val="dashed" w:sz="6" w:space="0" w:color="auto"/>
              <w:end w:val="dashed" w:sz="6" w:space="0" w:color="auto"/>
            </w:tcBorders>
          </w:tcPr>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Witness/Attest</w:t>
            </w:r>
          </w:p>
          <w:p>
            <w:pPr>
              <w:pStyle w:val="Normal"/>
              <w:suppressAutoHyphens w:val="true"/>
              <w:spacing w:lineRule="exact" w:line="180"/>
              <w:rPr>
                <w:rFonts w:ascii="Arial" w:hAnsi="Arial" w:eastAsia="Arial" w:cs="Arial"/>
                <w:sz w:val="20"/>
                <w:szCs w:val="20"/>
              </w:rPr>
            </w:pPr>
            <w:r>
              <w:rPr>
                <w:rFonts w:eastAsia="Arial" w:cs="Arial" w:ascii="Arial" w:hAnsi="Arial"/>
                <w:sz w:val="20"/>
                <w:szCs w:val="20"/>
              </w:rPr>
              <w:t>By:_____________________________________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eastAsia="Arial" w:cs="Arial"/>
                <w:sz w:val="20"/>
                <w:szCs w:val="20"/>
              </w:rPr>
            </w:pPr>
            <w:r>
              <w:rPr>
                <w:rFonts w:eastAsia="Arial" w:cs="Arial" w:ascii="Arial" w:hAnsi="Arial"/>
                <w:sz w:val="20"/>
                <w:szCs w:val="20"/>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eastAsia="Arial" w:cs="Arial"/>
                <w:sz w:val="20"/>
                <w:szCs w:val="20"/>
              </w:rPr>
            </w:pPr>
            <w:r>
              <w:rPr>
                <w:rFonts w:eastAsia="Arial" w:cs="Arial" w:ascii="Arial" w:hAnsi="Arial"/>
                <w:sz w:val="20"/>
                <w:szCs w:val="20"/>
              </w:rPr>
              <w:t>Title:____________________________________</w:t>
            </w:r>
          </w:p>
        </w:tc>
      </w:tr>
    </w:tbl>
    <w:p>
      <w:pPr>
        <w:pStyle w:val="Normal"/>
        <w:spacing w:lineRule="exact" w:line="180"/>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2"/>
          <w:szCs w:val="22"/>
        </w:rPr>
      </w:pPr>
      <w:r>
        <w:rPr>
          <w:rFonts w:eastAsia="Arial" w:cs="Arial" w:ascii="Arial" w:hAnsi="Arial"/>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6"/>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tabs>
        <w:tab w:val="clear" w:pos="720"/>
        <w:tab w:val="left" w:pos="-720" w:leader="none"/>
        <w:tab w:val="left" w:pos="1260" w:leader="none"/>
      </w:tabs>
      <w:suppressAutoHyphens w:val="true"/>
      <w:spacing w:lineRule="exact" w:line="180"/>
      <w:jc w:val="center"/>
    </w:pPr>
    <w:rPr>
      <w:rFonts w:ascii="Arial" w:hAnsi="Arial" w:eastAsia="Arial" w:cs="Arial"/>
      <w:b/>
      <w:bCs/>
      <w:spacing w:val="-2"/>
      <w:sz w:val="20"/>
      <w:szCs w:val="20"/>
    </w:rPr>
  </w:style>
  <w:style w:type="paragraph" w:styleId="BodyText">
    <w:name w:val="Body Text"/>
    <w:basedOn w:val="Normal"/>
    <w:pPr>
      <w:tabs>
        <w:tab w:val="clear" w:pos="720"/>
        <w:tab w:val="left" w:pos="-720" w:leader="none"/>
      </w:tabs>
      <w:suppressAutoHyphens w:val="true"/>
      <w:jc w:val="both"/>
    </w:pPr>
    <w:rPr>
      <w:rFonts w:ascii="Arial" w:hAnsi="Arial" w:eastAsia="Arial" w:cs="Arial"/>
      <w:spacing w:val="-2"/>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uppressAutoHyphens w:val="true"/>
      <w:spacing w:lineRule="exact" w:line="180"/>
    </w:pPr>
    <w:rPr>
      <w:rFonts w:ascii="Arial" w:hAnsi="Arial" w:eastAsia="Arial" w:cs="Arial"/>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2001-08-30T11:22:00Z</dcterms:created>
  <dc:creator>lharris3</dc:creator>
  <dc:description/>
  <dc:language>en-CA</dc:language>
  <cp:lastModifiedBy>jscelzo</cp:lastModifiedBy>
  <cp:lastPrinted>2001-08-30T13:47:00Z</cp:lastPrinted>
  <dcterms:modified xsi:type="dcterms:W3CDTF">2001-08-30T16:19:00Z</dcterms:modified>
  <cp:revision>15</cp:revision>
  <dc:subject/>
  <dc:title>– AFFILIATE WORK OFFER</dc:title>
</cp:coreProperties>
</file>