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REFERENCES: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Kevin Presto</w:t>
      </w:r>
      <w:r>
        <w:rPr/>
        <w:tab/>
        <w:tab/>
        <w:t>VP Enron Capital &amp;Trade</w:t>
      </w:r>
    </w:p>
    <w:p>
      <w:pPr>
        <w:pStyle w:val="Normal"/>
        <w:rPr/>
      </w:pPr>
      <w:r>
        <w:rPr/>
        <w:tab/>
        <w:tab/>
        <w:tab/>
        <w:t>1400 Smith St.</w:t>
      </w:r>
    </w:p>
    <w:p>
      <w:pPr>
        <w:pStyle w:val="Normal"/>
        <w:rPr/>
      </w:pPr>
      <w:r>
        <w:rPr/>
        <w:tab/>
        <w:tab/>
        <w:tab/>
        <w:t>Houston, TX 77002</w:t>
      </w:r>
    </w:p>
    <w:p>
      <w:pPr>
        <w:pStyle w:val="Normal"/>
        <w:rPr/>
      </w:pPr>
      <w:r>
        <w:rPr/>
        <w:tab/>
        <w:tab/>
        <w:tab/>
        <w:t>(W)713-853-5035</w:t>
      </w:r>
    </w:p>
    <w:p>
      <w:pPr>
        <w:pStyle w:val="Normal"/>
        <w:rPr/>
      </w:pPr>
      <w:r>
        <w:rPr/>
        <w:tab/>
        <w:tab/>
        <w:tab/>
        <w:t>(Cell)713-854-3923</w:t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Joel Schuldheisz</w:t>
      </w:r>
      <w:r>
        <w:rPr/>
        <w:tab/>
        <w:t>Basketball Coach/AD; Concordia University</w:t>
      </w:r>
    </w:p>
    <w:p>
      <w:pPr>
        <w:pStyle w:val="Normal"/>
        <w:rPr/>
      </w:pPr>
      <w:r>
        <w:rPr/>
        <w:tab/>
        <w:tab/>
        <w:tab/>
        <w:t>2811 Holman</w:t>
      </w:r>
    </w:p>
    <w:p>
      <w:pPr>
        <w:pStyle w:val="Normal"/>
        <w:rPr/>
      </w:pPr>
      <w:r>
        <w:rPr/>
        <w:tab/>
        <w:tab/>
        <w:tab/>
        <w:t>Portland, OR 97211</w:t>
      </w:r>
    </w:p>
    <w:p>
      <w:pPr>
        <w:pStyle w:val="Normal"/>
        <w:rPr/>
      </w:pPr>
      <w:r>
        <w:rPr/>
        <w:tab/>
        <w:tab/>
        <w:tab/>
        <w:t>(W)503-280-8516</w:t>
      </w:r>
    </w:p>
    <w:p>
      <w:pPr>
        <w:pStyle w:val="Normal"/>
        <w:rPr/>
      </w:pPr>
      <w:r>
        <w:rPr/>
        <w:tab/>
        <w:tab/>
        <w:tab/>
        <w:t>(H)503-282-4640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Ed Weidenbach</w:t>
      </w:r>
      <w:r>
        <w:rPr/>
        <w:tab/>
        <w:t>Basketball Coach; Columbia Basin College</w:t>
      </w:r>
    </w:p>
    <w:p>
      <w:pPr>
        <w:pStyle w:val="Normal"/>
        <w:rPr/>
      </w:pPr>
      <w:r>
        <w:rPr/>
        <w:tab/>
        <w:tab/>
        <w:tab/>
        <w:t>2600 N. 20</w:t>
      </w:r>
      <w:r>
        <w:rPr>
          <w:vertAlign w:val="superscript"/>
        </w:rPr>
        <w:t>th</w:t>
      </w:r>
    </w:p>
    <w:p>
      <w:pPr>
        <w:pStyle w:val="Normal"/>
        <w:rPr/>
      </w:pPr>
      <w:r>
        <w:rPr/>
        <w:tab/>
        <w:tab/>
        <w:tab/>
        <w:t>Pasco, WA 99301</w:t>
      </w:r>
    </w:p>
    <w:p>
      <w:pPr>
        <w:pStyle w:val="Normal"/>
        <w:rPr/>
      </w:pPr>
      <w:r>
        <w:rPr/>
        <w:tab/>
        <w:tab/>
        <w:tab/>
        <w:t>(W)509-547-0511</w:t>
      </w:r>
    </w:p>
    <w:p>
      <w:pPr>
        <w:pStyle w:val="Normal"/>
        <w:rPr/>
      </w:pPr>
      <w:r>
        <w:rPr/>
        <w:tab/>
        <w:tab/>
        <w:tab/>
        <w:t>(H)509-585-8530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Steve Neill</w:t>
      </w:r>
      <w:r>
        <w:rPr/>
        <w:tab/>
        <w:tab/>
        <w:t>Principal; Richland High School</w:t>
      </w:r>
    </w:p>
    <w:p>
      <w:pPr>
        <w:pStyle w:val="Normal"/>
        <w:rPr/>
      </w:pPr>
      <w:r>
        <w:rPr/>
        <w:tab/>
        <w:tab/>
        <w:tab/>
        <w:t>930 Long Avenue</w:t>
      </w:r>
    </w:p>
    <w:p>
      <w:pPr>
        <w:pStyle w:val="Normal"/>
        <w:rPr/>
      </w:pPr>
      <w:r>
        <w:rPr/>
        <w:tab/>
        <w:tab/>
        <w:tab/>
        <w:t>Richland, WA 99352</w:t>
      </w:r>
    </w:p>
    <w:p>
      <w:pPr>
        <w:pStyle w:val="Normal"/>
        <w:rPr/>
      </w:pPr>
      <w:r>
        <w:rPr/>
        <w:tab/>
        <w:tab/>
        <w:tab/>
        <w:t>(W)509-942-2517</w:t>
      </w:r>
    </w:p>
    <w:p>
      <w:pPr>
        <w:pStyle w:val="Normal"/>
        <w:rPr/>
      </w:pPr>
      <w:r>
        <w:rPr/>
        <w:tab/>
        <w:tab/>
        <w:tab/>
        <w:t>(H)509-946-2388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2001-06-24T21:53:00Z</dcterms:created>
  <dc:creator>Darin Presto</dc:creator>
  <dc:description/>
  <dc:language>en-CA</dc:language>
  <cp:lastModifiedBy>Darin Presto</cp:lastModifiedBy>
  <cp:lastPrinted>2001-06-24T17:47:00Z</cp:lastPrinted>
  <dcterms:modified xsi:type="dcterms:W3CDTF">2001-06-24T22:19:00Z</dcterms:modified>
  <cp:revision>1</cp:revision>
  <dc:subject/>
  <dc:title>REFERENCES:</dc:title>
</cp:coreProperties>
</file>