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Helvetica" w:ascii="Helvetica" w:hAnsi="Helvetica"/>
          <w:b/>
          <w:bCs/>
          <w:color w:val="000000"/>
          <w:sz w:val="27"/>
          <w:szCs w:val="27"/>
        </w:rPr>
        <w:t xml:space="preserve">ENERGY SOLUTIONS | Real-time meters can help reduce peak demand </w:t>
      </w:r>
      <w:r>
        <w:rPr/>
        <w:br/>
      </w:r>
      <w:r>
        <w:rPr>
          <w:rFonts w:cs="Helvetica" w:ascii="Helvetica" w:hAnsi="Helvetica"/>
          <w:i/>
          <w:iCs/>
          <w:sz w:val="20"/>
          <w:szCs w:val="20"/>
        </w:rPr>
        <w:t xml:space="preserve">Source: The San Diego Union-Tribune </w:t>
        <w:br/>
        <w:t>Publication date: 2000-08-20</w:t>
      </w:r>
      <w:r>
        <w:rPr/>
        <w:br/>
        <w:br/>
      </w:r>
      <w:r>
        <w:rPr>
          <w:rFonts w:cs="Helvetica" w:ascii="Helvetica" w:hAnsi="Helvetica"/>
          <w:sz w:val="20"/>
          <w:szCs w:val="20"/>
        </w:rPr>
        <w:t xml:space="preserve">As nearly everyone in San Diego and southern Orange County is painfully aware, energy deregulation in California has caused electricity prices to soar this summer. This sharp spike in prices has occurred at the California Power Exchange, the state's wholesale electricity trading hub, where SDG&amp;E must purchase all of the power for its customers and pass it along to them with no markup. </w:t>
      </w:r>
    </w:p>
    <w:p>
      <w:pPr>
        <w:pStyle w:val="NormalWeb"/>
        <w:rPr>
          <w:rFonts w:ascii="Helvetica" w:hAnsi="Helvetica" w:cs="Helvetica"/>
          <w:sz w:val="20"/>
          <w:szCs w:val="20"/>
        </w:rPr>
      </w:pPr>
      <w:r>
        <w:rPr>
          <w:rFonts w:cs="Helvetica" w:ascii="Helvetica" w:hAnsi="Helvetica"/>
          <w:sz w:val="20"/>
          <w:szCs w:val="20"/>
        </w:rPr>
        <w:t xml:space="preserve">We are outraged at the prices power generators are charging and are seeking both short- and long-term solutions to this crisis. </w:t>
      </w:r>
    </w:p>
    <w:p>
      <w:pPr>
        <w:pStyle w:val="NormalWeb"/>
        <w:rPr>
          <w:rFonts w:ascii="Helvetica" w:hAnsi="Helvetica" w:cs="Helvetica"/>
          <w:sz w:val="20"/>
          <w:szCs w:val="20"/>
        </w:rPr>
      </w:pPr>
      <w:r>
        <w:rPr>
          <w:rFonts w:cs="Helvetica" w:ascii="Helvetica" w:hAnsi="Helvetica"/>
          <w:sz w:val="20"/>
          <w:szCs w:val="20"/>
        </w:rPr>
        <w:t xml:space="preserve">There is a chronic shortage of power in California and nationwide - - no new power plants have been built in the state for more than a decade. Out-of-state power generators have been able to use the growing supply shortage as the basis for increasing their prices as much as four times what they were last summer, driving electricity prices sky-high. </w:t>
      </w:r>
    </w:p>
    <w:p>
      <w:pPr>
        <w:pStyle w:val="NormalWeb"/>
        <w:rPr>
          <w:rFonts w:ascii="Helvetica" w:hAnsi="Helvetica" w:cs="Helvetica"/>
          <w:sz w:val="20"/>
          <w:szCs w:val="20"/>
        </w:rPr>
      </w:pPr>
      <w:r>
        <w:rPr>
          <w:rFonts w:cs="Helvetica" w:ascii="Helvetica" w:hAnsi="Helvetica"/>
          <w:sz w:val="20"/>
          <w:szCs w:val="20"/>
        </w:rPr>
        <w:t xml:space="preserve">Clearly, the electricity market in California is broken and needs to be fixed. We've asked federal regulators to act immediately to stop the generators from charging these insane prices. </w:t>
      </w:r>
    </w:p>
    <w:p>
      <w:pPr>
        <w:pStyle w:val="NormalWeb"/>
        <w:rPr>
          <w:rFonts w:ascii="Helvetica" w:hAnsi="Helvetica" w:cs="Helvetica"/>
          <w:sz w:val="20"/>
          <w:szCs w:val="20"/>
        </w:rPr>
      </w:pPr>
      <w:r>
        <w:rPr>
          <w:rFonts w:cs="Helvetica" w:ascii="Helvetica" w:hAnsi="Helvetica"/>
          <w:sz w:val="20"/>
          <w:szCs w:val="20"/>
        </w:rPr>
        <w:t xml:space="preserve">The shortfall in power supply, coupled with high consumer demand, have forced the California Independent System Operation (Cal-ISO), the overseer of the state's electricity grid, to declare several power emergencies this summer. These power emergencies have led to calls for some large customers with interruptible service contracts to curtail their energy usage. If the situation becomes more severe during hot weather across the state, thousands more customers could have their service interrupted for up to two hours. </w:t>
      </w:r>
    </w:p>
    <w:p>
      <w:pPr>
        <w:pStyle w:val="NormalWeb"/>
        <w:rPr>
          <w:rFonts w:ascii="Helvetica" w:hAnsi="Helvetica" w:cs="Helvetica"/>
          <w:sz w:val="20"/>
          <w:szCs w:val="20"/>
        </w:rPr>
      </w:pPr>
      <w:r>
        <w:rPr>
          <w:rFonts w:cs="Helvetica" w:ascii="Helvetica" w:hAnsi="Helvetica"/>
          <w:sz w:val="20"/>
          <w:szCs w:val="20"/>
        </w:rPr>
        <w:t xml:space="preserve">Most of the energy-supply problems and higher electricity prices we're experiencing are generated during peak power-consumption periods -- primarily hot summer afternoons. The Cal-ISO estimates that a 10 percent reduction in electricity consumption statewide on peak would, for the most part, eliminate the problem of high prices. That's because the power generators selling into the California market could not command the high prices they are getting today, because electricity demand would be reduced. </w:t>
      </w:r>
    </w:p>
    <w:p>
      <w:pPr>
        <w:pStyle w:val="NormalWeb"/>
        <w:rPr>
          <w:rFonts w:ascii="Helvetica" w:hAnsi="Helvetica" w:cs="Helvetica"/>
          <w:sz w:val="20"/>
          <w:szCs w:val="20"/>
        </w:rPr>
      </w:pPr>
      <w:r>
        <w:rPr>
          <w:rFonts w:cs="Helvetica" w:ascii="Helvetica" w:hAnsi="Helvetica"/>
          <w:sz w:val="20"/>
          <w:szCs w:val="20"/>
        </w:rPr>
        <w:t xml:space="preserve">While power has been in short supply for several years in California and nationwide, little has been done to reduce electricity demand, which is growing at a rate that requires the state to add two new power plants a year. Part of the answer lies in the adoption of real-time energy meters, advanced-technology meters that monitor energy usage on an hourly basis and communicate that information to consumers throughout the day. </w:t>
      </w:r>
    </w:p>
    <w:p>
      <w:pPr>
        <w:pStyle w:val="NormalWeb"/>
        <w:rPr>
          <w:rFonts w:ascii="Helvetica" w:hAnsi="Helvetica" w:cs="Helvetica"/>
          <w:sz w:val="20"/>
          <w:szCs w:val="20"/>
        </w:rPr>
      </w:pPr>
      <w:r>
        <w:rPr>
          <w:rFonts w:cs="Helvetica" w:ascii="Helvetica" w:hAnsi="Helvetica"/>
          <w:sz w:val="20"/>
          <w:szCs w:val="20"/>
        </w:rPr>
        <w:t xml:space="preserve">Real-time meters will provide consumers with a means for taking control over their power usage and energy bills. These devices not only would help to lower prices by bringing electricity demand more in line with supply, but also would improve the reliability of the state's electricity grid. </w:t>
      </w:r>
    </w:p>
    <w:p>
      <w:pPr>
        <w:pStyle w:val="NormalWeb"/>
        <w:rPr>
          <w:rFonts w:ascii="Helvetica" w:hAnsi="Helvetica" w:cs="Helvetica"/>
          <w:sz w:val="20"/>
          <w:szCs w:val="20"/>
        </w:rPr>
      </w:pPr>
      <w:r>
        <w:rPr>
          <w:rFonts w:cs="Helvetica" w:ascii="Helvetica" w:hAnsi="Helvetica"/>
          <w:sz w:val="20"/>
          <w:szCs w:val="20"/>
        </w:rPr>
        <w:t xml:space="preserve">One of the fundamental failings of California's deregulation plan was not putting real-time energy consumption information in the hands of consumers. With this information, consumers could make their own informed decisions about energy usage -- and save money by cutting back their usage at the most expensive peak times of the day (11 a.m.- 6 p.m.). Most large commercial, industrial and institutional customers in the state already have real-time meters and can reap the savings from hourly pricing, aligning their energy usage to the hours when power is least expensive. </w:t>
      </w:r>
    </w:p>
    <w:p>
      <w:pPr>
        <w:pStyle w:val="NormalWeb"/>
        <w:rPr>
          <w:rFonts w:ascii="Helvetica" w:hAnsi="Helvetica" w:cs="Helvetica"/>
          <w:sz w:val="20"/>
          <w:szCs w:val="20"/>
        </w:rPr>
      </w:pPr>
      <w:r>
        <w:rPr>
          <w:rFonts w:cs="Helvetica" w:ascii="Helvetica" w:hAnsi="Helvetica"/>
          <w:sz w:val="20"/>
          <w:szCs w:val="20"/>
        </w:rPr>
        <w:t xml:space="preserve">Like long-distance telephone rates, electricity prices are most expensive when demand is greatest. Electricity prices in the afternoon can be 10 times the level they are late at night. The problem is, most of us don't see those changing prices -- and can do nothing to take advantage of the lower prices at nighttime and in the morning. The meters used by the majority of us today are unsophisticated and only offer an average price over the course of a month. </w:t>
      </w:r>
    </w:p>
    <w:p>
      <w:pPr>
        <w:pStyle w:val="NormalWeb"/>
        <w:rPr>
          <w:rFonts w:ascii="Helvetica" w:hAnsi="Helvetica" w:cs="Helvetica"/>
          <w:sz w:val="20"/>
          <w:szCs w:val="20"/>
        </w:rPr>
      </w:pPr>
      <w:r>
        <w:rPr>
          <w:rFonts w:cs="Helvetica" w:ascii="Helvetica" w:hAnsi="Helvetica"/>
          <w:sz w:val="20"/>
          <w:szCs w:val="20"/>
        </w:rPr>
        <w:t xml:space="preserve">As an example, if you knew that, at noontime, it cost 25 cents to run your clothes dryer versus 5 cents at 9 p.m., would you change your laundry schedule? Most of us probably would. </w:t>
      </w:r>
    </w:p>
    <w:p>
      <w:pPr>
        <w:pStyle w:val="NormalWeb"/>
        <w:rPr>
          <w:rFonts w:ascii="Helvetica" w:hAnsi="Helvetica" w:cs="Helvetica"/>
          <w:sz w:val="20"/>
          <w:szCs w:val="20"/>
        </w:rPr>
      </w:pPr>
      <w:r>
        <w:rPr>
          <w:rFonts w:cs="Helvetica" w:ascii="Helvetica" w:hAnsi="Helvetica"/>
          <w:sz w:val="20"/>
          <w:szCs w:val="20"/>
        </w:rPr>
        <w:t xml:space="preserve">According to the California Energy Commission, 9 percent of the state's electricity consumption on peak is devoted to a combination of residential clothes drying, cooking and refrigeration. Refrigerators, in particular, can be placed on timers to operate intermittently without compromising food preservation. </w:t>
      </w:r>
    </w:p>
    <w:p>
      <w:pPr>
        <w:pStyle w:val="NormalWeb"/>
        <w:rPr>
          <w:rFonts w:ascii="Helvetica" w:hAnsi="Helvetica" w:cs="Helvetica"/>
          <w:sz w:val="20"/>
          <w:szCs w:val="20"/>
        </w:rPr>
      </w:pPr>
      <w:r>
        <w:rPr>
          <w:rFonts w:cs="Helvetica" w:ascii="Helvetica" w:hAnsi="Helvetica"/>
          <w:sz w:val="20"/>
          <w:szCs w:val="20"/>
        </w:rPr>
        <w:t xml:space="preserve">Real-time meters would help consumers understand the costs associated with using energy during periods of peak demand and help shift that usage into less costly times of the day. Not only does this cut consumer costs, but it also reduces the drain on the state's fragile electric-supply system. </w:t>
      </w:r>
    </w:p>
    <w:p>
      <w:pPr>
        <w:pStyle w:val="NormalWeb"/>
        <w:rPr>
          <w:rFonts w:ascii="Helvetica" w:hAnsi="Helvetica" w:cs="Helvetica"/>
          <w:sz w:val="20"/>
          <w:szCs w:val="20"/>
        </w:rPr>
      </w:pPr>
      <w:r>
        <w:rPr>
          <w:rFonts w:cs="Helvetica" w:ascii="Helvetica" w:hAnsi="Helvetica"/>
          <w:sz w:val="20"/>
          <w:szCs w:val="20"/>
        </w:rPr>
        <w:t xml:space="preserve">SDG&amp;E has requested approval from the California Public Utilities Commission to install real-time meters for all of its customers as a necessary part of the deregulation process. As electricity prices become more volatile in a supply-and-demand environment, consumers need the ability to make smart energy choices. If the commission acts soon, consumers can put real-time meter technology to work for them. </w:t>
      </w:r>
    </w:p>
    <w:p>
      <w:pPr>
        <w:pStyle w:val="Normal"/>
        <w:rPr>
          <w:rFonts w:ascii="Helvetica" w:hAnsi="Helvetica" w:cs="Helvetica"/>
          <w:sz w:val="20"/>
          <w:szCs w:val="20"/>
        </w:rPr>
      </w:pPr>
      <w:r>
        <w:rPr>
          <w:rFonts w:cs="Helvetica" w:ascii="Helvetica" w:hAnsi="Helvetica"/>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2000-08-22T11:12:00Z</dcterms:created>
  <dc:creator>g dillin</dc:creator>
  <dc:description/>
  <dc:language>en-CA</dc:language>
  <cp:lastModifiedBy>g dillin</cp:lastModifiedBy>
  <dcterms:modified xsi:type="dcterms:W3CDTF">2000-08-22T11:12:00Z</dcterms:modified>
  <cp:revision>1</cp:revision>
  <dc:subject/>
  <dc:title>ENERGY SOLUTIONS | Real-time meters can help reduce peak demand </dc:title>
</cp:coreProperties>
</file>