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___________________________</w:t>
      </w:r>
      <w:r>
        <w:rPr>
          <w:rFonts w:cs="Arial Narrow" w:ascii="Arial Narrow" w:hAnsi="Arial Narrow"/>
          <w:sz w:val="18"/>
        </w:rPr>
        <w:t xml:space="preserve">a _________________, </w:t>
      </w:r>
      <w:r>
        <w:rPr>
          <w:rFonts w:cs="Arial Narrow" w:ascii="Arial Narrow" w:hAnsi="Arial Narrow"/>
          <w:sz w:val="18"/>
          <w:szCs w:val="18"/>
        </w:rPr>
        <w:t>(as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as of ________, 200_, to be effective as of the __Day of _____, 200_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 xml:space="preserve">ARTICLE 1. TERM </w:t>
      </w:r>
      <w:r>
        <w:rPr>
          <w:rFonts w:cs="Arial Narrow" w:ascii="Arial Narrow" w:hAnsi="Arial Narrow"/>
          <w:sz w:val="18"/>
          <w:szCs w:val="18"/>
          <w:u w:val="single"/>
        </w:rPr>
        <w:t xml:space="preserve"> </w:t>
      </w:r>
      <w:r>
        <w:rPr>
          <w:rFonts w:cs="Arial Narrow" w:ascii="Arial Narrow" w:hAnsi="Arial Narrow"/>
          <w:sz w:val="18"/>
          <w:szCs w:val="18"/>
        </w:rPr>
        <w:t>This Agreement shall be in effect from the commencement of the Gas Day on the Effective Date through the close of the Gas Day on ________________, ____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w:t>
      </w:r>
      <w:r>
        <w:rPr>
          <w:rFonts w:cs="Arial Narrow" w:ascii="Arial Narrow" w:hAnsi="Arial Narrow"/>
          <w:sz w:val="18"/>
        </w:rPr>
        <w:t>Buyer shall pay a price per MMBtu (in each case, the "</w:t>
      </w:r>
      <w:r>
        <w:rPr>
          <w:rFonts w:cs="Arial Narrow" w:ascii="Arial Narrow" w:hAnsi="Arial Narrow"/>
          <w:sz w:val="18"/>
          <w:u w:val="single"/>
        </w:rPr>
        <w:t>Contract Price</w:t>
      </w:r>
      <w:r>
        <w:rPr>
          <w:rFonts w:cs="Arial Narrow" w:ascii="Arial Narrow" w:hAnsi="Arial Narrow"/>
          <w:sz w:val="18"/>
        </w:rPr>
        <w:t xml:space="preserve">"), determined on a dry basis in accordance with Buyer's Transportation Contract, </w:t>
      </w:r>
      <w:r>
        <w:rPr>
          <w:rFonts w:cs="Arial Narrow" w:ascii="Arial Narrow" w:hAnsi="Arial Narrow"/>
          <w:b/>
          <w:sz w:val="18"/>
        </w:rPr>
        <w:t xml:space="preserve">for 80% of the quantity of Gas delivered hereunder </w:t>
      </w:r>
      <w:r>
        <w:rPr>
          <w:rFonts w:cs="Arial Narrow" w:ascii="Arial Narrow" w:hAnsi="Arial Narrow"/>
          <w:sz w:val="18"/>
        </w:rPr>
        <w:t xml:space="preserve">each Month, equal to the “Index Price” published in Inside F.E.R.C for _____________________as listed in the table entitled “Prices of Spot Gas Delivered to Pipelines” in the first of the Month issue of such publication for each Month LESS $0.00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18"/>
        </w:rPr>
        <w:t>(</w:t>
      </w:r>
      <w:r>
        <w:rPr>
          <w:rFonts w:cs="Arial Narrow" w:ascii="Arial Narrow" w:hAnsi="Arial Narrow"/>
          <w:sz w:val="18"/>
        </w:rPr>
        <w:t>the "</w:t>
      </w:r>
      <w:r>
        <w:rPr>
          <w:rFonts w:cs="Arial Narrow" w:ascii="Arial Narrow" w:hAnsi="Arial Narrow"/>
          <w:sz w:val="18"/>
          <w:u w:val="single"/>
        </w:rPr>
        <w:t>Deduction</w:t>
      </w:r>
      <w:r>
        <w:rPr>
          <w:rFonts w:cs="Arial Narrow" w:ascii="Arial Narrow" w:hAnsi="Arial Narrow"/>
          <w:sz w:val="18"/>
        </w:rPr>
        <w:t xml:space="preserve">").  </w:t>
      </w:r>
      <w:r>
        <w:rPr>
          <w:rFonts w:cs="Arial Narrow" w:ascii="Arial Narrow" w:hAnsi="Arial Narrow"/>
          <w:b/>
          <w:sz w:val="18"/>
        </w:rPr>
        <w:t xml:space="preserve">For 20% of the quantity of Gas delivered hereunder </w:t>
      </w:r>
      <w:r>
        <w:rPr>
          <w:rFonts w:cs="Arial Narrow" w:ascii="Arial Narrow" w:hAnsi="Arial Narrow"/>
          <w:sz w:val="18"/>
        </w:rPr>
        <w:t xml:space="preserve">each Month Buyer shall pay a Contract Price equal to the </w:t>
      </w:r>
      <w:r>
        <w:rPr>
          <w:rFonts w:cs="Arial Narrow" w:ascii="Arial Narrow" w:hAnsi="Arial Narrow"/>
          <w:color w:val="000000"/>
          <w:sz w:val="18"/>
        </w:rPr>
        <w:t xml:space="preserve">"Midpoint" price stated in </w:t>
      </w:r>
      <w:r>
        <w:rPr>
          <w:rFonts w:cs="Arial Narrow" w:ascii="Arial Narrow" w:hAnsi="Arial Narrow"/>
          <w:color w:val="000000"/>
          <w:sz w:val="18"/>
          <w:u w:val="single"/>
        </w:rPr>
        <w:t>Gas Daily</w:t>
      </w:r>
      <w:r>
        <w:rPr>
          <w:rFonts w:cs="Arial Narrow" w:ascii="Arial Narrow" w:hAnsi="Arial Narrow"/>
          <w:color w:val="000000"/>
          <w:sz w:val="18"/>
        </w:rPr>
        <w:t xml:space="preserve">® </w:t>
      </w:r>
      <w:r>
        <w:rPr>
          <w:rFonts w:cs="Arial Narrow" w:ascii="Arial Narrow" w:hAnsi="Arial Narrow"/>
          <w:sz w:val="18"/>
        </w:rPr>
        <w:t xml:space="preserve">for the relevant Gas Day for _______________________ for each Gas Day in which deliveries occurred LESS $0.00 and LESS the Deduction.  </w:t>
      </w:r>
    </w:p>
    <w:p>
      <w:pPr>
        <w:pStyle w:val="Normal"/>
        <w:ind w:firstLine="720" w:end="0"/>
        <w:rPr>
          <w:rFonts w:ascii="Arial Narrow" w:hAnsi="Arial Narrow" w:cs="Arial Narrow"/>
          <w:sz w:val="18"/>
        </w:rPr>
      </w:pPr>
      <w:r>
        <w:rPr>
          <w:rFonts w:cs="Arial Narrow" w:ascii="Arial Narrow" w:hAnsi="Arial Narrow"/>
          <w:sz w:val="18"/>
        </w:rPr>
        <w:t>In the event the daily quantity of Gas delivered hereunder exceeds 25 percent of the Nomination (being the Nomination plus twenty five percent (25%) thereof) Buyer, at its sole election, shall have the right to release such excess quantity of Gas from the terms of this Agreement, in the event Buyer and Seller cannot agree to a Contract Price for such excess quantity of Gas.</w:t>
      </w:r>
    </w:p>
    <w:p>
      <w:pPr>
        <w:pStyle w:val="Normal"/>
        <w:ind w:firstLine="720" w:end="0"/>
        <w:jc w:val="both"/>
        <w:rPr/>
      </w:pPr>
      <w:r>
        <w:rPr>
          <w:rFonts w:cs="Arial Narrow" w:ascii="Arial Narrow" w:hAnsi="Arial Narrow"/>
          <w:sz w:val="18"/>
        </w:rPr>
        <w:t>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Buyer's list that also appears in Seller's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xml:space="preserve">.  </w:t>
      </w:r>
    </w:p>
    <w:p>
      <w:pPr>
        <w:pStyle w:val="Normal"/>
        <w:jc w:val="both"/>
        <w:rPr>
          <w:rFonts w:ascii="Arial Narrow" w:hAnsi="Arial Narrow" w:cs="Arial Narrow"/>
          <w:b/>
          <w:bCs/>
          <w:sz w:val="18"/>
          <w:szCs w:val="18"/>
        </w:rPr>
      </w:pPr>
      <w:r>
        <w:rPr>
          <w:rFonts w:cs="Arial Narrow" w:ascii="Arial Narrow" w:hAnsi="Arial Narrow"/>
          <w:sz w:val="18"/>
          <w:szCs w:val="18"/>
        </w:rPr>
        <w:t>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and "</w:t>
      </w:r>
      <w:r>
        <w:rPr>
          <w:rFonts w:cs="Arial Narrow" w:ascii="Arial Narrow" w:hAnsi="Arial Narrow"/>
          <w:sz w:val="18"/>
          <w:szCs w:val="18"/>
          <w:u w:val="single"/>
        </w:rPr>
        <w:t>Pooling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"B."</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xml:space="preserve">.  Each Party shall not disclose the terms hereof or the decision of any arbitrators with respect to disputes hereunder, and Buyer shall not disclose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"C,"</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tbl>
      <w:tblPr>
        <w:tblW w:w="5436" w:type="dxa"/>
        <w:jc w:val="end"/>
        <w:tblInd w:w="0" w:type="dxa"/>
        <w:tblLayout w:type="fixed"/>
        <w:tblCellMar>
          <w:top w:w="0" w:type="dxa"/>
          <w:start w:w="108" w:type="dxa"/>
          <w:bottom w:w="0" w:type="dxa"/>
          <w:end w:w="108" w:type="dxa"/>
        </w:tblCellMar>
      </w:tblPr>
      <w:tblGrid>
        <w:gridCol w:w="5436"/>
      </w:tblGrid>
      <w:tr>
        <w:trPr/>
        <w:tc>
          <w:tcPr>
            <w:tcW w:w="5436" w:type="dxa"/>
            <w:tcBorders/>
          </w:tcPr>
          <w:p>
            <w:pPr>
              <w:pStyle w:val="Heading6"/>
              <w:ind w:hanging="0" w:start="0"/>
              <w:rPr/>
            </w:pPr>
            <w:r>
              <w:rPr/>
              <w:t>ENA UPSTREAM COMPANY, LLC</w:t>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sigline"/>
              <w:tabs>
                <w:tab w:val="left" w:pos="684" w:leader="none"/>
                <w:tab w:val="right" w:pos="4824" w:leader="none"/>
              </w:tabs>
              <w:rPr>
                <w:rFonts w:ascii="Arial Narrow" w:hAnsi="Arial Narrow" w:cs="Arial Narrow"/>
                <w:b/>
                <w:bCs/>
                <w:sz w:val="18"/>
                <w:szCs w:val="18"/>
                <w:u w:val="single"/>
              </w:rPr>
            </w:pPr>
            <w:r>
              <w:rPr>
                <w:rFonts w:cs="Arial Narrow" w:ascii="Arial Narrow" w:hAnsi="Arial Narrow"/>
                <w:b/>
                <w:bCs/>
                <w:sz w:val="18"/>
                <w:szCs w:val="18"/>
                <w:u w:val="single"/>
              </w:rPr>
            </w:r>
          </w:p>
        </w:tc>
      </w:tr>
      <w:tr>
        <w:trPr/>
        <w:tc>
          <w:tcPr>
            <w:tcW w:w="5436" w:type="dxa"/>
            <w:tcBorders/>
          </w:tcPr>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t>[SELLER]</w:t>
            </w:r>
          </w:p>
          <w:p>
            <w:pPr>
              <w:pStyle w:val="sigline"/>
              <w:tabs>
                <w:tab w:val="left" w:pos="684" w:leader="none"/>
                <w:tab w:val="right" w:pos="4824" w:leader="none"/>
              </w:tabs>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By:  ____________________________________________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t>Title:  __________________________________________</w:t>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r>
          </w:p>
          <w:p>
            <w:pPr>
              <w:pStyle w:val="sigline"/>
              <w:rPr>
                <w:rFonts w:ascii="Arial Narrow" w:hAnsi="Arial Narrow" w:cs="Arial Narrow"/>
                <w:sz w:val="18"/>
              </w:rPr>
            </w:pPr>
            <w:r>
              <w:rPr>
                <w:rFonts w:cs="Arial Narrow" w:ascii="Arial Narrow" w:hAnsi="Arial Narrow"/>
                <w:sz w:val="18"/>
              </w:rPr>
            </w:r>
          </w:p>
          <w:p>
            <w:pPr>
              <w:pStyle w:val="sigline"/>
              <w:tabs>
                <w:tab w:val="clear" w:pos="4824"/>
                <w:tab w:val="right" w:pos="4644" w:leader="none"/>
              </w:tabs>
              <w:rPr>
                <w:rFonts w:ascii="Arial Narrow" w:hAnsi="Arial Narrow" w:cs="Arial Narrow"/>
                <w:sz w:val="18"/>
              </w:rPr>
            </w:pPr>
            <w:r>
              <w:rPr>
                <w:rFonts w:cs="Arial Narrow" w:ascii="Arial Narrow" w:hAnsi="Arial Narrow"/>
                <w:sz w:val="18"/>
              </w:rPr>
            </w:r>
          </w:p>
        </w:tc>
      </w:tr>
    </w:tbl>
    <w:p>
      <w:pPr>
        <w:sectPr>
          <w:footerReference w:type="default" r:id="rId2"/>
          <w:footerReference w:type="first" r:id="rId3"/>
          <w:type w:val="nextPage"/>
          <w:pgSz w:w="12240" w:h="15840"/>
          <w:pgMar w:left="576" w:right="576" w:gutter="0" w:header="0" w:top="576" w:footer="720" w:bottom="776"/>
          <w:pgNumType w:start="1" w:fmt="decimal"/>
          <w:cols w:num="2" w:space="360" w:equalWidth="true" w:sep="false"/>
          <w:formProt w:val="false"/>
          <w:titlePg/>
          <w:textDirection w:val="lrTb"/>
          <w:docGrid w:type="default" w:linePitch="360" w:charSpace="0"/>
        </w:sectPr>
        <w:pStyle w:val="Normal"/>
        <w:tabs>
          <w:tab w:val="clear" w:pos="720"/>
          <w:tab w:val="left" w:pos="4050" w:leader="none"/>
          <w:tab w:val="left" w:pos="9360" w:leader="none"/>
        </w:tabs>
        <w:rPr>
          <w:rFonts w:ascii="Arial Narrow" w:hAnsi="Arial Narrow" w:cs="Arial Narrow"/>
          <w:sz w:val="18"/>
          <w:szCs w:val="18"/>
          <w:u w:val="single"/>
        </w:rPr>
      </w:pPr>
      <w:r>
        <w:rPr>
          <w:rFonts w:cs="Arial Narrow" w:ascii="Arial Narrow" w:hAnsi="Arial Narrow"/>
          <w:sz w:val="18"/>
          <w:szCs w:val="18"/>
        </w:rPr>
        <w:t>o:\atty.fms\6103ahpl.doc sflynn/ENAUPSTREAMFORMS/ENAUpstreamGasPurchaseForm.doc</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means Seller's Interest in all Gas reserves attributable to the Subject Leases.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Gas Daily Price shall be the average of such “Common” high and low prices.  In the event that no ‘Daily Midpoint” price or “Common” range of prices is published for that particular Gas Day, then the Gas Daily Price shall be the average of the following: the price (determined as stated above) for each of the first Gas Day immediately preceding and following the Gas Day in which the default occurred for which a Gas Daily Price can be determined.</w:t>
      </w:r>
      <w:r>
        <w:rPr>
          <w:rFonts w:cs="Arial Narrow" w:ascii="Arial Narrow" w:hAnsi="Arial Narrow"/>
          <w:sz w:val="18"/>
        </w:rPr>
        <w:t xml:space="preserve"> </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twelve percent per annum; provided, the Interest Rate shall never exceed the maximum lawful rate permitted by applicable law.</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means the interests owned or controlled by Seller in and to the Subject Leases, and any and all additional right, title, interest or claim of every kind and character of Seller in the Subject Leases, and the production therefrom, together with any pool, communitized area or unit, and all interests in any wells, whether now existing or drilled hereafter, on or completed within any such Subject Lease, or within any such pool, communitized area or unit,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listed on </w:t>
      </w:r>
      <w:r>
        <w:rPr>
          <w:rFonts w:cs="Arial Narrow" w:ascii="Arial Narrow" w:hAnsi="Arial Narrow"/>
          <w:sz w:val="18"/>
          <w:szCs w:val="18"/>
          <w:u w:val="single"/>
        </w:rPr>
        <w:t>Exhibit "A</w:t>
      </w:r>
      <w:r>
        <w:rPr>
          <w:rFonts w:cs="Arial Narrow" w:ascii="Arial Narrow" w:hAnsi="Arial Narrow"/>
          <w:sz w:val="18"/>
          <w:szCs w:val="18"/>
        </w:rPr>
        <w:t>” to the Production Payment Agreement.</w:t>
      </w:r>
    </w:p>
    <w:p>
      <w:pPr>
        <w:pStyle w:val="Norma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In the event more than one person or entity executes this Agreement as Seller, the liability of each such person or entity shall be joint and several.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and as credited to Buyer's account by Buyer's Transporter, during the preceding calendar Month shall be due on or before the 25th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jc w:val="both"/>
        <w:rPr/>
      </w:pP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Seller expects to make available and schedule for delivery for the following Month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Should the Nomination vary more than a 5 percent range for any Day, Seller shall provide to Buyer facsimile notice of such variance not later than 12 o'clock noon of the Business Day prior to Buyer's Transporter's nomination deadline for the first applicable Day.  The Nomination shall become the variance minus or plus the former Nomination.  </w:t>
      </w:r>
      <w:r>
        <w:rPr>
          <w:rFonts w:cs="Arial Narrow" w:ascii="Arial Narrow" w:hAnsi="Arial Narrow"/>
          <w:sz w:val="18"/>
          <w:szCs w:val="18"/>
        </w:rPr>
        <w:t xml:space="preserve">Seller shall be responsible for any costs or fees incurred by Buyer as the result of such variance and </w:t>
      </w:r>
      <w:r>
        <w:rPr>
          <w:rFonts w:cs="Arial Narrow" w:ascii="Arial Narrow" w:hAnsi="Arial Narrow"/>
          <w:sz w:val="18"/>
        </w:rPr>
        <w:t>Buyer, at its sole election, shall have the right to release such quantity of Gas from the terms of this Agreement, in the event Buyer and Seller cannot agree to a Contract Price for such variant quantity of Gas</w:t>
      </w:r>
      <w:r>
        <w:rPr>
          <w:rFonts w:cs="Arial Narrow" w:ascii="Arial Narrow" w:hAnsi="Arial Narrow"/>
          <w:sz w:val="18"/>
          <w:szCs w:val="18"/>
        </w:rPr>
        <w:t xml:space="preserve">.  Buyer may deduct all such fees from proceeds due Seller.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jc w:val="both"/>
        <w:rPr/>
      </w:pPr>
      <w:r>
        <w:rPr>
          <w:rFonts w:cs="Arial Narrow" w:ascii="Arial Narrow" w:hAnsi="Arial Narrow"/>
          <w:b/>
          <w:bCs/>
          <w:sz w:val="18"/>
          <w:szCs w:val="18"/>
          <w:u w:val="single"/>
        </w:rPr>
        <w:t>Deliverability</w:t>
      </w:r>
      <w:r>
        <w:rPr>
          <w:rFonts w:cs="Arial Narrow" w:ascii="Arial Narrow" w:hAnsi="Arial Narrow"/>
          <w:sz w:val="18"/>
          <w:szCs w:val="18"/>
        </w:rPr>
        <w:t xml:space="preserve">.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Heading1"/>
        <w:ind w:hanging="0" w:start="0"/>
        <w:rPr/>
      </w:pPr>
      <w:r>
        <w:rPr/>
        <w:t>EXHIBIT "A"</w:t>
      </w:r>
    </w:p>
    <w:p>
      <w:pPr>
        <w:pStyle w:val="Heading1"/>
        <w:ind w:hanging="0" w:start="0"/>
        <w:rPr/>
      </w:pPr>
      <w:r>
        <w:rPr/>
        <w:t>ENFOLIO GAS PURCHASE AGREEMENT</w:t>
      </w:r>
    </w:p>
    <w:p>
      <w:pPr>
        <w:pStyle w:val="Normal"/>
        <w:jc w:val="center"/>
        <w:rPr/>
      </w:pPr>
      <w:r>
        <w:rPr/>
        <w:t>CONTRACT PRICE</w:t>
      </w:r>
    </w:p>
    <w:tbl>
      <w:tblPr>
        <w:tblW w:w="13450" w:type="dxa"/>
        <w:jc w:val="start"/>
        <w:tblInd w:w="0" w:type="dxa"/>
        <w:tblLayout w:type="fixed"/>
        <w:tblCellMar>
          <w:top w:w="10" w:type="dxa"/>
          <w:start w:w="10" w:type="dxa"/>
          <w:bottom w:w="0" w:type="dxa"/>
          <w:end w:w="10" w:type="dxa"/>
        </w:tblCellMar>
      </w:tblPr>
      <w:tblGrid>
        <w:gridCol w:w="3970"/>
        <w:gridCol w:w="7666"/>
        <w:gridCol w:w="1760"/>
        <w:gridCol w:w="54"/>
      </w:tblGrid>
      <w:tr>
        <w:trPr>
          <w:trHeight w:val="150"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97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7666" w:type="dxa"/>
            <w:tcBorders>
              <w:top w:val="single" w:sz="8" w:space="0" w:color="000000"/>
              <w:bottom w:val="single" w:sz="8" w:space="0" w:color="000000"/>
              <w:end w:val="single" w:sz="8" w:space="0" w:color="000000"/>
            </w:tcBorders>
            <w:vAlign w:val="bottom"/>
          </w:tcPr>
          <w:p>
            <w:pPr>
              <w:pStyle w:val="Heading5"/>
              <w:ind w:hanging="0" w:start="0"/>
              <w:rPr>
                <w:rFonts w:eastAsia="Arial Unicode MS"/>
              </w:rPr>
            </w:pPr>
            <w:r>
              <w:rPr/>
              <w:t>Contract Price</w:t>
            </w:r>
          </w:p>
        </w:tc>
        <w:tc>
          <w:tcPr>
            <w:tcW w:w="17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 Meter Number</w:t>
            </w:r>
          </w:p>
        </w:tc>
        <w:tc>
          <w:tcPr>
            <w:tcW w:w="54" w:type="dxa"/>
            <w:tcBorders/>
            <w:vAlign w:val="bottom"/>
          </w:tcPr>
          <w:p>
            <w:pPr>
              <w:pStyle w:val="Normal"/>
              <w:snapToGrid w:val="false"/>
              <w:rPr>
                <w:rFonts w:ascii="Arial" w:hAnsi="Arial" w:eastAsia="Arial Unicode MS" w:cs="Arial"/>
                <w:b/>
                <w:bCs/>
                <w:sz w:val="22"/>
                <w:szCs w:val="22"/>
              </w:rPr>
            </w:pPr>
            <w:r>
              <w:rPr>
                <w:rFonts w:eastAsia="Arial Unicode MS" w:cs="Arial" w:ascii="Arial" w:hAnsi="Arial"/>
                <w:b/>
                <w:bCs/>
                <w:sz w:val="22"/>
                <w:szCs w:val="22"/>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op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op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300" w:hRule="atLeast"/>
        </w:trPr>
        <w:tc>
          <w:tcPr>
            <w:tcW w:w="3970" w:type="dxa"/>
            <w:tcBorders>
              <w:start w:val="single" w:sz="8" w:space="0" w:color="000000"/>
              <w:end w:val="single" w:sz="4" w:space="0" w:color="000000"/>
            </w:tcBorders>
            <w:shd w:fill="FFFFFF" w:val="clear"/>
          </w:tcPr>
          <w:p>
            <w:pPr>
              <w:pStyle w:val="Normal"/>
              <w:snapToGrid w:val="false"/>
              <w:rPr>
                <w:rFonts w:ascii="Arial" w:hAnsi="Arial" w:eastAsia="Arial Unicode MS" w:cs="Arial"/>
                <w:b/>
                <w:bCs/>
                <w:color w:val="000000"/>
                <w:sz w:val="20"/>
                <w:szCs w:val="20"/>
              </w:rPr>
            </w:pPr>
            <w:r>
              <w:rPr>
                <w:rFonts w:eastAsia="Arial Unicode MS" w:cs="Arial" w:ascii="Arial" w:hAnsi="Arial"/>
                <w:b/>
                <w:bCs/>
                <w:color w:val="000000"/>
                <w:sz w:val="20"/>
                <w:szCs w:val="20"/>
              </w:rPr>
            </w:r>
          </w:p>
        </w:tc>
        <w:tc>
          <w:tcPr>
            <w:tcW w:w="7666" w:type="dxa"/>
            <w:tcBorders>
              <w:end w:val="single" w:sz="4" w:space="0" w:color="000000"/>
            </w:tcBorders>
            <w:shd w:fill="FFFFFF" w:val="clear"/>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c>
          <w:tcPr>
            <w:tcW w:w="1760" w:type="dxa"/>
            <w:tcBorders>
              <w:end w:val="single" w:sz="8" w:space="0" w:color="000000"/>
            </w:tcBorders>
            <w:shd w:fill="FFFFFF" w:val="clear"/>
          </w:tcPr>
          <w:p>
            <w:pPr>
              <w:pStyle w:val="Normal"/>
              <w:snapToGrid w:val="false"/>
              <w:jc w:val="center"/>
              <w:rPr>
                <w:rFonts w:ascii="Arial" w:hAnsi="Arial" w:eastAsia="Arial Unicode MS" w:cs="Arial"/>
                <w:color w:val="000000"/>
                <w:sz w:val="20"/>
                <w:szCs w:val="20"/>
              </w:rPr>
            </w:pPr>
            <w:r>
              <w:rPr>
                <w:rFonts w:eastAsia="Arial Unicode MS" w:cs="Arial" w:ascii="Arial" w:hAnsi="Arial"/>
                <w:color w:val="000000"/>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top w:val="single" w:sz="8" w:space="0" w:color="000000"/>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op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op w:val="single" w:sz="8" w:space="0" w:color="000000"/>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97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970"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7666"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60" w:type="dxa"/>
            <w:tcBorders/>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54" w:type="dxa"/>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ind w:end="720"/>
        <w:jc w:val="both"/>
        <w:rPr>
          <w:rFonts w:ascii="Arial Narrow" w:hAnsi="Arial Narrow" w:cs="Arial Narrow"/>
          <w:sz w:val="18"/>
          <w:szCs w:val="18"/>
        </w:rPr>
      </w:pPr>
      <w:r>
        <w:rPr>
          <w:rFonts w:cs="Arial Narrow" w:ascii="Arial Narrow" w:hAnsi="Arial Narrow"/>
          <w:sz w:val="18"/>
          <w:szCs w:val="18"/>
        </w:rPr>
      </w:r>
    </w:p>
    <w:p>
      <w:pPr>
        <w:sectPr>
          <w:footerReference w:type="default" r:id="rId6"/>
          <w:footerReference w:type="first" r:id="rId7"/>
          <w:type w:val="nextPage"/>
          <w:pgSz w:orient="landscape" w:w="15840" w:h="12240"/>
          <w:pgMar w:left="108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jc w:val="center"/>
        <w:rPr>
          <w:rFonts w:ascii="Arial Narrow" w:hAnsi="Arial Narrow" w:cs="Arial Narrow"/>
          <w:b/>
          <w:bCs/>
          <w:sz w:val="18"/>
          <w:szCs w:val="18"/>
        </w:rPr>
      </w:pPr>
      <w:r>
        <w:rPr>
          <w:rFonts w:cs="Arial Narrow" w:ascii="Arial Narrow" w:hAnsi="Arial Narrow"/>
          <w:b/>
          <w:bCs/>
          <w:sz w:val="18"/>
          <w:szCs w:val="18"/>
        </w:rPr>
        <w:t>ENFOLIO GAS PURCHASE AGREEMENT</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DELIVERY POINTS, POOLING POINTS AND MEASUREMENT </w:t>
      </w:r>
    </w:p>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sz w:val="18"/>
          <w:szCs w:val="18"/>
        </w:rPr>
      </w:pPr>
      <w:r>
        <w:rPr>
          <w:rFonts w:cs="Arial Narrow" w:ascii="Arial Narrow" w:hAnsi="Arial Narrow"/>
          <w:sz w:val="18"/>
          <w:szCs w:val="18"/>
        </w:rPr>
      </w:r>
    </w:p>
    <w:tbl>
      <w:tblPr>
        <w:tblW w:w="14220" w:type="dxa"/>
        <w:jc w:val="start"/>
        <w:tblInd w:w="-165" w:type="dxa"/>
        <w:tblLayout w:type="fixed"/>
        <w:tblCellMar>
          <w:top w:w="15" w:type="dxa"/>
          <w:start w:w="15" w:type="dxa"/>
          <w:bottom w:w="0" w:type="dxa"/>
          <w:end w:w="15" w:type="dxa"/>
        </w:tblCellMar>
      </w:tblPr>
      <w:tblGrid>
        <w:gridCol w:w="3240"/>
        <w:gridCol w:w="1620"/>
        <w:gridCol w:w="720"/>
        <w:gridCol w:w="7380"/>
        <w:gridCol w:w="1260"/>
      </w:tblGrid>
      <w:tr>
        <w:trPr>
          <w:trHeight w:val="315" w:hRule="atLeast"/>
        </w:trPr>
        <w:tc>
          <w:tcPr>
            <w:tcW w:w="3240" w:type="dxa"/>
            <w:tcBorders/>
            <w:vAlign w:val="bottom"/>
          </w:tcPr>
          <w:p>
            <w:pPr>
              <w:pStyle w:val="Normal"/>
              <w:rPr>
                <w:rFonts w:ascii="Arial" w:hAnsi="Arial" w:eastAsia="Arial Unicode MS" w:cs="Arial"/>
                <w:b/>
                <w:bCs/>
              </w:rPr>
            </w:pPr>
            <w:r>
              <w:rPr>
                <w:rFonts w:cs="Arial" w:ascii="Arial" w:hAnsi="Arial"/>
                <w:b/>
                <w:bCs/>
              </w:rPr>
              <w:t>Delivery Points/ Pooling Points - Gas</w:t>
            </w:r>
          </w:p>
        </w:tc>
        <w:tc>
          <w:tcPr>
            <w:tcW w:w="1620"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50" w:hRule="atLeast"/>
        </w:trPr>
        <w:tc>
          <w:tcPr>
            <w:tcW w:w="32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6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1020" w:hRule="atLeast"/>
        </w:trPr>
        <w:tc>
          <w:tcPr>
            <w:tcW w:w="324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16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County/Parish</w:t>
            </w:r>
          </w:p>
        </w:tc>
        <w:tc>
          <w:tcPr>
            <w:tcW w:w="72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State</w:t>
            </w:r>
          </w:p>
        </w:tc>
        <w:tc>
          <w:tcPr>
            <w:tcW w:w="738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w:t>
            </w:r>
          </w:p>
        </w:tc>
        <w:tc>
          <w:tcPr>
            <w:tcW w:w="1260" w:type="dxa"/>
            <w:tcBorders>
              <w:top w:val="single" w:sz="8" w:space="0" w:color="000000"/>
              <w:bottom w:val="single" w:sz="8" w:space="0" w:color="000000"/>
              <w:end w:val="single" w:sz="8" w:space="0" w:color="000000"/>
            </w:tcBorders>
            <w:vAlign w:val="bottom"/>
          </w:tcPr>
          <w:p>
            <w:pPr>
              <w:pStyle w:val="Normal"/>
              <w:jc w:val="center"/>
              <w:rPr>
                <w:rFonts w:ascii="Arial" w:hAnsi="Arial" w:cs="Arial"/>
                <w:b/>
                <w:bCs/>
                <w:sz w:val="22"/>
                <w:szCs w:val="22"/>
              </w:rPr>
            </w:pPr>
            <w:r>
              <w:rPr>
                <w:rFonts w:cs="Arial" w:ascii="Arial" w:hAnsi="Arial"/>
                <w:b/>
                <w:bCs/>
                <w:sz w:val="22"/>
                <w:szCs w:val="22"/>
              </w:rPr>
              <w:t>Delivery</w:t>
            </w:r>
          </w:p>
          <w:p>
            <w:pPr>
              <w:pStyle w:val="Normal"/>
              <w:jc w:val="center"/>
              <w:rPr>
                <w:rFonts w:ascii="Arial" w:hAnsi="Arial" w:eastAsia="Arial Unicode MS" w:cs="Arial"/>
                <w:b/>
                <w:bCs/>
                <w:sz w:val="22"/>
                <w:szCs w:val="22"/>
              </w:rPr>
            </w:pPr>
            <w:r>
              <w:rPr>
                <w:rFonts w:eastAsia="Arial" w:cs="Arial" w:ascii="Arial" w:hAnsi="Arial"/>
                <w:b/>
                <w:bCs/>
                <w:sz w:val="22"/>
                <w:szCs w:val="22"/>
              </w:rPr>
              <w:t xml:space="preserve"> </w:t>
            </w:r>
            <w:r>
              <w:rPr>
                <w:rFonts w:cs="Arial" w:ascii="Arial" w:hAnsi="Arial"/>
                <w:b/>
                <w:bCs/>
                <w:sz w:val="22"/>
                <w:szCs w:val="22"/>
              </w:rPr>
              <w:t>Point Meter Number</w:t>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top w:val="single" w:sz="8" w:space="0" w:color="000000"/>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color w:val="000000"/>
                <w:sz w:val="20"/>
                <w:szCs w:val="20"/>
              </w:rPr>
            </w:pPr>
            <w:r>
              <w:rPr>
                <w:rFonts w:eastAsia="Arial Unicode MS" w:cs="Arial" w:ascii="Arial" w:hAnsi="Arial"/>
                <w:color w:val="000000"/>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top w:val="single" w:sz="8" w:space="0" w:color="000000"/>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top w:val="single" w:sz="8" w:space="0" w:color="000000"/>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8" w:space="0" w:color="000000"/>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300" w:hRule="atLeast"/>
        </w:trPr>
        <w:tc>
          <w:tcPr>
            <w:tcW w:w="324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6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2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7380"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bottom w:val="single" w:sz="8" w:space="0" w:color="000000"/>
              <w:end w:val="single" w:sz="8" w:space="0" w:color="000000"/>
            </w:tcBorders>
            <w:shd w:fill="FFFFFF" w:val="clea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bl>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Heading2"/>
        <w:ind w:hanging="0" w:start="0"/>
        <w:rPr/>
      </w:pPr>
      <w:r>
        <w:rPr/>
        <w:t xml:space="preserve">MEASUREMENT </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sectPr>
          <w:footerReference w:type="default" r:id="rId8"/>
          <w:footerReference w:type="first" r:id="rId9"/>
          <w:type w:val="nextPage"/>
          <w:pgSz w:orient="landscape" w:w="15840" w:h="12240"/>
          <w:pgMar w:left="720" w:right="720" w:gutter="0" w:header="0" w:top="1440" w:footer="720" w:bottom="776"/>
          <w:pgNumType w:start="1" w:fmt="decimal"/>
          <w:formProt w:val="false"/>
          <w:textDirection w:val="lrTb"/>
          <w:docGrid w:type="default" w:linePitch="360" w:charSpace="0"/>
        </w:sect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ENFOLIO GAS PURCHASE AGREEMENT</w:t>
      </w:r>
    </w:p>
    <w:p>
      <w:pPr>
        <w:pStyle w:val="Normal"/>
        <w:tabs>
          <w:tab w:val="clear" w:pos="720"/>
          <w:tab w:val="center" w:pos="10800" w:leader="none"/>
        </w:tabs>
        <w:spacing w:lineRule="exact" w:line="220"/>
        <w:jc w:val="center"/>
        <w:rPr>
          <w:rFonts w:ascii="Arial Narrow" w:hAnsi="Arial Narrow" w:cs="Arial Narrow"/>
          <w:b/>
          <w:bCs/>
          <w:sz w:val="18"/>
          <w:szCs w:val="18"/>
        </w:rPr>
      </w:pPr>
      <w:r>
        <w:rPr>
          <w:rFonts w:cs="Arial Narrow" w:ascii="Arial Narrow" w:hAnsi="Arial Narrow"/>
          <w:b/>
          <w:bCs/>
          <w:sz w:val="18"/>
          <w:szCs w:val="18"/>
        </w:rPr>
        <w:t>NOTICE OF GAS CONTRACT</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sz w:val="18"/>
          <w:szCs w:val="20"/>
        </w:rPr>
        <w:tab/>
      </w:r>
      <w:r>
        <w:rPr>
          <w:rFonts w:cs="Arial Narrow" w:ascii="Arial Narrow" w:hAnsi="Arial Narrow"/>
          <w:sz w:val="20"/>
          <w:szCs w:val="20"/>
        </w:rPr>
        <w:t xml:space="preserve">The undersigned parties have entered into a certain gas contract dated _______________, 2001 and extending through a primary term to _____________, _____ and thereafter pursuant to evergreen terms.  The referenced gas contract covers the properties and interests set forth in </w:t>
      </w:r>
      <w:r>
        <w:rPr>
          <w:rFonts w:cs="Arial Narrow" w:ascii="Arial Narrow" w:hAnsi="Arial Narrow"/>
          <w:sz w:val="20"/>
          <w:szCs w:val="20"/>
          <w:u w:val="single"/>
        </w:rPr>
        <w:t>Exhibits "A" and "B"</w:t>
      </w:r>
      <w:r>
        <w:rPr>
          <w:rFonts w:cs="Arial Narrow" w:ascii="Arial Narrow" w:hAnsi="Arial Narrow"/>
          <w:sz w:val="20"/>
          <w:szCs w:val="20"/>
        </w:rPr>
        <w:t xml:space="preserve"> hereof.  The names and addresses of the parties are set forth below at the signature line of each.</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The parties are filing this Notice of Gas Contract as record of the referenced gas contract for all purposes at law and in equity.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UNDERSIGNED:</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r>
    </w:p>
    <w:p>
      <w:pPr>
        <w:pStyle w:val="Heading3"/>
        <w:spacing w:lineRule="exact" w:line="220"/>
        <w:ind w:hanging="0" w:start="0"/>
        <w:rPr>
          <w:szCs w:val="24"/>
        </w:rPr>
      </w:pPr>
      <w:r>
        <w:rPr>
          <w:szCs w:val="24"/>
        </w:rPr>
        <w:t>ENA UPSTREAM COMPANY, LLC</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BY:  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 xml:space="preserve">TITLE: </w:t>
        <w:tab/>
        <w:tab/>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 xml:space="preserve">ADDRESS:  </w:t>
        <w:tab/>
        <w:t>P.O. Box 4428</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Houston, Texas  77210-4428</w:t>
      </w:r>
    </w:p>
    <w:p>
      <w:pPr>
        <w:pStyle w:val="Normal"/>
        <w:spacing w:lineRule="exact" w:line="220"/>
        <w:jc w:val="both"/>
        <w:rPr/>
      </w:pPr>
      <w:r>
        <w:rPr/>
        <w:t>UNDERSIGNED:</w:t>
      </w:r>
    </w:p>
    <w:tbl>
      <w:tblPr>
        <w:tblW w:w="9468" w:type="dxa"/>
        <w:jc w:val="end"/>
        <w:tblInd w:w="0" w:type="dxa"/>
        <w:tblLayout w:type="fixed"/>
        <w:tblCellMar>
          <w:top w:w="0" w:type="dxa"/>
          <w:start w:w="108" w:type="dxa"/>
          <w:bottom w:w="0" w:type="dxa"/>
          <w:end w:w="108" w:type="dxa"/>
        </w:tblCellMar>
      </w:tblPr>
      <w:tblGrid>
        <w:gridCol w:w="9468"/>
      </w:tblGrid>
      <w:tr>
        <w:trPr/>
        <w:tc>
          <w:tcPr>
            <w:tcW w:w="9468" w:type="dxa"/>
            <w:tcBorders/>
          </w:tcPr>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t>[SELLER]</w:t>
            </w:r>
          </w:p>
          <w:p>
            <w:pPr>
              <w:pStyle w:val="sigline"/>
              <w:tabs>
                <w:tab w:val="left" w:pos="684" w:leader="none"/>
                <w:tab w:val="right" w:pos="4824" w:leader="none"/>
              </w:tabs>
              <w:spacing w:lineRule="exact" w:line="200"/>
              <w:rPr>
                <w:rFonts w:ascii="Arial Narrow" w:hAnsi="Arial Narrow" w:cs="Arial Narrow"/>
                <w:b/>
                <w:bCs/>
                <w:sz w:val="18"/>
              </w:rPr>
            </w:pPr>
            <w:r>
              <w:rPr>
                <w:rFonts w:cs="Arial Narrow" w:ascii="Arial Narrow" w:hAnsi="Arial Narrow"/>
                <w:b/>
                <w:bCs/>
                <w:sz w:val="18"/>
              </w:rPr>
            </w:r>
          </w:p>
          <w:p>
            <w:pPr>
              <w:pStyle w:val="sigline"/>
              <w:tabs>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r>
          </w:p>
          <w:p>
            <w:pPr>
              <w:pStyle w:val="sigline"/>
              <w:tabs>
                <w:tab w:val="clear" w:pos="4824"/>
                <w:tab w:val="left" w:pos="684" w:leader="none"/>
                <w:tab w:val="right" w:pos="4644" w:leader="none"/>
              </w:tabs>
              <w:spacing w:lineRule="exact" w:line="200"/>
              <w:rPr>
                <w:rFonts w:ascii="Arial Narrow" w:hAnsi="Arial Narrow" w:cs="Arial Narrow"/>
                <w:sz w:val="18"/>
              </w:rPr>
            </w:pPr>
            <w:r>
              <w:rPr>
                <w:rFonts w:cs="Arial Narrow" w:ascii="Arial Narrow" w:hAnsi="Arial Narrow"/>
                <w:sz w:val="18"/>
              </w:rPr>
              <w:t>BY:  ____________________________________________</w:t>
            </w:r>
          </w:p>
          <w:p>
            <w:pPr>
              <w:pStyle w:val="sigline"/>
              <w:tabs>
                <w:tab w:val="left" w:pos="612" w:leader="none"/>
                <w:tab w:val="left" w:pos="684" w:leader="none"/>
                <w:tab w:val="right" w:pos="4824" w:leader="none"/>
              </w:tabs>
              <w:spacing w:lineRule="exact" w:line="200"/>
              <w:rPr>
                <w:rFonts w:ascii="Arial Narrow" w:hAnsi="Arial Narrow" w:cs="Arial Narrow"/>
                <w:sz w:val="18"/>
              </w:rPr>
            </w:pPr>
            <w:r>
              <w:rPr>
                <w:rFonts w:cs="Arial Narrow" w:ascii="Arial Narrow" w:hAnsi="Arial Narrow"/>
                <w:sz w:val="18"/>
              </w:rPr>
              <w:t>TITLE:</w:t>
              <w:tab/>
              <w:t xml:space="preserve">  </w:t>
            </w:r>
          </w:p>
        </w:tc>
      </w:tr>
    </w:tbl>
    <w:p>
      <w:pPr>
        <w:pStyle w:val="Normal"/>
        <w:tabs>
          <w:tab w:val="clear" w:pos="720"/>
          <w:tab w:val="left" w:pos="684" w:leader="none"/>
        </w:tabs>
        <w:spacing w:lineRule="exact" w:line="220"/>
        <w:jc w:val="both"/>
        <w:rPr>
          <w:rFonts w:ascii="Arial Narrow" w:hAnsi="Arial Narrow" w:cs="Arial Narrow"/>
          <w:b/>
          <w:bCs/>
          <w:sz w:val="18"/>
          <w:szCs w:val="20"/>
        </w:rPr>
      </w:pPr>
      <w:r>
        <w:rPr>
          <w:rFonts w:cs="Arial Narrow" w:ascii="Arial Narrow" w:hAnsi="Arial Narrow"/>
          <w:b/>
          <w:bCs/>
          <w:sz w:val="18"/>
          <w:szCs w:val="20"/>
        </w:rPr>
        <w:t xml:space="preserve">RETURN THIS DOCUMENT TO:  </w:t>
        <w:tab/>
      </w:r>
      <w:r>
        <w:rPr>
          <w:rFonts w:cs="Arial Narrow" w:ascii="Arial Narrow" w:hAnsi="Arial Narrow"/>
          <w:b/>
          <w:bCs/>
          <w:sz w:val="18"/>
        </w:rPr>
        <w:t>ENA UPSTREAM COMPANY, LLC</w:t>
      </w:r>
    </w:p>
    <w:p>
      <w:pPr>
        <w:pStyle w:val="Heading4"/>
        <w:ind w:hanging="0" w:start="0"/>
        <w:rPr>
          <w:sz w:val="18"/>
        </w:rPr>
      </w:pPr>
      <w:r>
        <w:rPr>
          <w:sz w:val="18"/>
        </w:rPr>
        <w:tab/>
        <w:tab/>
        <w:tab/>
        <w:t xml:space="preserve">        </w:t>
        <w:tab/>
        <w:t>LEGAL DEPARTMENT</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ab/>
        <w:tab/>
        <w:tab/>
        <w:t xml:space="preserve">         </w:t>
        <w:tab/>
        <w:t>ATTN.:  MARY ODGEN EB3876D</w:t>
      </w:r>
    </w:p>
    <w:p>
      <w:pPr>
        <w:pStyle w:val="Normal"/>
        <w:spacing w:lineRule="exact" w:line="220"/>
        <w:jc w:val="both"/>
        <w:rPr>
          <w:rFonts w:ascii="Arial Narrow" w:hAnsi="Arial Narrow" w:cs="Arial Narrow"/>
          <w:b/>
          <w:bCs/>
          <w:sz w:val="18"/>
          <w:szCs w:val="20"/>
        </w:rPr>
      </w:pPr>
      <w:r>
        <w:rPr>
          <w:rFonts w:cs="Arial Narrow" w:ascii="Arial Narrow" w:hAnsi="Arial Narrow"/>
          <w:b/>
          <w:bCs/>
          <w:sz w:val="18"/>
          <w:szCs w:val="20"/>
        </w:rPr>
        <w:tab/>
        <w:tab/>
        <w:tab/>
        <w:tab/>
        <w:t>1400 SMITH STREET</w:t>
      </w:r>
    </w:p>
    <w:p>
      <w:pPr>
        <w:pStyle w:val="Heading3"/>
        <w:spacing w:lineRule="exact" w:line="220"/>
        <w:ind w:hanging="0" w:start="0"/>
        <w:rPr>
          <w:szCs w:val="20"/>
        </w:rPr>
      </w:pPr>
      <w:r>
        <w:rPr>
          <w:szCs w:val="20"/>
        </w:rPr>
        <w:tab/>
        <w:tab/>
        <w:tab/>
        <w:tab/>
        <w:t>HOUSTON, TEXAS   77002</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State of 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County of 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pPr>
      <w:r>
        <w:rPr>
          <w:rFonts w:cs="Arial Narrow" w:ascii="Arial Narrow" w:hAnsi="Arial Narrow"/>
          <w:sz w:val="18"/>
          <w:szCs w:val="20"/>
        </w:rPr>
        <w:tab/>
        <w:t xml:space="preserve">This instrument was acknowledged before me on _________ __, 2001 by _____________, as _____________________t of </w:t>
      </w:r>
      <w:r>
        <w:rPr>
          <w:rFonts w:cs="Arial Narrow" w:ascii="Arial Narrow" w:hAnsi="Arial Narrow"/>
          <w:sz w:val="18"/>
        </w:rPr>
        <w:t>ENA UPSTREAM COMPANY, LLC</w:t>
      </w:r>
      <w:r>
        <w:rPr>
          <w:rFonts w:cs="Arial Narrow" w:ascii="Arial Narrow" w:hAnsi="Arial Narrow"/>
          <w:sz w:val="18"/>
          <w:szCs w:val="20"/>
        </w:rPr>
        <w:t>., a Delaware limited liability company, on behalf of said limited liability company.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_____________________________________________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(Signature of Notary)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Notary Public</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My Commission Expires:  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State of 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County of 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This instrument was acknowledged before me on __________________ __, 2001 by ____________, _________________of ____________., a _______corporation, on behalf of said corporation.</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_____________________________________________</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(Signature of Notary)</w:t>
      </w:r>
    </w:p>
    <w:p>
      <w:pPr>
        <w:pStyle w:val="Normal"/>
        <w:spacing w:lineRule="exact" w:line="220"/>
        <w:jc w:val="both"/>
        <w:rPr>
          <w:rFonts w:ascii="Arial Narrow" w:hAnsi="Arial Narrow" w:cs="Arial Narrow"/>
          <w:sz w:val="18"/>
          <w:szCs w:val="20"/>
        </w:rPr>
      </w:pPr>
      <w:r>
        <w:rPr>
          <w:rFonts w:cs="Arial Narrow" w:ascii="Arial Narrow" w:hAnsi="Arial Narrow"/>
          <w:sz w:val="18"/>
          <w:szCs w:val="20"/>
        </w:rPr>
        <w:tab/>
        <w:tab/>
        <w:tab/>
        <w:tab/>
        <w:tab/>
        <w:tab/>
        <w:t>Notary Public</w:t>
      </w:r>
    </w:p>
    <w:p>
      <w:pPr>
        <w:pStyle w:val="Normal"/>
        <w:spacing w:lineRule="exact" w:line="220"/>
        <w:ind w:firstLine="720" w:start="3600" w:end="0"/>
        <w:jc w:val="both"/>
        <w:rPr>
          <w:rFonts w:ascii="Arial Narrow" w:hAnsi="Arial Narrow" w:cs="Arial Narrow"/>
          <w:sz w:val="18"/>
          <w:szCs w:val="20"/>
        </w:rPr>
      </w:pPr>
      <w:r>
        <w:rPr>
          <w:rFonts w:cs="Arial Narrow" w:ascii="Arial Narrow" w:hAnsi="Arial Narrow"/>
          <w:sz w:val="18"/>
          <w:szCs w:val="20"/>
        </w:rPr>
        <w:t>My Commission Expires:  _________________________</w:t>
      </w:r>
      <w:r>
        <w:br w:type="page"/>
      </w:r>
    </w:p>
    <w:p>
      <w:pPr>
        <w:pStyle w:val="Norma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spacing w:lineRule="exact" w:line="220"/>
        <w:jc w:val="center"/>
        <w:rPr>
          <w:rFonts w:ascii="Arial Narrow" w:hAnsi="Arial Narrow" w:cs="Arial Narrow"/>
          <w:b/>
          <w:bCs/>
          <w:sz w:val="18"/>
          <w:szCs w:val="18"/>
        </w:rPr>
      </w:pPr>
      <w:r>
        <w:rPr>
          <w:rFonts w:cs="Arial Narrow" w:ascii="Arial Narrow" w:hAnsi="Arial Narrow"/>
          <w:b/>
          <w:bCs/>
          <w:sz w:val="18"/>
          <w:szCs w:val="18"/>
        </w:rPr>
        <w:t>ENFOLIO GAS PURCHASE AGREEMENT</w:t>
      </w:r>
    </w:p>
    <w:p>
      <w:pPr>
        <w:pStyle w:val="Heading1"/>
        <w:tabs>
          <w:tab w:val="clear" w:pos="720"/>
          <w:tab w:val="center" w:pos="10800" w:leader="none"/>
        </w:tabs>
        <w:ind w:hanging="0" w:start="0"/>
        <w:rPr/>
      </w:pPr>
      <w:r>
        <w:rPr/>
        <w:t>NOTICE / COMMUNICATION / PAYMENT / AUDIT</w:t>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jc w:val="both"/>
        <w:rPr>
          <w:rFonts w:ascii="Arial Narrow" w:hAnsi="Arial Narrow" w:cs="Arial Narrow"/>
          <w:sz w:val="18"/>
          <w:szCs w:val="18"/>
          <w:u w:val="single"/>
        </w:rPr>
      </w:pPr>
      <w:r>
        <w:rPr>
          <w:rFonts w:cs="Arial Narrow" w:ascii="Arial Narrow" w:hAnsi="Arial Narrow"/>
          <w:sz w:val="18"/>
          <w:szCs w:val="18"/>
          <w:u w:val="single"/>
        </w:rPr>
      </w:r>
    </w:p>
    <w:p>
      <w:pPr>
        <w:pStyle w:val="Norma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BUYER:</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Payments By Wire Transfer:</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ENA Upstream Company, LLC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Bank of America, N.A.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No.: 111000012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No.: 3751777485</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r>
        <w:rPr>
          <w:rFonts w:cs="Arial Narrow" w:ascii="Arial Narrow" w:hAnsi="Arial Narrow"/>
          <w:sz w:val="18"/>
        </w:rPr>
        <w:t xml:space="preserve"> or George Smith (713) 853-6993</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SELLER:</w:t>
      </w:r>
    </w:p>
    <w:p>
      <w:pPr>
        <w:pStyle w:val="Norma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Payments: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t>Gas Tax I.D.  _____________________________</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Heading1"/>
        <w:ind w:hanging="0" w:start="0"/>
        <w:rPr>
          <w:rFonts w:ascii="Arial Narrow" w:hAnsi="Arial Narrow" w:cs="Arial Narrow"/>
          <w:sz w:val="18"/>
          <w:szCs w:val="18"/>
        </w:rPr>
      </w:pPr>
      <w:r>
        <w:rPr>
          <w:rFonts w:cs="Arial Narrow"/>
          <w:sz w:val="18"/>
          <w:szCs w:val="18"/>
        </w:rPr>
      </w:r>
    </w:p>
    <w:sectPr>
      <w:footerReference w:type="default" r:id="rId10"/>
      <w:footerReference w:type="first" r:id="rId11"/>
      <w:type w:val="nextPage"/>
      <w:pgSz w:w="12240" w:h="15840"/>
      <w:pgMar w:left="1440" w:right="1440" w:gutter="0" w:header="0" w:top="1152"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szCs w:val="23"/>
      </w:rPr>
    </w:pPr>
    <w:r>
      <w:rPr>
        <w:sz w:val="23"/>
        <w:szCs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szCs w:val="18"/>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b/>
      <w:bCs/>
      <w:sz w:val="18"/>
      <w:szCs w:val="18"/>
      <w:u w:val="single"/>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b/>
      <w:bCs/>
      <w:sz w:val="18"/>
      <w:szCs w:val="18"/>
    </w:rPr>
  </w:style>
  <w:style w:type="paragraph" w:styleId="Heading4">
    <w:name w:val="heading 4"/>
    <w:basedOn w:val="Normal"/>
    <w:next w:val="Normal"/>
    <w:qFormat/>
    <w:pPr>
      <w:keepNext w:val="true"/>
      <w:numPr>
        <w:ilvl w:val="3"/>
        <w:numId w:val="1"/>
      </w:numPr>
      <w:spacing w:lineRule="exact" w:line="220"/>
      <w:jc w:val="both"/>
      <w:outlineLvl w:val="3"/>
    </w:pPr>
    <w:rPr>
      <w:rFonts w:ascii="Arial Narrow" w:hAnsi="Arial Narrow" w:cs="Arial Narrow"/>
      <w:b/>
      <w:bCs/>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szCs w:val="22"/>
    </w:rPr>
  </w:style>
  <w:style w:type="paragraph" w:styleId="Heading6">
    <w:name w:val="heading 6"/>
    <w:basedOn w:val="Normal"/>
    <w:next w:val="Normal"/>
    <w:qFormat/>
    <w:pPr>
      <w:keepNext w:val="true"/>
      <w:numPr>
        <w:ilvl w:val="5"/>
        <w:numId w:val="1"/>
      </w:numPr>
      <w:tabs>
        <w:tab w:val="clear" w:pos="720"/>
        <w:tab w:val="left" w:pos="4050" w:leader="none"/>
        <w:tab w:val="left" w:pos="5400" w:leader="none"/>
        <w:tab w:val="left" w:pos="9360" w:leader="none"/>
      </w:tabs>
      <w:outlineLvl w:val="5"/>
    </w:pPr>
    <w:rPr>
      <w:rFonts w:ascii="Arial Narrow" w:hAnsi="Arial Narrow" w:cs="Arial Narrow"/>
      <w:b/>
      <w:bCs/>
      <w:sz w:val="18"/>
      <w:szCs w:val="18"/>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autoSpaceDE w:val="false"/>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autoSpaceDE w:val="false"/>
    </w:pPr>
    <w:rPr/>
  </w:style>
  <w:style w:type="paragraph" w:styleId="sigline">
    <w:name w:val="sigline"/>
    <w:basedOn w:val="Normal"/>
    <w:qFormat/>
    <w:pPr>
      <w:tabs>
        <w:tab w:val="clear" w:pos="720"/>
        <w:tab w:val="right" w:pos="4824" w:leader="none"/>
      </w:tabs>
      <w:jc w:val="both"/>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2001-06-15T17:29:00Z</dcterms:created>
  <dc:creator>tmillig</dc:creator>
  <dc:description/>
  <dc:language>en-CA</dc:language>
  <cp:lastModifiedBy>sflynn</cp:lastModifiedBy>
  <cp:lastPrinted>2001-06-11T14:19:00Z</cp:lastPrinted>
  <dcterms:modified xsi:type="dcterms:W3CDTF">2001-06-15T17:30:00Z</dcterms:modified>
  <cp:revision>3</cp:revision>
  <dc:subject/>
  <dc:title>ENFOLIO® GAS PURCHASE AGREEMENT </dc:title>
</cp:coreProperties>
</file>