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Black" w:hAnsi="Arial Black" w:cs="Arial Black"/>
          <w:sz w:val="16"/>
        </w:rPr>
      </w:pPr>
      <w:r>
        <w:rPr>
          <w:rFonts w:cs="Arial Black" w:ascii="Arial Black" w:hAnsi="Arial Black"/>
          <w:sz w:val="16"/>
        </w:rPr>
        <w:t>Haas School of Business</w:t>
      </w:r>
    </w:p>
    <w:p>
      <w:pPr>
        <w:pStyle w:val="Normal"/>
        <w:jc w:val="center"/>
        <w:rPr>
          <w:sz w:val="16"/>
        </w:rPr>
      </w:pPr>
      <w:r>
        <w:rPr>
          <w:sz w:val="16"/>
        </w:rPr>
        <w:t>Evening MBA Association</w:t>
      </w:r>
    </w:p>
    <w:p>
      <w:pPr>
        <w:pStyle w:val="Normal"/>
        <w:jc w:val="center"/>
        <w:rPr>
          <w:sz w:val="16"/>
        </w:rPr>
      </w:pPr>
      <w:r>
        <w:rPr>
          <w:sz w:val="16"/>
        </w:rPr>
        <w:t>Board Positions</w:t>
      </w:r>
    </w:p>
    <w:p>
      <w:pPr>
        <w:pStyle w:val="Normal"/>
        <w:rPr>
          <w:sz w:val="16"/>
        </w:rPr>
      </w:pPr>
      <w:r>
        <w:rPr>
          <w:sz w:val="16"/>
        </w:rPr>
      </w:r>
    </w:p>
    <w:p>
      <w:pPr>
        <w:pStyle w:val="Normal"/>
        <w:rPr>
          <w:rFonts w:ascii="Arial Black" w:hAnsi="Arial Black" w:cs="Arial Black"/>
          <w:sz w:val="16"/>
        </w:rPr>
      </w:pPr>
      <w:r>
        <w:rPr>
          <w:rFonts w:cs="Arial Black" w:ascii="Arial Black" w:hAnsi="Arial Black"/>
          <w:sz w:val="16"/>
        </w:rPr>
        <w:t>President</w:t>
      </w:r>
    </w:p>
    <w:p>
      <w:pPr>
        <w:pStyle w:val="Normal"/>
        <w:rPr>
          <w:sz w:val="16"/>
        </w:rPr>
      </w:pPr>
      <w:r>
        <w:rPr>
          <w:sz w:val="16"/>
        </w:rPr>
        <w:t>Oversees the entire functioning of the EMBAA, serves in a central communications role with the School administration and evening student body, organizes board meetings, serves as an ex-officio member of the Student Advisory Committee (SAC).</w:t>
      </w:r>
    </w:p>
    <w:p>
      <w:pPr>
        <w:pStyle w:val="Normal"/>
        <w:rPr>
          <w:sz w:val="16"/>
        </w:rPr>
      </w:pPr>
      <w:r>
        <w:rPr>
          <w:sz w:val="16"/>
        </w:rPr>
      </w:r>
    </w:p>
    <w:p>
      <w:pPr>
        <w:pStyle w:val="Normal"/>
        <w:rPr>
          <w:sz w:val="16"/>
        </w:rPr>
      </w:pPr>
      <w:r>
        <w:rPr>
          <w:sz w:val="16"/>
        </w:rPr>
        <w:t>Other Responsibilities:</w:t>
      </w:r>
    </w:p>
    <w:p>
      <w:pPr>
        <w:pStyle w:val="Normal"/>
        <w:numPr>
          <w:ilvl w:val="0"/>
          <w:numId w:val="5"/>
        </w:numPr>
        <w:rPr>
          <w:sz w:val="16"/>
        </w:rPr>
      </w:pPr>
      <w:r>
        <w:rPr>
          <w:sz w:val="16"/>
        </w:rPr>
        <w:t>Attends appropriate Haas functions such as the State of the School address and the Dean’s end of year celebration</w:t>
      </w:r>
    </w:p>
    <w:p>
      <w:pPr>
        <w:pStyle w:val="Normal"/>
        <w:numPr>
          <w:ilvl w:val="0"/>
          <w:numId w:val="5"/>
        </w:numPr>
        <w:rPr>
          <w:sz w:val="16"/>
        </w:rPr>
      </w:pPr>
      <w:r>
        <w:rPr>
          <w:sz w:val="16"/>
        </w:rPr>
        <w:t>Presents at appropriate evening student events such as Half-times and new student orientation</w:t>
      </w:r>
    </w:p>
    <w:p>
      <w:pPr>
        <w:pStyle w:val="Normal"/>
        <w:numPr>
          <w:ilvl w:val="0"/>
          <w:numId w:val="5"/>
        </w:numPr>
        <w:rPr>
          <w:sz w:val="16"/>
        </w:rPr>
      </w:pPr>
      <w:r>
        <w:rPr>
          <w:sz w:val="16"/>
        </w:rPr>
        <w:t>Manages board positions ensuring that all positions are filled with qualified, dedicated students</w:t>
      </w:r>
    </w:p>
    <w:p>
      <w:pPr>
        <w:pStyle w:val="Normal"/>
        <w:rPr>
          <w:sz w:val="16"/>
        </w:rPr>
      </w:pPr>
      <w:r>
        <w:rPr>
          <w:sz w:val="16"/>
        </w:rPr>
      </w:r>
    </w:p>
    <w:p>
      <w:pPr>
        <w:pStyle w:val="Normal"/>
        <w:rPr>
          <w:sz w:val="16"/>
        </w:rPr>
      </w:pPr>
      <w:r>
        <w:rPr>
          <w:rFonts w:cs="Arial Black" w:ascii="Arial Black" w:hAnsi="Arial Black"/>
          <w:sz w:val="16"/>
        </w:rPr>
        <w:t>VP Finance/Treasurer</w:t>
      </w:r>
    </w:p>
    <w:p>
      <w:pPr>
        <w:pStyle w:val="Normal"/>
        <w:rPr>
          <w:sz w:val="16"/>
        </w:rPr>
      </w:pPr>
      <w:r>
        <w:rPr>
          <w:sz w:val="16"/>
        </w:rPr>
        <w:t xml:space="preserve">Maintains association books (i.e. receipts and disbursements). Assists in budgeting for association activities throughout the year. </w:t>
      </w:r>
    </w:p>
    <w:p>
      <w:pPr>
        <w:pStyle w:val="Normal"/>
        <w:rPr>
          <w:sz w:val="16"/>
        </w:rPr>
      </w:pPr>
      <w:r>
        <w:rPr>
          <w:sz w:val="16"/>
        </w:rPr>
      </w:r>
    </w:p>
    <w:p>
      <w:pPr>
        <w:pStyle w:val="Normal"/>
        <w:rPr>
          <w:sz w:val="16"/>
        </w:rPr>
      </w:pPr>
      <w:r>
        <w:rPr>
          <w:rFonts w:cs="Arial Black" w:ascii="Arial Black" w:hAnsi="Arial Black"/>
          <w:sz w:val="16"/>
        </w:rPr>
        <w:t>VP Communications</w:t>
      </w:r>
    </w:p>
    <w:p>
      <w:pPr>
        <w:pStyle w:val="Normal"/>
        <w:rPr>
          <w:sz w:val="16"/>
        </w:rPr>
      </w:pPr>
      <w:r>
        <w:rPr>
          <w:sz w:val="16"/>
        </w:rPr>
        <w:t>Facilitates communications among evening students and other groups in the Haas community through Haas Week, the Evening News, email and other channels.</w:t>
      </w:r>
    </w:p>
    <w:p>
      <w:pPr>
        <w:pStyle w:val="Normal"/>
        <w:rPr>
          <w:sz w:val="16"/>
        </w:rPr>
      </w:pPr>
      <w:r>
        <w:rPr>
          <w:sz w:val="16"/>
        </w:rPr>
      </w:r>
    </w:p>
    <w:p>
      <w:pPr>
        <w:pStyle w:val="Normal"/>
        <w:rPr>
          <w:sz w:val="16"/>
        </w:rPr>
      </w:pPr>
      <w:r>
        <w:rPr>
          <w:rFonts w:cs="Arial Black" w:ascii="Arial Black" w:hAnsi="Arial Black"/>
          <w:sz w:val="16"/>
        </w:rPr>
        <w:t>Social Co-Chairs</w:t>
      </w:r>
    </w:p>
    <w:p>
      <w:pPr>
        <w:pStyle w:val="Normal"/>
        <w:rPr>
          <w:sz w:val="16"/>
        </w:rPr>
      </w:pPr>
      <w:r>
        <w:rPr>
          <w:sz w:val="16"/>
        </w:rPr>
        <w:t>Leads planning and coordinating of social activities for the EMBAA.</w:t>
      </w:r>
    </w:p>
    <w:p>
      <w:pPr>
        <w:pStyle w:val="Normal"/>
        <w:rPr>
          <w:sz w:val="16"/>
        </w:rPr>
      </w:pPr>
      <w:r>
        <w:rPr>
          <w:sz w:val="16"/>
        </w:rPr>
      </w:r>
    </w:p>
    <w:p>
      <w:pPr>
        <w:pStyle w:val="Normal"/>
        <w:rPr>
          <w:sz w:val="16"/>
        </w:rPr>
      </w:pPr>
      <w:r>
        <w:rPr>
          <w:sz w:val="16"/>
        </w:rPr>
        <w:t>Projects:</w:t>
      </w:r>
    </w:p>
    <w:p>
      <w:pPr>
        <w:pStyle w:val="Normal"/>
        <w:numPr>
          <w:ilvl w:val="0"/>
          <w:numId w:val="2"/>
        </w:numPr>
        <w:rPr>
          <w:sz w:val="16"/>
        </w:rPr>
      </w:pPr>
      <w:r>
        <w:rPr>
          <w:sz w:val="16"/>
        </w:rPr>
        <w:t>Organizes Half-times (back to school event during first few  weeks of school)</w:t>
      </w:r>
    </w:p>
    <w:p>
      <w:pPr>
        <w:pStyle w:val="Normal"/>
        <w:numPr>
          <w:ilvl w:val="0"/>
          <w:numId w:val="2"/>
        </w:numPr>
        <w:rPr>
          <w:sz w:val="16"/>
        </w:rPr>
      </w:pPr>
      <w:r>
        <w:rPr>
          <w:sz w:val="16"/>
        </w:rPr>
        <w:t>Coordinates student events such as Wine Trip, Homecoming, etc.</w:t>
      </w:r>
    </w:p>
    <w:p>
      <w:pPr>
        <w:pStyle w:val="Normal"/>
        <w:numPr>
          <w:ilvl w:val="0"/>
          <w:numId w:val="2"/>
        </w:numPr>
        <w:rPr>
          <w:sz w:val="16"/>
        </w:rPr>
      </w:pPr>
      <w:r>
        <w:rPr>
          <w:sz w:val="16"/>
        </w:rPr>
        <w:t>Plans graduation celebration at the end of the Spring semester</w:t>
      </w:r>
    </w:p>
    <w:p>
      <w:pPr>
        <w:pStyle w:val="Normal"/>
        <w:rPr>
          <w:sz w:val="16"/>
        </w:rPr>
      </w:pPr>
      <w:r>
        <w:rPr>
          <w:sz w:val="16"/>
        </w:rPr>
      </w:r>
    </w:p>
    <w:p>
      <w:pPr>
        <w:pStyle w:val="Normal"/>
        <w:rPr>
          <w:sz w:val="16"/>
        </w:rPr>
      </w:pPr>
      <w:r>
        <w:rPr>
          <w:rFonts w:cs="Arial Black" w:ascii="Arial Black" w:hAnsi="Arial Black"/>
          <w:sz w:val="16"/>
        </w:rPr>
        <w:t>Alumni Liaison</w:t>
      </w:r>
    </w:p>
    <w:p>
      <w:pPr>
        <w:pStyle w:val="Normal"/>
        <w:rPr>
          <w:sz w:val="16"/>
        </w:rPr>
      </w:pPr>
      <w:r>
        <w:rPr>
          <w:sz w:val="16"/>
        </w:rPr>
        <w:t>Works with the Office of Alumni Relations to help communicate alumni functions (e.g. seminars and social functions) to the evening student body and to promote evenings students’ interests with the alumni organization. Attends alumni meetings and events (or secures a representative from the EMBAA board)</w:t>
      </w:r>
    </w:p>
    <w:p>
      <w:pPr>
        <w:pStyle w:val="Normal"/>
        <w:rPr>
          <w:sz w:val="16"/>
        </w:rPr>
      </w:pPr>
      <w:r>
        <w:rPr>
          <w:sz w:val="16"/>
        </w:rPr>
      </w:r>
    </w:p>
    <w:p>
      <w:pPr>
        <w:pStyle w:val="Normal"/>
        <w:rPr>
          <w:sz w:val="16"/>
        </w:rPr>
      </w:pPr>
      <w:r>
        <w:rPr>
          <w:rFonts w:cs="Arial Black" w:ascii="Arial Black" w:hAnsi="Arial Black"/>
          <w:sz w:val="16"/>
        </w:rPr>
        <w:t>Corporate Outreach</w:t>
      </w:r>
    </w:p>
    <w:p>
      <w:pPr>
        <w:pStyle w:val="Normal"/>
        <w:rPr>
          <w:sz w:val="16"/>
        </w:rPr>
      </w:pPr>
      <w:r>
        <w:rPr>
          <w:sz w:val="16"/>
        </w:rPr>
        <w:t>Coordinates evening student activities and interests with local corporations. Organizes Evening Speaker Series.</w:t>
      </w:r>
    </w:p>
    <w:p>
      <w:pPr>
        <w:pStyle w:val="Normal"/>
        <w:rPr>
          <w:sz w:val="16"/>
        </w:rPr>
      </w:pPr>
      <w:r>
        <w:rPr>
          <w:sz w:val="16"/>
        </w:rPr>
      </w:r>
    </w:p>
    <w:p>
      <w:pPr>
        <w:pStyle w:val="Normal"/>
        <w:rPr>
          <w:sz w:val="16"/>
        </w:rPr>
      </w:pPr>
      <w:r>
        <w:rPr>
          <w:rFonts w:cs="Arial Black" w:ascii="Arial Black" w:hAnsi="Arial Black"/>
          <w:sz w:val="16"/>
        </w:rPr>
        <w:t>Career Center Liaison</w:t>
      </w:r>
    </w:p>
    <w:p>
      <w:pPr>
        <w:pStyle w:val="Normal"/>
        <w:rPr>
          <w:sz w:val="16"/>
        </w:rPr>
      </w:pPr>
      <w:r>
        <w:rPr>
          <w:sz w:val="16"/>
        </w:rPr>
        <w:t>Acts as the student liaison with the Career Center to foster communications, represent the Evening MBA student interests, and lead efforts to continually improve the Career Center.</w:t>
      </w:r>
    </w:p>
    <w:p>
      <w:pPr>
        <w:pStyle w:val="Normal"/>
        <w:rPr>
          <w:sz w:val="16"/>
        </w:rPr>
      </w:pPr>
      <w:r>
        <w:rPr>
          <w:sz w:val="16"/>
        </w:rPr>
      </w:r>
    </w:p>
    <w:p>
      <w:pPr>
        <w:pStyle w:val="Normal"/>
        <w:rPr>
          <w:sz w:val="16"/>
        </w:rPr>
      </w:pPr>
      <w:r>
        <w:rPr>
          <w:sz w:val="16"/>
        </w:rPr>
        <w:t>Specific Responsibilities:</w:t>
      </w:r>
    </w:p>
    <w:p>
      <w:pPr>
        <w:pStyle w:val="Normal"/>
        <w:numPr>
          <w:ilvl w:val="0"/>
          <w:numId w:val="1"/>
        </w:numPr>
        <w:rPr>
          <w:sz w:val="16"/>
        </w:rPr>
      </w:pPr>
      <w:r>
        <w:rPr>
          <w:sz w:val="16"/>
        </w:rPr>
        <w:t>Organizes and publishes the Evening MBA resume book</w:t>
      </w:r>
    </w:p>
    <w:p>
      <w:pPr>
        <w:pStyle w:val="Normal"/>
        <w:numPr>
          <w:ilvl w:val="0"/>
          <w:numId w:val="1"/>
        </w:numPr>
        <w:rPr>
          <w:sz w:val="16"/>
        </w:rPr>
      </w:pPr>
      <w:r>
        <w:rPr>
          <w:sz w:val="16"/>
        </w:rPr>
        <w:t>Presides over Career Center Student Advisory Committee</w:t>
      </w:r>
    </w:p>
    <w:p>
      <w:pPr>
        <w:pStyle w:val="Normal"/>
        <w:rPr>
          <w:sz w:val="16"/>
        </w:rPr>
      </w:pPr>
      <w:r>
        <w:rPr>
          <w:sz w:val="16"/>
        </w:rPr>
      </w:r>
    </w:p>
    <w:p>
      <w:pPr>
        <w:pStyle w:val="Normal"/>
        <w:rPr>
          <w:sz w:val="16"/>
        </w:rPr>
      </w:pPr>
      <w:r>
        <w:rPr>
          <w:rFonts w:cs="Arial Black" w:ascii="Arial Black" w:hAnsi="Arial Black"/>
          <w:sz w:val="16"/>
        </w:rPr>
        <w:t>Day Program Liaison</w:t>
      </w:r>
    </w:p>
    <w:p>
      <w:pPr>
        <w:pStyle w:val="Normal"/>
        <w:rPr>
          <w:sz w:val="16"/>
        </w:rPr>
      </w:pPr>
      <w:r>
        <w:rPr>
          <w:sz w:val="16"/>
        </w:rPr>
        <w:t xml:space="preserve">Helps coordinate evening student interests with day club activities and to be liaison with the day program in general. </w:t>
      </w:r>
    </w:p>
    <w:p>
      <w:pPr>
        <w:pStyle w:val="Normal"/>
        <w:rPr>
          <w:sz w:val="16"/>
        </w:rPr>
      </w:pPr>
      <w:r>
        <w:rPr>
          <w:sz w:val="16"/>
        </w:rPr>
      </w:r>
    </w:p>
    <w:p>
      <w:pPr>
        <w:pStyle w:val="Normal"/>
        <w:rPr>
          <w:sz w:val="16"/>
        </w:rPr>
      </w:pPr>
      <w:r>
        <w:rPr>
          <w:sz w:val="16"/>
        </w:rPr>
        <w:t>Specific Responsibilities:</w:t>
      </w:r>
    </w:p>
    <w:p>
      <w:pPr>
        <w:pStyle w:val="Normal"/>
        <w:numPr>
          <w:ilvl w:val="0"/>
          <w:numId w:val="3"/>
        </w:numPr>
        <w:rPr>
          <w:sz w:val="16"/>
        </w:rPr>
      </w:pPr>
      <w:r>
        <w:rPr>
          <w:sz w:val="16"/>
        </w:rPr>
        <w:t>Serves as the evening student representative to the day program board.</w:t>
      </w:r>
    </w:p>
    <w:p>
      <w:pPr>
        <w:pStyle w:val="Normal"/>
        <w:numPr>
          <w:ilvl w:val="0"/>
          <w:numId w:val="3"/>
        </w:numPr>
        <w:rPr>
          <w:sz w:val="16"/>
        </w:rPr>
      </w:pPr>
      <w:r>
        <w:rPr>
          <w:sz w:val="16"/>
        </w:rPr>
        <w:t>Secures representatives from the evening student body for positions in appropriate clubs (C4C, Women in Leadership, Business Plan Competition, etc.)</w:t>
      </w:r>
    </w:p>
    <w:p>
      <w:pPr>
        <w:pStyle w:val="Normal"/>
        <w:rPr>
          <w:sz w:val="16"/>
        </w:rPr>
      </w:pPr>
      <w:r>
        <w:rPr>
          <w:sz w:val="16"/>
        </w:rPr>
      </w:r>
    </w:p>
    <w:p>
      <w:pPr>
        <w:pStyle w:val="Normal"/>
        <w:rPr>
          <w:sz w:val="16"/>
        </w:rPr>
      </w:pPr>
      <w:r>
        <w:rPr>
          <w:rFonts w:cs="Arial Black" w:ascii="Arial Black" w:hAnsi="Arial Black"/>
          <w:sz w:val="16"/>
        </w:rPr>
        <w:t>Student Advisory Committee Chair</w:t>
      </w:r>
    </w:p>
    <w:p>
      <w:pPr>
        <w:pStyle w:val="Normal"/>
        <w:rPr>
          <w:sz w:val="16"/>
        </w:rPr>
      </w:pPr>
      <w:r>
        <w:rPr>
          <w:sz w:val="16"/>
        </w:rPr>
        <w:t>Serves as an ex-officio member of the EMBAA board. The SAC chair presents regular update reports to the EMBAA board summarizing SAC issues and recent meetings. Ensures active communication between the Director of the evening MBA program and the Associate Dean of Instruction and the evening student body.</w:t>
      </w:r>
    </w:p>
    <w:p>
      <w:pPr>
        <w:pStyle w:val="Normal"/>
        <w:rPr>
          <w:sz w:val="16"/>
        </w:rPr>
      </w:pPr>
      <w:r>
        <w:rPr>
          <w:sz w:val="16"/>
        </w:rPr>
      </w:r>
    </w:p>
    <w:p>
      <w:pPr>
        <w:pStyle w:val="Normal"/>
        <w:rPr>
          <w:sz w:val="16"/>
        </w:rPr>
      </w:pPr>
      <w:r>
        <w:rPr>
          <w:sz w:val="16"/>
        </w:rPr>
        <w:t>Specific Responsibilities:</w:t>
      </w:r>
    </w:p>
    <w:p>
      <w:pPr>
        <w:pStyle w:val="Normal"/>
        <w:numPr>
          <w:ilvl w:val="0"/>
          <w:numId w:val="4"/>
        </w:numPr>
        <w:rPr>
          <w:sz w:val="16"/>
        </w:rPr>
      </w:pPr>
      <w:r>
        <w:rPr>
          <w:sz w:val="16"/>
        </w:rPr>
        <w:t>Organizes SAC meetings</w:t>
      </w:r>
    </w:p>
    <w:p>
      <w:pPr>
        <w:pStyle w:val="Normal"/>
        <w:numPr>
          <w:ilvl w:val="0"/>
          <w:numId w:val="4"/>
        </w:numPr>
        <w:rPr>
          <w:sz w:val="16"/>
        </w:rPr>
      </w:pPr>
      <w:r>
        <w:rPr>
          <w:sz w:val="16"/>
        </w:rPr>
        <w:t>Conducts full review of Annual Student Survey</w:t>
      </w:r>
    </w:p>
    <w:p>
      <w:pPr>
        <w:pStyle w:val="Normal"/>
        <w:numPr>
          <w:ilvl w:val="0"/>
          <w:numId w:val="4"/>
        </w:numPr>
        <w:rPr>
          <w:sz w:val="16"/>
        </w:rPr>
      </w:pPr>
      <w:r>
        <w:rPr>
          <w:sz w:val="16"/>
        </w:rPr>
        <w:t>Supervises projects that result from SAC meetings</w:t>
      </w:r>
    </w:p>
    <w:p>
      <w:pPr>
        <w:pStyle w:val="Normal"/>
        <w:numPr>
          <w:ilvl w:val="0"/>
          <w:numId w:val="4"/>
        </w:numPr>
        <w:rPr>
          <w:sz w:val="16"/>
        </w:rPr>
      </w:pPr>
      <w:r>
        <w:rPr>
          <w:sz w:val="16"/>
        </w:rPr>
        <w:t>Coordinates Outstanding Teaching Award and presents at Dean’s end of the year celebration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EMBAA_Board_Descriptions.doc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2000-10-08T16:08:00Z</dcterms:created>
  <dc:creator>Dawn Taketa</dc:creator>
  <dc:description/>
  <dc:language>en-CA</dc:language>
  <cp:lastModifiedBy>Dawn Taketa</cp:lastModifiedBy>
  <cp:lastPrinted>2000-10-08T12:46:00Z</cp:lastPrinted>
  <dcterms:modified xsi:type="dcterms:W3CDTF">2000-10-08T17:16:00Z</dcterms:modified>
  <cp:revision>5</cp:revision>
  <dc:subject/>
  <dc:title>Haas School of Business</dc:title>
</cp:coreProperties>
</file>