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E203</w:t>
      </w:r>
    </w:p>
    <w:p>
      <w:pPr>
        <w:pStyle w:val="Normal"/>
        <w:jc w:val="center"/>
        <w:rPr>
          <w:b/>
          <w:sz w:val="30"/>
        </w:rPr>
      </w:pPr>
      <w:r>
        <w:rPr>
          <w:b/>
          <w:sz w:val="30"/>
        </w:rPr>
        <w:t>Solutions to Homework 1</w:t>
      </w:r>
    </w:p>
    <w:p>
      <w:pPr>
        <w:pStyle w:val="Normal"/>
        <w:rPr>
          <w:b/>
          <w:sz w:val="30"/>
        </w:rPr>
      </w:pPr>
      <w:r>
        <w:rPr>
          <w:b/>
          <w:sz w:val="30"/>
        </w:rPr>
      </w:r>
    </w:p>
    <w:p>
      <w:pPr>
        <w:pStyle w:val="BodyText"/>
        <w:rPr/>
      </w:pPr>
      <w:r>
        <w:rPr/>
        <w:t>4.3) The Present Value of receiving $2,000 in 10 years, using a discount rate of 8% is given by: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  <m:oMathPara xmlns:m="http://schemas.openxmlformats.org/officeDocument/2006/math">
        <m:oMathParaPr>
          <m:jc m:val="center"/>
        </m:oMathParaPr>
        <m:oMath>
          <m:r>
            <m:rPr>
              <m:lit/>
              <m:nor/>
            </m:rPr>
            <m:t xml:space="preserve">PV</m:t>
          </m:r>
          <m:r>
            <m:t xml:space="preserve"> </m:t>
          </m:r>
          <m:r>
            <m:t xml:space="preserve">=</m:t>
          </m:r>
          <m:r>
            <m:t xml:space="preserve"> </m:t>
          </m:r>
          <m:f>
            <m:num>
              <m:r>
                <m:t xml:space="preserve">$</m:t>
              </m:r>
              <m:r>
                <m:t xml:space="preserve">2</m:t>
              </m:r>
              <m:r>
                <m:t xml:space="preserve">,</m:t>
              </m:r>
              <m:r>
                <m:rPr>
                  <m:lit/>
                  <m:nor/>
                </m:rPr>
                <m:t xml:space="preserve">000</m:t>
              </m:r>
            </m:num>
            <m:den>
              <m:r>
                <m:t xml:space="preserve">1</m:t>
              </m:r>
              <m:r>
                <m:rPr>
                  <m:lit/>
                  <m:nor/>
                </m:rPr>
                <m:t xml:space="preserve">.</m:t>
              </m:r>
              <m:sSup>
                <m:e>
                  <m:r>
                    <m:rPr>
                      <m:lit/>
                      <m:nor/>
                    </m:rPr>
                    <m:t xml:space="preserve">08</m:t>
                  </m:r>
                </m:e>
                <m:sup>
                  <m:r>
                    <m:rPr>
                      <m:lit/>
                      <m:nor/>
                    </m:rPr>
                    <m:t xml:space="preserve">10</m:t>
                  </m:r>
                </m:sup>
              </m:sSup>
            </m:den>
          </m:f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$</m:t>
          </m:r>
          <m:r>
            <m:rPr>
              <m:lit/>
              <m:nor/>
            </m:rPr>
            <m:t xml:space="preserve">926</m:t>
          </m:r>
          <m:r>
            <m:rPr>
              <m:lit/>
              <m:nor/>
            </m:rPr>
            <m:t xml:space="preserve">.</m:t>
          </m:r>
          <m:r>
            <m:rPr>
              <m:lit/>
              <m:nor/>
            </m:rPr>
            <m:t xml:space="preserve">39</m:t>
          </m:r>
        </m:oMath>
      </m:oMathPara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BodyText"/>
        <w:rPr>
          <w:lang w:val="en-CA"/>
        </w:rPr>
      </w:pPr>
      <w:r>
        <w:rPr>
          <w:lang w:val="en-CA"/>
        </w:rPr>
        <w:t>Since $926.39 &lt; $1,000 we should accept $1,000 today.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w:t>4.7) The Present Value of receiving $150,000 in 3 years from now, using a discount rate of 10% is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  <m:oMathPara xmlns:m="http://schemas.openxmlformats.org/officeDocument/2006/math">
        <m:oMathParaPr>
          <m:jc m:val="center"/>
        </m:oMathParaPr>
        <m:oMath>
          <m:r>
            <m:rPr>
              <m:lit/>
              <m:nor/>
            </m:rPr>
            <m:t xml:space="preserve">PV</m:t>
          </m:r>
          <m:r>
            <m:t xml:space="preserve"> </m:t>
          </m:r>
          <m:r>
            <m:t xml:space="preserve">=</m:t>
          </m:r>
          <m:r>
            <m:t xml:space="preserve"> </m:t>
          </m:r>
          <m:f>
            <m:num>
              <m:r>
                <m:t xml:space="preserve">$</m:t>
              </m:r>
              <m:r>
                <m:rPr>
                  <m:lit/>
                  <m:nor/>
                </m:rPr>
                <m:t xml:space="preserve">150</m:t>
              </m:r>
              <m:r>
                <m:t xml:space="preserve">,</m:t>
              </m:r>
              <m:r>
                <m:rPr>
                  <m:lit/>
                  <m:nor/>
                </m:rPr>
                <m:t xml:space="preserve">000</m:t>
              </m:r>
            </m:num>
            <m:den>
              <m:r>
                <m:t xml:space="preserve">1</m:t>
              </m:r>
              <m:r>
                <m:rPr>
                  <m:lit/>
                  <m:nor/>
                </m:rPr>
                <m:t xml:space="preserve">.</m:t>
              </m:r>
              <m:sSup>
                <m:e>
                  <m:r>
                    <m:rPr>
                      <m:lit/>
                      <m:nor/>
                    </m:rPr>
                    <m:t xml:space="preserve">10</m:t>
                  </m:r>
                </m:e>
                <m:sup>
                  <m:r>
                    <m:t xml:space="preserve">3</m:t>
                  </m:r>
                </m:sup>
              </m:sSup>
            </m:den>
          </m:f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$</m:t>
          </m:r>
          <m:r>
            <m:rPr>
              <m:lit/>
              <m:nor/>
            </m:rPr>
            <m:t xml:space="preserve">112</m:t>
          </m:r>
          <m:r>
            <m:t xml:space="preserve">,</m:t>
          </m:r>
          <m:r>
            <m:rPr>
              <m:lit/>
              <m:nor/>
            </m:rPr>
            <m:t xml:space="preserve">697</m:t>
          </m:r>
          <m:r>
            <m:rPr>
              <m:lit/>
              <m:nor/>
            </m:rPr>
            <m:t xml:space="preserve">.</m:t>
          </m:r>
          <m:r>
            <m:rPr>
              <m:lit/>
              <m:nor/>
            </m:rPr>
            <m:t xml:space="preserve">22</m:t>
          </m:r>
        </m:oMath>
      </m:oMathPara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BodyText"/>
        <w:rPr>
          <w:lang w:val="en-CA"/>
        </w:rPr>
      </w:pPr>
      <w:r>
        <w:rPr>
          <w:lang w:val="en-CA"/>
        </w:rPr>
        <w:t>Since $112,697.22 &lt; $115,000, you would accept the offer made by Smiths.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BodyText"/>
        <w:rPr>
          <w:lang w:val="en-CA"/>
        </w:rPr>
      </w:pPr>
      <w:r>
        <w:rPr>
          <w:lang w:val="en-CA"/>
        </w:rPr>
        <w:t>4.12) Cash flows resulting from the purchase of the machine are given below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76"/>
        <w:gridCol w:w="1476"/>
        <w:gridCol w:w="1476"/>
        <w:gridCol w:w="1476"/>
        <w:gridCol w:w="1476"/>
        <w:gridCol w:w="1476"/>
      </w:tblGrid>
      <w:tr>
        <w:trPr/>
        <w:tc>
          <w:tcPr>
            <w:tcW w:w="14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sz w:val="30"/>
              </w:rPr>
            </w:pPr>
            <w:r>
              <w:rPr>
                <w:b/>
                <w:sz w:val="30"/>
              </w:rPr>
              <w:t>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sz w:val="30"/>
              </w:rPr>
            </w:pPr>
            <w:r>
              <w:rPr>
                <w:b/>
                <w:sz w:val="30"/>
              </w:rPr>
              <w:t>1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sz w:val="30"/>
              </w:rPr>
            </w:pPr>
            <w:r>
              <w:rPr>
                <w:b/>
                <w:sz w:val="30"/>
              </w:rPr>
              <w:t>2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sz w:val="30"/>
              </w:rPr>
            </w:pPr>
            <w:r>
              <w:rPr>
                <w:b/>
                <w:sz w:val="30"/>
              </w:rPr>
              <w:t>3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sz w:val="30"/>
              </w:rPr>
            </w:pPr>
            <w:r>
              <w:rPr>
                <w:b/>
                <w:sz w:val="30"/>
              </w:rPr>
              <w:t>4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sz w:val="30"/>
              </w:rPr>
            </w:pPr>
            <w:r>
              <w:rPr>
                <w:b/>
                <w:sz w:val="30"/>
              </w:rPr>
              <w:t>5</w:t>
            </w:r>
          </w:p>
        </w:tc>
      </w:tr>
      <w:tr>
        <w:trPr>
          <w:trHeight w:val="400" w:hRule="atLeast"/>
        </w:trPr>
        <w:tc>
          <w:tcPr>
            <w:tcW w:w="1476" w:type="dxa"/>
            <w:tcBorders/>
          </w:tcPr>
          <w:p>
            <w:pPr>
              <w:pStyle w:val="Normal"/>
              <w:snapToGrid w:val="false"/>
              <w:spacing w:before="60" w:after="60"/>
              <w:rPr>
                <w:b/>
                <w:sz w:val="30"/>
              </w:rPr>
            </w:pPr>
            <w:r>
              <w:rPr>
                <w:b/>
                <w:sz w:val="30"/>
              </w:rPr>
            </w:r>
          </w:p>
        </w:tc>
        <w:tc>
          <w:tcPr>
            <w:tcW w:w="1476" w:type="dxa"/>
            <w:tcBorders/>
          </w:tcPr>
          <w:p>
            <w:pPr>
              <w:pStyle w:val="Normal"/>
              <w:spacing w:before="60" w:after="60"/>
              <w:rPr>
                <w:sz w:val="30"/>
              </w:rPr>
            </w:pPr>
            <w:r>
              <w:rPr>
                <w:sz w:val="30"/>
              </w:rPr>
              <w:t>$100,000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spacing w:before="60" w:after="60"/>
              <w:rPr>
                <w:sz w:val="30"/>
              </w:rPr>
            </w:pPr>
            <w:r>
              <w:rPr>
                <w:sz w:val="30"/>
              </w:rPr>
              <w:t>$100,000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spacing w:before="60" w:after="60"/>
              <w:rPr>
                <w:sz w:val="30"/>
              </w:rPr>
            </w:pPr>
            <w:r>
              <w:rPr>
                <w:sz w:val="30"/>
              </w:rPr>
              <w:t>$100,000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spacing w:before="60" w:after="60"/>
              <w:rPr>
                <w:sz w:val="30"/>
              </w:rPr>
            </w:pPr>
            <w:r>
              <w:rPr>
                <w:sz w:val="30"/>
              </w:rPr>
              <w:t>$100,000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spacing w:before="60" w:after="60"/>
              <w:rPr>
                <w:sz w:val="30"/>
              </w:rPr>
            </w:pPr>
            <w:r>
              <w:rPr>
                <w:sz w:val="30"/>
              </w:rPr>
              <w:t>$100,000</w:t>
            </w:r>
          </w:p>
        </w:tc>
      </w:tr>
      <w:tr>
        <w:trPr>
          <w:trHeight w:val="400" w:hRule="atLeast"/>
        </w:trPr>
        <w:tc>
          <w:tcPr>
            <w:tcW w:w="1476" w:type="dxa"/>
            <w:tcBorders/>
          </w:tcPr>
          <w:p>
            <w:pPr>
              <w:pStyle w:val="Normal"/>
              <w:spacing w:before="60" w:after="60"/>
              <w:rPr>
                <w:sz w:val="30"/>
              </w:rPr>
            </w:pPr>
            <w:r>
              <w:rPr>
                <w:sz w:val="30"/>
              </w:rPr>
              <w:t>-$350,000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spacing w:before="60" w:after="60"/>
              <w:rPr>
                <w:sz w:val="30"/>
              </w:rPr>
            </w:pPr>
            <w:r>
              <w:rPr>
                <w:sz w:val="30"/>
              </w:rPr>
              <w:t>-$10,000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spacing w:before="60" w:after="60"/>
              <w:rPr>
                <w:sz w:val="30"/>
              </w:rPr>
            </w:pPr>
            <w:r>
              <w:rPr>
                <w:sz w:val="30"/>
              </w:rPr>
              <w:t>-$10,000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spacing w:before="60" w:after="60"/>
              <w:rPr>
                <w:sz w:val="30"/>
              </w:rPr>
            </w:pPr>
            <w:r>
              <w:rPr>
                <w:sz w:val="30"/>
              </w:rPr>
              <w:t>-$10,000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spacing w:before="60" w:after="60"/>
              <w:rPr>
                <w:sz w:val="30"/>
              </w:rPr>
            </w:pPr>
            <w:r>
              <w:rPr>
                <w:sz w:val="30"/>
              </w:rPr>
              <w:t>-$10,000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snapToGrid w:val="false"/>
              <w:spacing w:before="60" w:after="60"/>
              <w:rPr>
                <w:sz w:val="30"/>
              </w:rPr>
            </w:pPr>
            <w:r>
              <w:rPr>
                <w:sz w:val="30"/>
              </w:rPr>
            </w:r>
          </w:p>
        </w:tc>
      </w:tr>
    </w:tbl>
    <w:p>
      <w:pPr>
        <w:pStyle w:val="Normal"/>
        <w:rPr>
          <w:b/>
          <w:sz w:val="30"/>
        </w:rPr>
      </w:pPr>
      <w:r>
        <w:rPr>
          <w:b/>
          <w:sz w:val="30"/>
        </w:rPr>
      </w:r>
    </w:p>
    <w:p>
      <w:pPr>
        <w:pStyle w:val="Heading1"/>
        <w:ind w:hanging="0" w:start="0"/>
        <w:rPr/>
      </w:pPr>
      <w:r>
        <w:rPr/>
        <w:t>Note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Cash flow at t=0 includes the maintenance costs as well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There are no maintenance costs at the end of t=5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The Present Value of Cash inflows is given by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  <m:oMathPara xmlns:m="http://schemas.openxmlformats.org/officeDocument/2006/math">
        <m:oMathParaPr>
          <m:jc m:val="center"/>
        </m:oMathParaPr>
        <m:oMath>
          <m:r>
            <m:rPr>
              <m:lit/>
              <m:nor/>
            </m:rPr>
            <m:t xml:space="preserve">PV</m:t>
          </m:r>
          <m:r>
            <m:t xml:space="preserve">(</m:t>
          </m:r>
          <m:r>
            <m:rPr>
              <m:lit/>
              <m:nor/>
            </m:rPr>
            <m:t xml:space="preserve">Cash</m:t>
          </m:r>
          <m:r>
            <m:t xml:space="preserve"> </m:t>
          </m:r>
          <m:r>
            <m:rPr>
              <m:lit/>
              <m:nor/>
            </m:rPr>
            <m:t xml:space="preserve">Inflows</m:t>
          </m:r>
          <m:r>
            <m:t xml:space="preserve">)</m:t>
          </m:r>
          <m:r>
            <m:t xml:space="preserve"> </m:t>
          </m:r>
          <m:r>
            <m:t xml:space="preserve">=</m:t>
          </m:r>
          <m:r>
            <m:t xml:space="preserve"> </m:t>
          </m:r>
          <m:d>
            <m:dPr>
              <m:begChr m:val="("/>
              <m:endChr m:val=")"/>
            </m:dPr>
            <m:e>
              <m:f>
                <m:num>
                  <m:r>
                    <m:t xml:space="preserve">$</m:t>
                  </m:r>
                  <m:r>
                    <m:rPr>
                      <m:lit/>
                      <m:nor/>
                    </m:rPr>
                    <m:t xml:space="preserve">100</m:t>
                  </m:r>
                  <m:r>
                    <m:t xml:space="preserve">,</m:t>
                  </m:r>
                  <m:r>
                    <m:rPr>
                      <m:lit/>
                      <m:nor/>
                    </m:rPr>
                    <m:t xml:space="preserve">000</m:t>
                  </m:r>
                </m:num>
                <m:den>
                  <m:r>
                    <m:t xml:space="preserve">0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rPr>
                      <m:lit/>
                      <m:nor/>
                    </m:rPr>
                    <m:t xml:space="preserve">10</m:t>
                  </m:r>
                </m:den>
              </m:f>
            </m:e>
          </m:d>
          <m:r>
            <m:t xml:space="preserve">∗</m:t>
          </m:r>
          <m:d>
            <m:dPr>
              <m:begChr m:val="["/>
              <m:endChr m:val="]"/>
            </m:dPr>
            <m:e>
              <m:r>
                <m:t xml:space="preserve">1</m:t>
              </m:r>
              <m:r>
                <m:t xml:space="preserve">−</m:t>
              </m:r>
              <m:sSup>
                <m:e>
                  <m:d>
                    <m:dPr>
                      <m:begChr m:val="("/>
                      <m:endChr m:val=")"/>
                    </m:dPr>
                    <m:e>
                      <m:f>
                        <m:num>
                          <m:r>
                            <m:t xml:space="preserve">1</m:t>
                          </m:r>
                        </m:num>
                        <m:den>
                          <m:r>
                            <m:t xml:space="preserve">1</m:t>
                          </m:r>
                          <m:r>
                            <m:rPr>
                              <m:lit/>
                              <m:nor/>
                            </m:rPr>
                            <m:t xml:space="preserve">.</m:t>
                          </m:r>
                          <m:r>
                            <m:rPr>
                              <m:lit/>
                              <m:nor/>
                            </m:rPr>
                            <m:t xml:space="preserve">10</m:t>
                          </m:r>
                        </m:den>
                      </m:f>
                    </m:e>
                  </m:d>
                </m:e>
                <m:sup>
                  <m:r>
                    <m:t xml:space="preserve">5</m:t>
                  </m:r>
                </m:sup>
              </m:sSup>
            </m:e>
          </m:d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$</m:t>
          </m:r>
          <m:r>
            <m:rPr>
              <m:lit/>
              <m:nor/>
            </m:rPr>
            <m:t xml:space="preserve">379</m:t>
          </m:r>
          <m:r>
            <m:t xml:space="preserve">,</m:t>
          </m:r>
          <m:r>
            <m:rPr>
              <m:lit/>
              <m:nor/>
            </m:rPr>
            <m:t xml:space="preserve">078</m:t>
          </m:r>
          <m:r>
            <m:rPr>
              <m:lit/>
              <m:nor/>
            </m:rPr>
            <m:t xml:space="preserve">.</m:t>
          </m:r>
          <m:r>
            <m:rPr>
              <m:lit/>
              <m:nor/>
            </m:rPr>
            <m:t xml:space="preserve">68</m:t>
          </m:r>
        </m:oMath>
      </m:oMathPara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Heading1"/>
        <w:ind w:hanging="0" w:start="0"/>
        <w:rPr>
          <w:lang w:val="en-CA"/>
        </w:rPr>
      </w:pPr>
      <w:r>
        <w:rPr>
          <w:lang w:val="en-CA"/>
        </w:rPr>
        <w:t xml:space="preserve">The Present Value of Cash outflows is given by 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  <m:oMathPara xmlns:m="http://schemas.openxmlformats.org/officeDocument/2006/math">
        <m:oMathParaPr>
          <m:jc m:val="center"/>
        </m:oMathParaPr>
        <m:oMath>
          <m:r>
            <m:rPr>
              <m:lit/>
              <m:nor/>
            </m:rPr>
            <m:t xml:space="preserve">PV</m:t>
          </m:r>
          <m:r>
            <m:t xml:space="preserve">(</m:t>
          </m:r>
          <m:r>
            <m:rPr>
              <m:lit/>
              <m:nor/>
            </m:rPr>
            <m:t xml:space="preserve">Cash</m:t>
          </m:r>
          <m:r>
            <m:t xml:space="preserve"> </m:t>
          </m:r>
          <m:r>
            <m:rPr>
              <m:lit/>
              <m:nor/>
            </m:rPr>
            <m:t xml:space="preserve">Outflows</m:t>
          </m:r>
          <m:r>
            <m:t xml:space="preserve">)</m:t>
          </m:r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$</m:t>
          </m:r>
          <m:r>
            <m:rPr>
              <m:lit/>
              <m:nor/>
            </m:rPr>
            <m:t xml:space="preserve">350</m:t>
          </m:r>
          <m:r>
            <m:t xml:space="preserve">,</m:t>
          </m:r>
          <m:r>
            <m:rPr>
              <m:lit/>
              <m:nor/>
            </m:rPr>
            <m:t xml:space="preserve">000</m:t>
          </m:r>
          <m:r>
            <m:t xml:space="preserve"> </m:t>
          </m:r>
          <m:r>
            <m:t xml:space="preserve">+</m:t>
          </m:r>
          <m:r>
            <m:t xml:space="preserve"> </m:t>
          </m:r>
          <m:d>
            <m:dPr>
              <m:begChr m:val="("/>
              <m:endChr m:val=")"/>
            </m:dPr>
            <m:e>
              <m:f>
                <m:num>
                  <m:r>
                    <m:t xml:space="preserve">$</m:t>
                  </m:r>
                  <m:r>
                    <m:rPr>
                      <m:lit/>
                      <m:nor/>
                    </m:rPr>
                    <m:t xml:space="preserve">10</m:t>
                  </m:r>
                  <m:r>
                    <m:t xml:space="preserve">,</m:t>
                  </m:r>
                  <m:r>
                    <m:rPr>
                      <m:lit/>
                      <m:nor/>
                    </m:rPr>
                    <m:t xml:space="preserve">000</m:t>
                  </m:r>
                </m:num>
                <m:den>
                  <m:r>
                    <m:t xml:space="preserve">0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rPr>
                      <m:lit/>
                      <m:nor/>
                    </m:rPr>
                    <m:t xml:space="preserve">10</m:t>
                  </m:r>
                </m:den>
              </m:f>
            </m:e>
          </m:d>
          <m:r>
            <m:t xml:space="preserve">∗</m:t>
          </m:r>
          <m:d>
            <m:dPr>
              <m:begChr m:val="["/>
              <m:endChr m:val="]"/>
            </m:dPr>
            <m:e>
              <m:r>
                <m:t xml:space="preserve">1</m:t>
              </m:r>
              <m:r>
                <m:t xml:space="preserve">−</m:t>
              </m:r>
              <m:sSup>
                <m:e>
                  <m:d>
                    <m:dPr>
                      <m:begChr m:val="("/>
                      <m:endChr m:val=")"/>
                    </m:dPr>
                    <m:e>
                      <m:f>
                        <m:num>
                          <m:r>
                            <m:t xml:space="preserve">1</m:t>
                          </m:r>
                        </m:num>
                        <m:den>
                          <m:r>
                            <m:t xml:space="preserve">1</m:t>
                          </m:r>
                          <m:r>
                            <m:rPr>
                              <m:lit/>
                              <m:nor/>
                            </m:rPr>
                            <m:t xml:space="preserve">.</m:t>
                          </m:r>
                          <m:r>
                            <m:rPr>
                              <m:lit/>
                              <m:nor/>
                            </m:rPr>
                            <m:t xml:space="preserve">10</m:t>
                          </m:r>
                        </m:den>
                      </m:f>
                    </m:e>
                  </m:d>
                </m:e>
                <m:sup>
                  <m:r>
                    <m:t xml:space="preserve">4</m:t>
                  </m:r>
                </m:sup>
              </m:sSup>
            </m:e>
          </m:d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$</m:t>
          </m:r>
          <m:r>
            <m:rPr>
              <m:lit/>
              <m:nor/>
            </m:rPr>
            <m:t xml:space="preserve">381</m:t>
          </m:r>
          <m:r>
            <m:t xml:space="preserve">,</m:t>
          </m:r>
          <m:r>
            <m:rPr>
              <m:lit/>
              <m:nor/>
            </m:rPr>
            <m:t xml:space="preserve">698</m:t>
          </m:r>
          <m:r>
            <m:rPr>
              <m:lit/>
              <m:nor/>
            </m:rPr>
            <m:t xml:space="preserve">.</m:t>
          </m:r>
          <m:r>
            <m:rPr>
              <m:lit/>
              <m:nor/>
            </m:rPr>
            <m:t xml:space="preserve">65</m:t>
          </m:r>
        </m:oMath>
      </m:oMathPara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Heading1"/>
        <w:ind w:hanging="0" w:start="0"/>
        <w:rPr>
          <w:lang w:val="en-CA"/>
        </w:rPr>
      </w:pPr>
      <w:r>
        <w:rPr>
          <w:lang w:val="en-CA"/>
        </w:rPr>
        <w:t>Therefore, the NPV of buying the machine is $379,078.68 - $381,698.65 = -$2619.97. Since the NPV is negative, you should not buy the machine.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BodyText"/>
        <w:rPr/>
      </w:pPr>
      <w:r>
        <w:rPr/>
        <w:t xml:space="preserve">However, when the discount rate drops from 10% to 9%, the NPV of buying the machine becomes positive. In particular, the Present Value of Cash inflows is now given by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  <m:oMathPara xmlns:m="http://schemas.openxmlformats.org/officeDocument/2006/math">
        <m:oMathParaPr>
          <m:jc m:val="center"/>
        </m:oMathParaPr>
        <m:oMath>
          <m:r>
            <m:rPr>
              <m:lit/>
              <m:nor/>
            </m:rPr>
            <m:t xml:space="preserve">PV</m:t>
          </m:r>
          <m:r>
            <m:t xml:space="preserve">(</m:t>
          </m:r>
          <m:r>
            <m:rPr>
              <m:lit/>
              <m:nor/>
            </m:rPr>
            <m:t xml:space="preserve">Cash</m:t>
          </m:r>
          <m:r>
            <m:t xml:space="preserve"> </m:t>
          </m:r>
          <m:r>
            <m:rPr>
              <m:lit/>
              <m:nor/>
            </m:rPr>
            <m:t xml:space="preserve">Inflows</m:t>
          </m:r>
          <m:r>
            <m:t xml:space="preserve">)</m:t>
          </m:r>
          <m:r>
            <m:t xml:space="preserve"> </m:t>
          </m:r>
          <m:r>
            <m:t xml:space="preserve">=</m:t>
          </m:r>
          <m:r>
            <m:t xml:space="preserve"> </m:t>
          </m:r>
          <m:d>
            <m:dPr>
              <m:begChr m:val="("/>
              <m:endChr m:val=")"/>
            </m:dPr>
            <m:e>
              <m:f>
                <m:num>
                  <m:r>
                    <m:t xml:space="preserve">$</m:t>
                  </m:r>
                  <m:r>
                    <m:rPr>
                      <m:lit/>
                      <m:nor/>
                    </m:rPr>
                    <m:t xml:space="preserve">100</m:t>
                  </m:r>
                  <m:r>
                    <m:t xml:space="preserve">,</m:t>
                  </m:r>
                  <m:r>
                    <m:rPr>
                      <m:lit/>
                      <m:nor/>
                    </m:rPr>
                    <m:t xml:space="preserve">000</m:t>
                  </m:r>
                </m:num>
                <m:den>
                  <m:r>
                    <m:t xml:space="preserve">0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rPr>
                      <m:lit/>
                      <m:nor/>
                    </m:rPr>
                    <m:t xml:space="preserve">09</m:t>
                  </m:r>
                </m:den>
              </m:f>
            </m:e>
          </m:d>
          <m:r>
            <m:t xml:space="preserve">∗</m:t>
          </m:r>
          <m:d>
            <m:dPr>
              <m:begChr m:val="["/>
              <m:endChr m:val="]"/>
            </m:dPr>
            <m:e>
              <m:r>
                <m:t xml:space="preserve">1</m:t>
              </m:r>
              <m:r>
                <m:t xml:space="preserve">−</m:t>
              </m:r>
              <m:sSup>
                <m:e>
                  <m:d>
                    <m:dPr>
                      <m:begChr m:val="("/>
                      <m:endChr m:val=")"/>
                    </m:dPr>
                    <m:e>
                      <m:f>
                        <m:num>
                          <m:r>
                            <m:t xml:space="preserve">1</m:t>
                          </m:r>
                        </m:num>
                        <m:den>
                          <m:r>
                            <m:t xml:space="preserve">1</m:t>
                          </m:r>
                          <m:r>
                            <m:rPr>
                              <m:lit/>
                              <m:nor/>
                            </m:rPr>
                            <m:t xml:space="preserve">.</m:t>
                          </m:r>
                          <m:r>
                            <m:rPr>
                              <m:lit/>
                              <m:nor/>
                            </m:rPr>
                            <m:t xml:space="preserve">09</m:t>
                          </m:r>
                        </m:den>
                      </m:f>
                    </m:e>
                  </m:d>
                </m:e>
                <m:sup>
                  <m:r>
                    <m:t xml:space="preserve">5</m:t>
                  </m:r>
                </m:sup>
              </m:sSup>
            </m:e>
          </m:d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$</m:t>
          </m:r>
          <m:r>
            <m:rPr>
              <m:lit/>
              <m:nor/>
            </m:rPr>
            <m:t xml:space="preserve">388</m:t>
          </m:r>
          <m:r>
            <m:t xml:space="preserve">,</m:t>
          </m:r>
          <m:r>
            <m:rPr>
              <m:lit/>
              <m:nor/>
            </m:rPr>
            <m:t xml:space="preserve">965</m:t>
          </m:r>
          <m:r>
            <m:rPr>
              <m:lit/>
              <m:nor/>
            </m:rPr>
            <m:t xml:space="preserve">.</m:t>
          </m:r>
          <m:r>
            <m:rPr>
              <m:lit/>
              <m:nor/>
            </m:rPr>
            <m:t xml:space="preserve">13</m:t>
          </m:r>
        </m:oMath>
      </m:oMathPara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Heading1"/>
        <w:ind w:hanging="0" w:start="0"/>
        <w:rPr>
          <w:lang w:val="en-CA"/>
        </w:rPr>
      </w:pPr>
      <w:r>
        <w:rPr>
          <w:lang w:val="en-CA"/>
        </w:rPr>
        <w:t xml:space="preserve">Also, the Present Value of Cash outflows is now given by 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  <m:oMathPara xmlns:m="http://schemas.openxmlformats.org/officeDocument/2006/math">
        <m:oMathParaPr>
          <m:jc m:val="center"/>
        </m:oMathParaPr>
        <m:oMath>
          <m:r>
            <m:rPr>
              <m:lit/>
              <m:nor/>
            </m:rPr>
            <m:t xml:space="preserve">PV</m:t>
          </m:r>
          <m:r>
            <m:t xml:space="preserve">(</m:t>
          </m:r>
          <m:r>
            <m:rPr>
              <m:lit/>
              <m:nor/>
            </m:rPr>
            <m:t xml:space="preserve">Cash</m:t>
          </m:r>
          <m:r>
            <m:t xml:space="preserve"> </m:t>
          </m:r>
          <m:r>
            <m:rPr>
              <m:lit/>
              <m:nor/>
            </m:rPr>
            <m:t xml:space="preserve">Outflows</m:t>
          </m:r>
          <m:r>
            <m:t xml:space="preserve">)</m:t>
          </m:r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$</m:t>
          </m:r>
          <m:r>
            <m:rPr>
              <m:lit/>
              <m:nor/>
            </m:rPr>
            <m:t xml:space="preserve">350</m:t>
          </m:r>
          <m:r>
            <m:t xml:space="preserve">,</m:t>
          </m:r>
          <m:r>
            <m:rPr>
              <m:lit/>
              <m:nor/>
            </m:rPr>
            <m:t xml:space="preserve">000</m:t>
          </m:r>
          <m:r>
            <m:t xml:space="preserve"> </m:t>
          </m:r>
          <m:r>
            <m:t xml:space="preserve">+</m:t>
          </m:r>
          <m:r>
            <m:t xml:space="preserve"> </m:t>
          </m:r>
          <m:d>
            <m:dPr>
              <m:begChr m:val="("/>
              <m:endChr m:val=")"/>
            </m:dPr>
            <m:e>
              <m:f>
                <m:num>
                  <m:r>
                    <m:t xml:space="preserve">$</m:t>
                  </m:r>
                  <m:r>
                    <m:rPr>
                      <m:lit/>
                      <m:nor/>
                    </m:rPr>
                    <m:t xml:space="preserve">10</m:t>
                  </m:r>
                  <m:r>
                    <m:t xml:space="preserve">,</m:t>
                  </m:r>
                  <m:r>
                    <m:rPr>
                      <m:lit/>
                      <m:nor/>
                    </m:rPr>
                    <m:t xml:space="preserve">000</m:t>
                  </m:r>
                </m:num>
                <m:den>
                  <m:r>
                    <m:t xml:space="preserve">0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rPr>
                      <m:lit/>
                      <m:nor/>
                    </m:rPr>
                    <m:t xml:space="preserve">09</m:t>
                  </m:r>
                </m:den>
              </m:f>
            </m:e>
          </m:d>
          <m:r>
            <m:t xml:space="preserve">∗</m:t>
          </m:r>
          <m:d>
            <m:dPr>
              <m:begChr m:val="["/>
              <m:endChr m:val="]"/>
            </m:dPr>
            <m:e>
              <m:r>
                <m:t xml:space="preserve">1</m:t>
              </m:r>
              <m:r>
                <m:t xml:space="preserve">−</m:t>
              </m:r>
              <m:sSup>
                <m:e>
                  <m:d>
                    <m:dPr>
                      <m:begChr m:val="("/>
                      <m:endChr m:val=")"/>
                    </m:dPr>
                    <m:e>
                      <m:f>
                        <m:num>
                          <m:r>
                            <m:t xml:space="preserve">1</m:t>
                          </m:r>
                        </m:num>
                        <m:den>
                          <m:r>
                            <m:t xml:space="preserve">1</m:t>
                          </m:r>
                          <m:r>
                            <m:rPr>
                              <m:lit/>
                              <m:nor/>
                            </m:rPr>
                            <m:t xml:space="preserve">.</m:t>
                          </m:r>
                          <m:r>
                            <m:rPr>
                              <m:lit/>
                              <m:nor/>
                            </m:rPr>
                            <m:t xml:space="preserve">09</m:t>
                          </m:r>
                        </m:den>
                      </m:f>
                    </m:e>
                  </m:d>
                </m:e>
                <m:sup>
                  <m:r>
                    <m:t xml:space="preserve">4</m:t>
                  </m:r>
                </m:sup>
              </m:sSup>
            </m:e>
          </m:d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$</m:t>
          </m:r>
          <m:r>
            <m:rPr>
              <m:lit/>
              <m:nor/>
            </m:rPr>
            <m:t xml:space="preserve">382</m:t>
          </m:r>
          <m:r>
            <m:t xml:space="preserve">,</m:t>
          </m:r>
          <m:r>
            <m:rPr>
              <m:lit/>
              <m:nor/>
            </m:rPr>
            <m:t xml:space="preserve">397</m:t>
          </m:r>
          <m:r>
            <m:rPr>
              <m:lit/>
              <m:nor/>
            </m:rPr>
            <m:t xml:space="preserve">.</m:t>
          </m:r>
          <m:r>
            <m:rPr>
              <m:lit/>
              <m:nor/>
            </m:rPr>
            <m:t xml:space="preserve">20</m:t>
          </m:r>
        </m:oMath>
      </m:oMathPara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Heading1"/>
        <w:ind w:hanging="0" w:start="0"/>
        <w:rPr>
          <w:lang w:val="en-CA"/>
        </w:rPr>
      </w:pPr>
      <w:r>
        <w:rPr>
          <w:lang w:val="en-CA"/>
        </w:rPr>
        <w:t>Therefore, the NPV of buying the machine is now given by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  <w:t>$388,965.13 - $382,397.20 = $6,567.93 &gt; 0</w:t>
      </w:r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BodyText"/>
        <w:rPr>
          <w:lang w:val="en-CA"/>
        </w:rPr>
      </w:pPr>
      <w:r>
        <w:rPr>
          <w:lang w:val="en-CA"/>
        </w:rPr>
        <w:t>Since, the NPV of this decision is positive, when discount rate drops to 9%, we would purchase the machine.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w:t xml:space="preserve">4.23) The first cash flow of $120 is received at t=9, i.e. at the end of year 9. After that, $120 is received annually, in perpetuity. The value of this perpetuity, at t=8, using a discount rate of 10%, may be given by 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  <m:oMathPara xmlns:m="http://schemas.openxmlformats.org/officeDocument/2006/math">
        <m:oMathParaPr>
          <m:jc m:val="center"/>
        </m:oMathParaPr>
        <m:oMath>
          <m:sSub>
            <m:e>
              <m:r>
                <m:rPr>
                  <m:lit/>
                  <m:nor/>
                </m:rPr>
                <m:t xml:space="preserve">PV</m:t>
              </m:r>
            </m:e>
            <m:sub>
              <m:r>
                <m:t xml:space="preserve">t</m:t>
              </m:r>
              <m:r>
                <m:t xml:space="preserve">=</m:t>
              </m:r>
              <m:r>
                <m:t xml:space="preserve">8</m:t>
              </m:r>
            </m:sub>
          </m:sSub>
          <m:r>
            <m:t xml:space="preserve"> </m:t>
          </m:r>
          <m:r>
            <m:t xml:space="preserve">=</m:t>
          </m:r>
          <m:r>
            <m:t xml:space="preserve"> </m:t>
          </m:r>
          <m:f>
            <m:num>
              <m:r>
                <m:t xml:space="preserve">$</m:t>
              </m:r>
              <m:r>
                <m:rPr>
                  <m:lit/>
                  <m:nor/>
                </m:rPr>
                <m:t xml:space="preserve">120</m:t>
              </m:r>
            </m:num>
            <m:den>
              <m:r>
                <m:t xml:space="preserve">0</m:t>
              </m:r>
              <m:r>
                <m:rPr>
                  <m:lit/>
                  <m:nor/>
                </m:rPr>
                <m:t xml:space="preserve">.</m:t>
              </m:r>
              <m:r>
                <m:rPr>
                  <m:lit/>
                  <m:nor/>
                </m:rPr>
                <m:t xml:space="preserve">10</m:t>
              </m:r>
            </m:den>
          </m:f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$</m:t>
          </m:r>
          <m:r>
            <m:t xml:space="preserve">1</m:t>
          </m:r>
          <m:r>
            <m:t xml:space="preserve">,</m:t>
          </m:r>
          <m:r>
            <m:rPr>
              <m:lit/>
              <m:nor/>
            </m:rPr>
            <m:t xml:space="preserve">200</m:t>
          </m:r>
        </m:oMath>
      </m:oMathPara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Heading1"/>
        <w:ind w:hanging="0" w:start="0"/>
        <w:rPr>
          <w:lang w:val="en-CA"/>
        </w:rPr>
      </w:pPr>
      <w:r>
        <w:rPr>
          <w:lang w:val="en-CA"/>
        </w:rPr>
        <w:t>Therefore, the value at t=5, of this perpetuity is given by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  <m:oMathPara xmlns:m="http://schemas.openxmlformats.org/officeDocument/2006/math">
        <m:oMathParaPr>
          <m:jc m:val="center"/>
        </m:oMathParaPr>
        <m:oMath>
          <m:sSub>
            <m:e>
              <m:r>
                <m:rPr>
                  <m:lit/>
                  <m:nor/>
                </m:rPr>
                <m:t xml:space="preserve">PV</m:t>
              </m:r>
            </m:e>
            <m:sub>
              <m:r>
                <m:t xml:space="preserve">t</m:t>
              </m:r>
              <m:r>
                <m:t xml:space="preserve">=</m:t>
              </m:r>
              <m:r>
                <m:t xml:space="preserve">5</m:t>
              </m:r>
            </m:sub>
          </m:sSub>
          <m:r>
            <m:t xml:space="preserve"> </m:t>
          </m:r>
          <m:r>
            <m:t xml:space="preserve">=</m:t>
          </m:r>
          <m:r>
            <m:t xml:space="preserve"> </m:t>
          </m:r>
          <m:f>
            <m:num>
              <m:sSub>
                <m:e>
                  <m:r>
                    <m:rPr>
                      <m:lit/>
                      <m:nor/>
                    </m:rPr>
                    <m:t xml:space="preserve">PV</m:t>
                  </m:r>
                </m:e>
                <m:sub>
                  <m:r>
                    <m:t xml:space="preserve">t</m:t>
                  </m:r>
                  <m:r>
                    <m:t xml:space="preserve">=</m:t>
                  </m:r>
                  <m:r>
                    <m:t xml:space="preserve">8</m:t>
                  </m:r>
                </m:sub>
              </m:sSub>
            </m:num>
            <m:den>
              <m:r>
                <m:t xml:space="preserve">1</m:t>
              </m:r>
              <m:r>
                <m:rPr>
                  <m:lit/>
                  <m:nor/>
                </m:rPr>
                <m:t xml:space="preserve">.</m:t>
              </m:r>
              <m:sSup>
                <m:e>
                  <m:r>
                    <m:rPr>
                      <m:lit/>
                      <m:nor/>
                    </m:rPr>
                    <m:t xml:space="preserve">10</m:t>
                  </m:r>
                </m:e>
                <m:sup>
                  <m:r>
                    <m:t xml:space="preserve">3</m:t>
                  </m:r>
                </m:sup>
              </m:sSup>
            </m:den>
          </m:f>
          <m:r>
            <m:t xml:space="preserve"> </m:t>
          </m:r>
          <m:r>
            <m:t xml:space="preserve">=</m:t>
          </m:r>
          <m:r>
            <m:t xml:space="preserve"> </m:t>
          </m:r>
          <m:f>
            <m:num>
              <m:r>
                <m:t xml:space="preserve">$</m:t>
              </m:r>
              <m:r>
                <m:t xml:space="preserve">1</m:t>
              </m:r>
              <m:r>
                <m:t xml:space="preserve">,</m:t>
              </m:r>
              <m:r>
                <m:rPr>
                  <m:lit/>
                  <m:nor/>
                </m:rPr>
                <m:t xml:space="preserve">200</m:t>
              </m:r>
            </m:num>
            <m:den>
              <m:r>
                <m:t xml:space="preserve">1</m:t>
              </m:r>
              <m:r>
                <m:rPr>
                  <m:lit/>
                  <m:nor/>
                </m:rPr>
                <m:t xml:space="preserve">.</m:t>
              </m:r>
              <m:sSup>
                <m:e>
                  <m:r>
                    <m:rPr>
                      <m:lit/>
                      <m:nor/>
                    </m:rPr>
                    <m:t xml:space="preserve">10</m:t>
                  </m:r>
                </m:e>
                <m:sup>
                  <m:r>
                    <m:t xml:space="preserve">3</m:t>
                  </m:r>
                </m:sup>
              </m:sSup>
            </m:den>
          </m:f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$</m:t>
          </m:r>
          <m:r>
            <m:rPr>
              <m:lit/>
              <m:nor/>
            </m:rPr>
            <m:t xml:space="preserve">901</m:t>
          </m:r>
          <m:r>
            <m:rPr>
              <m:lit/>
              <m:nor/>
            </m:rPr>
            <m:t xml:space="preserve">.</m:t>
          </m:r>
          <m:r>
            <m:rPr>
              <m:lit/>
              <m:nor/>
            </m:rPr>
            <m:t xml:space="preserve">58</m:t>
          </m:r>
        </m:oMath>
      </m:oMathPara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BodyText"/>
        <w:rPr>
          <w:lang w:val="en-CA"/>
        </w:rPr>
      </w:pPr>
      <w:r>
        <w:rPr>
          <w:lang w:val="en-CA"/>
        </w:rPr>
        <w:t>4.26) The first cash flow is received at t=2, i.e. at the end of year 2. After that the cash flow grows at the rate of 4% forever. Given a discount rate of 10%, the Present Value at t=1, of this perpetuity is given by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  <m:oMathPara xmlns:m="http://schemas.openxmlformats.org/officeDocument/2006/math">
        <m:oMathParaPr>
          <m:jc m:val="center"/>
        </m:oMathParaPr>
        <m:oMath>
          <m:sSub>
            <m:e>
              <m:r>
                <m:rPr>
                  <m:lit/>
                  <m:nor/>
                </m:rPr>
                <m:t xml:space="preserve">PV</m:t>
              </m:r>
            </m:e>
            <m:sub>
              <m:r>
                <m:t xml:space="preserve">t</m:t>
              </m:r>
              <m:r>
                <m:t xml:space="preserve">=</m:t>
              </m:r>
              <m:r>
                <m:t xml:space="preserve">1</m:t>
              </m:r>
            </m:sub>
          </m:sSub>
          <m:r>
            <m:t xml:space="preserve"> </m:t>
          </m:r>
          <m:r>
            <m:t xml:space="preserve">=</m:t>
          </m:r>
          <m:r>
            <m:t xml:space="preserve"> </m:t>
          </m:r>
          <m:f>
            <m:num>
              <m:r>
                <m:t xml:space="preserve">$</m:t>
              </m:r>
              <m:r>
                <m:rPr>
                  <m:lit/>
                  <m:nor/>
                </m:rPr>
                <m:t xml:space="preserve">200</m:t>
              </m:r>
              <m:r>
                <m:t xml:space="preserve">,</m:t>
              </m:r>
              <m:r>
                <m:rPr>
                  <m:lit/>
                  <m:nor/>
                </m:rPr>
                <m:t xml:space="preserve">000</m:t>
              </m:r>
            </m:num>
            <m:den>
              <m:r>
                <m:t xml:space="preserve">0</m:t>
              </m:r>
              <m:r>
                <m:rPr>
                  <m:lit/>
                  <m:nor/>
                </m:rPr>
                <m:t xml:space="preserve">.</m:t>
              </m:r>
              <m:r>
                <m:rPr>
                  <m:lit/>
                  <m:nor/>
                </m:rPr>
                <m:t xml:space="preserve">10</m:t>
              </m:r>
              <m:r>
                <m:t xml:space="preserve">−</m:t>
              </m:r>
              <m:r>
                <m:rPr>
                  <m:lit/>
                  <m:nor/>
                </m:rPr>
                <m:t xml:space="preserve">.</m:t>
              </m:r>
              <m:r>
                <m:rPr>
                  <m:lit/>
                  <m:nor/>
                </m:rPr>
                <m:t xml:space="preserve">05</m:t>
              </m:r>
            </m:den>
          </m:f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$</m:t>
          </m:r>
          <m:r>
            <m:t xml:space="preserve">4</m:t>
          </m:r>
          <m:r>
            <m:t xml:space="preserve">,</m:t>
          </m:r>
          <m:r>
            <m:rPr>
              <m:lit/>
              <m:nor/>
            </m:rPr>
            <m:t xml:space="preserve">000</m:t>
          </m:r>
          <m:r>
            <m:t xml:space="preserve">,</m:t>
          </m:r>
          <m:r>
            <m:rPr>
              <m:lit/>
              <m:nor/>
            </m:rPr>
            <m:t xml:space="preserve">000</m:t>
          </m:r>
        </m:oMath>
      </m:oMathPara>
    </w:p>
    <w:p>
      <w:pPr>
        <w:pStyle w:val="Heading1"/>
        <w:spacing w:before="120" w:after="0"/>
        <w:ind w:hanging="0" w:start="0"/>
        <w:rPr>
          <w:lang w:val="en-CA"/>
        </w:rPr>
      </w:pPr>
      <w:r>
        <w:rPr>
          <w:lang w:val="en-CA"/>
        </w:rPr>
        <w:t xml:space="preserve">Therefore, at t=0, the present value of this perpetuity may be given by </w:t>
      </w:r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  <m:oMathPara xmlns:m="http://schemas.openxmlformats.org/officeDocument/2006/math">
        <m:oMathParaPr>
          <m:jc m:val="center"/>
        </m:oMathParaPr>
        <m:oMath>
          <m:sSub>
            <m:e>
              <m:r>
                <m:rPr>
                  <m:lit/>
                  <m:nor/>
                </m:rPr>
                <m:t xml:space="preserve">PV</m:t>
              </m:r>
            </m:e>
            <m:sub>
              <m:r>
                <m:t xml:space="preserve">t</m:t>
              </m:r>
              <m:r>
                <m:t xml:space="preserve">=</m:t>
              </m:r>
              <m:r>
                <m:t xml:space="preserve">0</m:t>
              </m:r>
            </m:sub>
          </m:sSub>
          <m:r>
            <m:t xml:space="preserve"> </m:t>
          </m:r>
          <m:r>
            <m:t xml:space="preserve">=</m:t>
          </m:r>
          <m:r>
            <m:t xml:space="preserve"> </m:t>
          </m:r>
          <m:f>
            <m:num>
              <m:sSub>
                <m:e>
                  <m:r>
                    <m:rPr>
                      <m:lit/>
                      <m:nor/>
                    </m:rPr>
                    <m:t xml:space="preserve">PV</m:t>
                  </m:r>
                </m:e>
                <m:sub>
                  <m:r>
                    <m:t xml:space="preserve">t</m:t>
                  </m:r>
                  <m:r>
                    <m:t xml:space="preserve">=</m:t>
                  </m:r>
                  <m:r>
                    <m:t xml:space="preserve">1</m:t>
                  </m:r>
                </m:sub>
              </m:sSub>
            </m:num>
            <m:den>
              <m:r>
                <m:t xml:space="preserve">1</m:t>
              </m:r>
              <m:r>
                <m:rPr>
                  <m:lit/>
                  <m:nor/>
                </m:rPr>
                <m:t xml:space="preserve">.</m:t>
              </m:r>
              <m:r>
                <m:rPr>
                  <m:lit/>
                  <m:nor/>
                </m:rPr>
                <m:t xml:space="preserve">10</m:t>
              </m:r>
            </m:den>
          </m:f>
          <m:r>
            <m:t xml:space="preserve"> </m:t>
          </m:r>
          <m:r>
            <m:t xml:space="preserve">=</m:t>
          </m:r>
          <m:r>
            <m:t xml:space="preserve"> </m:t>
          </m:r>
          <m:f>
            <m:num>
              <m:r>
                <m:t xml:space="preserve">$</m:t>
              </m:r>
              <m:r>
                <m:t xml:space="preserve">4</m:t>
              </m:r>
              <m:r>
                <m:t xml:space="preserve">,</m:t>
              </m:r>
              <m:r>
                <m:rPr>
                  <m:lit/>
                  <m:nor/>
                </m:rPr>
                <m:t xml:space="preserve">000</m:t>
              </m:r>
              <m:r>
                <m:t xml:space="preserve">,</m:t>
              </m:r>
              <m:r>
                <m:rPr>
                  <m:lit/>
                  <m:nor/>
                </m:rPr>
                <m:t xml:space="preserve">000</m:t>
              </m:r>
            </m:num>
            <m:den>
              <m:r>
                <m:t xml:space="preserve">1</m:t>
              </m:r>
              <m:r>
                <m:rPr>
                  <m:lit/>
                  <m:nor/>
                </m:rPr>
                <m:t xml:space="preserve">.</m:t>
              </m:r>
              <m:r>
                <m:rPr>
                  <m:lit/>
                  <m:nor/>
                </m:rPr>
                <m:t xml:space="preserve">10</m:t>
              </m:r>
            </m:den>
          </m:f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$</m:t>
          </m:r>
          <m:r>
            <m:t xml:space="preserve">3</m:t>
          </m:r>
          <m:r>
            <m:t xml:space="preserve">,</m:t>
          </m:r>
          <m:r>
            <m:rPr>
              <m:lit/>
              <m:nor/>
            </m:rPr>
            <m:t xml:space="preserve">636</m:t>
          </m:r>
          <m:r>
            <m:t xml:space="preserve">,</m:t>
          </m:r>
          <m:r>
            <m:rPr>
              <m:lit/>
              <m:nor/>
            </m:rPr>
            <m:t xml:space="preserve">363</m:t>
          </m:r>
          <m:r>
            <m:rPr>
              <m:lit/>
              <m:nor/>
            </m:rPr>
            <m:t xml:space="preserve">.</m:t>
          </m:r>
          <m:r>
            <m:rPr>
              <m:lit/>
              <m:nor/>
            </m:rPr>
            <m:t xml:space="preserve">63</m:t>
          </m:r>
        </m:oMath>
      </m:oMathPara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w:t>4.39) Consider the cash flow schedule given below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>
        <w:trPr/>
        <w:tc>
          <w:tcPr>
            <w:tcW w:w="805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/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-$21K</w:t>
            </w:r>
          </w:p>
        </w:tc>
        <w:tc>
          <w:tcPr>
            <w:tcW w:w="805" w:type="dxa"/>
            <w:tcBorders/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-$21K</w:t>
            </w:r>
          </w:p>
        </w:tc>
        <w:tc>
          <w:tcPr>
            <w:tcW w:w="805" w:type="dxa"/>
            <w:tcBorders/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-$21K</w:t>
            </w:r>
          </w:p>
        </w:tc>
        <w:tc>
          <w:tcPr>
            <w:tcW w:w="805" w:type="dxa"/>
            <w:tcBorders/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-$21K</w:t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-$21K</w:t>
            </w:r>
          </w:p>
        </w:tc>
        <w:tc>
          <w:tcPr>
            <w:tcW w:w="805" w:type="dxa"/>
            <w:tcBorders/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-$21K</w:t>
            </w:r>
          </w:p>
        </w:tc>
        <w:tc>
          <w:tcPr>
            <w:tcW w:w="805" w:type="dxa"/>
            <w:tcBorders/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-$21K</w:t>
            </w:r>
          </w:p>
        </w:tc>
        <w:tc>
          <w:tcPr>
            <w:tcW w:w="805" w:type="dxa"/>
            <w:tcBorders/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-$21K</w:t>
            </w:r>
          </w:p>
        </w:tc>
      </w:tr>
      <w:tr>
        <w:trPr/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$C</w:t>
            </w:r>
          </w:p>
        </w:tc>
        <w:tc>
          <w:tcPr>
            <w:tcW w:w="805" w:type="dxa"/>
            <w:tcBorders/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$C</w:t>
            </w:r>
          </w:p>
        </w:tc>
        <w:tc>
          <w:tcPr>
            <w:tcW w:w="805" w:type="dxa"/>
            <w:tcBorders/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$C</w:t>
            </w:r>
          </w:p>
        </w:tc>
        <w:tc>
          <w:tcPr>
            <w:tcW w:w="805" w:type="dxa"/>
            <w:tcBorders/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$C</w:t>
            </w:r>
          </w:p>
        </w:tc>
        <w:tc>
          <w:tcPr>
            <w:tcW w:w="805" w:type="dxa"/>
            <w:tcBorders/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$C</w:t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The Present Value of college expenses are given by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  <m:oMathPara xmlns:m="http://schemas.openxmlformats.org/officeDocument/2006/math">
        <m:oMathParaPr>
          <m:jc m:val="center"/>
        </m:oMathParaPr>
        <m:oMath>
          <m:r>
            <m:rPr>
              <m:lit/>
              <m:nor/>
            </m:rPr>
            <m:t xml:space="preserve">PV</m:t>
          </m:r>
          <m:r>
            <m:t xml:space="preserve">(</m:t>
          </m:r>
          <m:r>
            <m:rPr>
              <m:lit/>
              <m:nor/>
            </m:rPr>
            <m:t xml:space="preserve">College</m:t>
          </m:r>
          <m:r>
            <m:t xml:space="preserve"> </m:t>
          </m:r>
          <m:r>
            <m:rPr>
              <m:lit/>
              <m:nor/>
            </m:rPr>
            <m:t xml:space="preserve">Expenses</m:t>
          </m:r>
          <m:r>
            <m:t xml:space="preserve">)</m:t>
          </m:r>
          <m:r>
            <m:t xml:space="preserve"> </m:t>
          </m:r>
          <m:r>
            <m:t xml:space="preserve">=</m:t>
          </m:r>
          <m:r>
            <m:t xml:space="preserve"> </m:t>
          </m:r>
          <m:d>
            <m:dPr>
              <m:begChr m:val="("/>
              <m:endChr m:val=")"/>
            </m:dPr>
            <m:e>
              <m:f>
                <m:num>
                  <m:r>
                    <m:t xml:space="preserve">$</m:t>
                  </m:r>
                  <m:r>
                    <m:rPr>
                      <m:lit/>
                      <m:nor/>
                    </m:rPr>
                    <m:t xml:space="preserve">21</m:t>
                  </m:r>
                  <m:r>
                    <m:t xml:space="preserve">,</m:t>
                  </m:r>
                  <m:r>
                    <m:rPr>
                      <m:lit/>
                      <m:nor/>
                    </m:rPr>
                    <m:t xml:space="preserve">000</m:t>
                  </m:r>
                </m:num>
                <m:den>
                  <m:r>
                    <m:t xml:space="preserve">0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rPr>
                      <m:lit/>
                      <m:nor/>
                    </m:rPr>
                    <m:t xml:space="preserve">15</m:t>
                  </m:r>
                </m:den>
              </m:f>
            </m:e>
          </m:d>
          <m:r>
            <m:t xml:space="preserve">∗</m:t>
          </m:r>
          <m:d>
            <m:dPr>
              <m:begChr m:val="["/>
              <m:endChr m:val="]"/>
            </m:dPr>
            <m:e>
              <m:r>
                <m:t xml:space="preserve">1</m:t>
              </m:r>
              <m:r>
                <m:t xml:space="preserve">−</m:t>
              </m:r>
              <m:sSup>
                <m:e>
                  <m:d>
                    <m:dPr>
                      <m:begChr m:val="("/>
                      <m:endChr m:val=")"/>
                    </m:dPr>
                    <m:e>
                      <m:f>
                        <m:num>
                          <m:r>
                            <m:t xml:space="preserve">1</m:t>
                          </m:r>
                        </m:num>
                        <m:den>
                          <m:r>
                            <m:t xml:space="preserve">1</m:t>
                          </m:r>
                          <m:r>
                            <m:rPr>
                              <m:lit/>
                              <m:nor/>
                            </m:rPr>
                            <m:t xml:space="preserve">.</m:t>
                          </m:r>
                          <m:r>
                            <m:rPr>
                              <m:lit/>
                              <m:nor/>
                            </m:rPr>
                            <m:t xml:space="preserve">15</m:t>
                          </m:r>
                        </m:den>
                      </m:f>
                    </m:e>
                  </m:d>
                </m:e>
                <m:sup>
                  <m:r>
                    <m:t xml:space="preserve">4</m:t>
                  </m:r>
                </m:sup>
              </m:sSup>
            </m:e>
          </m:d>
          <m:r>
            <m:t xml:space="preserve">∗</m:t>
          </m:r>
          <m:d>
            <m:dPr>
              <m:begChr m:val="["/>
              <m:endChr m:val="]"/>
            </m:dPr>
            <m:e>
              <m:f>
                <m:num>
                  <m:r>
                    <m:t xml:space="preserve">1</m:t>
                  </m:r>
                </m:num>
                <m:den>
                  <m:r>
                    <m:t xml:space="preserve">1</m:t>
                  </m:r>
                  <m:r>
                    <m:rPr>
                      <m:lit/>
                      <m:nor/>
                    </m:rPr>
                    <m:t xml:space="preserve">.</m:t>
                  </m:r>
                  <m:sSup>
                    <m:e>
                      <m:r>
                        <m:rPr>
                          <m:lit/>
                          <m:nor/>
                        </m:rPr>
                        <m:t xml:space="preserve">15</m:t>
                      </m:r>
                    </m:e>
                    <m:sup>
                      <m:r>
                        <m:rPr>
                          <m:lit/>
                          <m:nor/>
                        </m:rPr>
                        <m:t xml:space="preserve">14</m:t>
                      </m:r>
                    </m:sup>
                  </m:sSup>
                </m:den>
              </m:f>
              <m:r>
                <m:t xml:space="preserve"> </m:t>
              </m:r>
              <m:r>
                <m:t xml:space="preserve">+</m:t>
              </m:r>
              <m:r>
                <m:t xml:space="preserve"> </m:t>
              </m:r>
              <m:f>
                <m:num>
                  <m:r>
                    <m:t xml:space="preserve">1</m:t>
                  </m:r>
                </m:num>
                <m:den>
                  <m:r>
                    <m:t xml:space="preserve">1</m:t>
                  </m:r>
                  <m:r>
                    <m:rPr>
                      <m:lit/>
                      <m:nor/>
                    </m:rPr>
                    <m:t xml:space="preserve">.</m:t>
                  </m:r>
                  <m:sSup>
                    <m:e>
                      <m:r>
                        <m:rPr>
                          <m:lit/>
                          <m:nor/>
                        </m:rPr>
                        <m:t xml:space="preserve">15</m:t>
                      </m:r>
                    </m:e>
                    <m:sup>
                      <m:r>
                        <m:rPr>
                          <m:lit/>
                          <m:nor/>
                        </m:rPr>
                        <m:t xml:space="preserve">16</m:t>
                      </m:r>
                    </m:sup>
                  </m:sSup>
                </m:den>
              </m:f>
            </m:e>
          </m:d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$</m:t>
          </m:r>
          <m:r>
            <m:rPr>
              <m:lit/>
              <m:nor/>
            </m:rPr>
            <m:t xml:space="preserve">14</m:t>
          </m:r>
          <m:r>
            <m:t xml:space="preserve">,</m:t>
          </m:r>
          <m:r>
            <m:rPr>
              <m:lit/>
              <m:nor/>
            </m:rPr>
            <m:t xml:space="preserve">880</m:t>
          </m:r>
          <m:r>
            <m:rPr>
              <m:lit/>
              <m:nor/>
            </m:rPr>
            <m:t xml:space="preserve">.</m:t>
          </m:r>
          <m:r>
            <m:rPr>
              <m:lit/>
              <m:nor/>
            </m:rPr>
            <m:t xml:space="preserve">32</m:t>
          </m:r>
        </m:oMath>
      </m:oMathPara>
    </w:p>
    <w:p>
      <w:pPr>
        <w:pStyle w:val="BodyText"/>
        <w:rPr>
          <w:lang w:val="en-CA"/>
        </w:rPr>
      </w:pPr>
      <w:r>
        <w:rPr>
          <w:lang w:val="en-CA"/>
        </w:rPr>
        <w:t>The first two terms on the right hand side, simply give the value of a 4-year college education starting a year from now. The third term accounts for the fact that these expenses are actually going to be incurred 15 years hence and 17 years hence.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BodyText"/>
        <w:rPr>
          <w:lang w:val="en-CA"/>
        </w:rPr>
      </w:pPr>
      <w:r>
        <w:rPr>
          <w:lang w:val="en-CA"/>
        </w:rPr>
        <w:t>If you make a payment of $C every year for the next 15 years, the Present Value of these payments must equal $14,880.32. Therefore,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  <m:oMathPara xmlns:m="http://schemas.openxmlformats.org/officeDocument/2006/math">
        <m:oMathParaPr>
          <m:jc m:val="center"/>
        </m:oMathParaPr>
        <m:oMath>
          <m:eqArr>
            <m:e>
              <m:r>
                <m:rPr>
                  <m:lit/>
                  <m:nor/>
                </m:rPr>
                <m:t xml:space="preserve">PV</m:t>
              </m:r>
              <m:r>
                <m:t xml:space="preserve">(</m:t>
              </m:r>
              <m:r>
                <m:rPr>
                  <m:lit/>
                  <m:nor/>
                </m:rPr>
                <m:t xml:space="preserve">Annual</m:t>
              </m:r>
              <m:r>
                <m:t xml:space="preserve"> </m:t>
              </m:r>
              <m:r>
                <m:rPr>
                  <m:lit/>
                  <m:nor/>
                </m:rPr>
                <m:t xml:space="preserve">Deposits</m:t>
              </m:r>
              <m:r>
                <m:t xml:space="preserve">)</m:t>
              </m:r>
              <m:r>
                <m:t xml:space="preserve"> </m:t>
              </m:r>
              <m:r>
                <m:t xml:space="preserve">=</m:t>
              </m:r>
              <m:r>
                <m:t xml:space="preserve"> </m:t>
              </m:r>
              <m:d>
                <m:dPr>
                  <m:begChr m:val="("/>
                  <m:endChr m:val=")"/>
                </m:dPr>
                <m:e>
                  <m:f>
                    <m:num>
                      <m:r>
                        <m:t xml:space="preserve">$</m:t>
                      </m:r>
                      <m:r>
                        <m:t xml:space="preserve">C</m:t>
                      </m:r>
                    </m:num>
                    <m:den>
                      <m:r>
                        <m:t xml:space="preserve">0</m:t>
                      </m:r>
                      <m:r>
                        <m:rPr>
                          <m:lit/>
                          <m:nor/>
                        </m:rPr>
                        <m:t xml:space="preserve">.</m:t>
                      </m:r>
                      <m:r>
                        <m:rPr>
                          <m:lit/>
                          <m:nor/>
                        </m:rPr>
                        <m:t xml:space="preserve">15</m:t>
                      </m:r>
                    </m:den>
                  </m:f>
                </m:e>
              </m:d>
              <m:r>
                <m:t xml:space="preserve">∗</m:t>
              </m:r>
              <m:d>
                <m:dPr>
                  <m:begChr m:val="["/>
                  <m:endChr m:val="]"/>
                </m:dPr>
                <m:e>
                  <m:r>
                    <m:t xml:space="preserve">1</m:t>
                  </m:r>
                  <m:r>
                    <m:t xml:space="preserve">−</m:t>
                  </m:r>
                  <m:sSup>
                    <m:e>
                      <m:d>
                        <m:dPr>
                          <m:begChr m:val="("/>
                          <m:endChr m:val=")"/>
                        </m:dPr>
                        <m:e>
                          <m:f>
                            <m:num>
                              <m:r>
                                <m:t xml:space="preserve">1</m:t>
                              </m:r>
                            </m:num>
                            <m:den>
                              <m:r>
                                <m:t xml:space="preserve">1</m:t>
                              </m:r>
                              <m:r>
                                <m:rPr>
                                  <m:lit/>
                                  <m:nor/>
                                </m:rPr>
                                <m:t xml:space="preserve">.</m:t>
                              </m:r>
                              <m:r>
                                <m:rPr>
                                  <m:lit/>
                                  <m:nor/>
                                </m:rPr>
                                <m:t xml:space="preserve">15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lit/>
                          <m:nor/>
                        </m:rPr>
                        <m:t xml:space="preserve">15</m:t>
                      </m:r>
                    </m:sup>
                  </m:sSup>
                </m:e>
              </m:d>
              <m:r>
                <m:t xml:space="preserve">=</m:t>
              </m:r>
              <m:r>
                <m:t xml:space="preserve"> </m:t>
              </m:r>
              <m:r>
                <m:t xml:space="preserve">$</m:t>
              </m:r>
              <m:r>
                <m:rPr>
                  <m:lit/>
                  <m:nor/>
                </m:rPr>
                <m:t xml:space="preserve">14</m:t>
              </m:r>
              <m:r>
                <m:t xml:space="preserve">,</m:t>
              </m:r>
              <m:r>
                <m:rPr>
                  <m:lit/>
                  <m:nor/>
                </m:rPr>
                <m:t xml:space="preserve">880</m:t>
              </m:r>
              <m:r>
                <m:rPr>
                  <m:lit/>
                  <m:nor/>
                </m:rPr>
                <m:t xml:space="preserve">.</m:t>
              </m:r>
              <m:r>
                <m:rPr>
                  <m:lit/>
                  <m:nor/>
                </m:rPr>
                <m:t xml:space="preserve">32</m:t>
              </m:r>
            </m:e>
            <m:e>
              <m:r>
                <m:rPr>
                  <m:lit/>
                  <m:nor/>
                </m:rPr>
                <m:t xml:space="preserve">Simplifying</m:t>
              </m:r>
              <m:r>
                <m:t xml:space="preserve"> </m:t>
              </m:r>
              <m:r>
                <m:rPr>
                  <m:lit/>
                  <m:nor/>
                </m:rPr>
                <m:t xml:space="preserve">this</m:t>
              </m:r>
              <m:r>
                <m:t xml:space="preserve"> </m:t>
              </m:r>
              <m:r>
                <m:rPr>
                  <m:lit/>
                  <m:nor/>
                </m:rPr>
                <m:t xml:space="preserve">we</m:t>
              </m:r>
              <m:r>
                <m:t xml:space="preserve"> </m:t>
              </m:r>
              <m:r>
                <m:rPr>
                  <m:lit/>
                  <m:nor/>
                </m:rPr>
                <m:t xml:space="preserve">get</m:t>
              </m:r>
              <m:r>
                <m:t xml:space="preserve"> </m:t>
              </m:r>
              <m:r>
                <m:t xml:space="preserve">$</m:t>
              </m:r>
              <m:r>
                <m:t xml:space="preserve">C</m:t>
              </m:r>
              <m:r>
                <m:t xml:space="preserve">∗</m:t>
              </m:r>
              <m:r>
                <m:t xml:space="preserve">5</m:t>
              </m:r>
              <m:r>
                <m:rPr>
                  <m:lit/>
                  <m:nor/>
                </m:rPr>
                <m:t xml:space="preserve">.</m:t>
              </m:r>
              <m:r>
                <m:rPr>
                  <m:lit/>
                  <m:nor/>
                </m:rPr>
                <m:t xml:space="preserve">847</m:t>
              </m:r>
              <m:r>
                <m:t xml:space="preserve"> </m:t>
              </m:r>
              <m:r>
                <m:t xml:space="preserve">=</m:t>
              </m:r>
              <m:r>
                <m:t xml:space="preserve"> </m:t>
              </m:r>
              <m:r>
                <m:t xml:space="preserve">$</m:t>
              </m:r>
              <m:r>
                <m:rPr>
                  <m:lit/>
                  <m:nor/>
                </m:rPr>
                <m:t xml:space="preserve">14</m:t>
              </m:r>
              <m:r>
                <m:t xml:space="preserve">,</m:t>
              </m:r>
              <m:r>
                <m:rPr>
                  <m:lit/>
                  <m:nor/>
                </m:rPr>
                <m:t xml:space="preserve">880</m:t>
              </m:r>
              <m:r>
                <m:rPr>
                  <m:lit/>
                  <m:nor/>
                </m:rPr>
                <m:t xml:space="preserve">.</m:t>
              </m:r>
              <m:r>
                <m:rPr>
                  <m:lit/>
                  <m:nor/>
                </m:rPr>
                <m:t xml:space="preserve">32</m:t>
              </m:r>
              <m:r>
                <m:t xml:space="preserve"> </m:t>
              </m:r>
              <m:r>
                <m:rPr>
                  <m:lit/>
                  <m:nor/>
                </m:rPr>
                <m:t xml:space="preserve">or</m:t>
              </m:r>
              <m:r>
                <m:t xml:space="preserve">,</m:t>
              </m:r>
              <m:r>
                <m:t xml:space="preserve"> </m:t>
              </m:r>
              <m:r>
                <m:t xml:space="preserve">$</m:t>
              </m:r>
              <m:r>
                <m:t xml:space="preserve">C</m:t>
              </m:r>
              <m:r>
                <m:t xml:space="preserve"> </m:t>
              </m:r>
              <m:r>
                <m:t xml:space="preserve">=</m:t>
              </m:r>
              <m:r>
                <m:t xml:space="preserve"> </m:t>
              </m:r>
              <m:r>
                <m:t xml:space="preserve">$</m:t>
              </m:r>
              <m:r>
                <m:t xml:space="preserve">2</m:t>
              </m:r>
              <m:r>
                <m:t xml:space="preserve">,</m:t>
              </m:r>
              <m:r>
                <m:rPr>
                  <m:lit/>
                  <m:nor/>
                </m:rPr>
                <m:t xml:space="preserve">544</m:t>
              </m:r>
              <m:r>
                <m:rPr>
                  <m:lit/>
                  <m:nor/>
                </m:rPr>
                <m:t xml:space="preserve">.</m:t>
              </m:r>
              <m:r>
                <m:rPr>
                  <m:lit/>
                  <m:nor/>
                </m:rPr>
                <m:t xml:space="preserve">95</m:t>
              </m:r>
            </m:e>
          </m:eqArr>
        </m:oMath>
      </m:oMathPara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BodyText"/>
        <w:rPr>
          <w:lang w:val="en-CA"/>
        </w:rPr>
      </w:pPr>
      <w:r>
        <w:rPr>
          <w:lang w:val="en-CA"/>
        </w:rPr>
        <w:t>4.47) If Ms. Adams, were to start work today, then her salary payments would be given by the following schedule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tbl>
      <w:tblPr>
        <w:tblW w:w="89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76"/>
        <w:gridCol w:w="1476"/>
        <w:gridCol w:w="1476"/>
        <w:gridCol w:w="1476"/>
        <w:gridCol w:w="1476"/>
        <w:gridCol w:w="1548"/>
      </w:tblGrid>
      <w:tr>
        <w:trPr/>
        <w:tc>
          <w:tcPr>
            <w:tcW w:w="14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54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/>
        <w:tc>
          <w:tcPr>
            <w:tcW w:w="1476" w:type="dxa"/>
            <w:tcBorders/>
          </w:tcPr>
          <w:p>
            <w:pPr>
              <w:pStyle w:val="Normal"/>
              <w:spacing w:before="120" w:after="120"/>
              <w:rPr/>
            </w:pPr>
            <w:r>
              <w:rPr/>
              <w:t>10K</w:t>
            </w:r>
          </w:p>
        </w:tc>
        <w:tc>
          <w:tcPr>
            <w:tcW w:w="1476" w:type="dxa"/>
            <w:tcBorders/>
          </w:tcPr>
          <w:p>
            <w:pPr>
              <w:pStyle w:val="Normal"/>
              <w:spacing w:before="120" w:after="120"/>
              <w:rPr/>
            </w:pPr>
            <w:r>
              <w:rPr/>
              <w:t>1.1*35K</w:t>
            </w:r>
          </w:p>
        </w:tc>
        <w:tc>
          <w:tcPr>
            <w:tcW w:w="1476" w:type="dxa"/>
            <w:tcBorders/>
          </w:tcPr>
          <w:p>
            <w:pPr>
              <w:pStyle w:val="Normal"/>
              <w:spacing w:before="120" w:after="120"/>
              <w:ind w:hanging="18" w:start="18" w:end="0"/>
              <w:rPr/>
            </w:pPr>
            <w:r>
              <w:rPr/>
              <w:t>1.1*1.04*35K</w:t>
            </w:r>
          </w:p>
        </w:tc>
        <w:tc>
          <w:tcPr>
            <w:tcW w:w="1476" w:type="dxa"/>
            <w:tcBorders/>
          </w:tcPr>
          <w:p>
            <w:pPr>
              <w:pStyle w:val="Normal"/>
              <w:spacing w:before="120" w:after="120"/>
              <w:rPr/>
            </w:pPr>
            <w:r>
              <w:rPr/>
              <w:t>1.1*1.04</w:t>
            </w:r>
            <w:r>
              <w:rPr>
                <w:vertAlign w:val="superscript"/>
              </w:rPr>
              <w:t>2</w:t>
            </w:r>
            <w:r>
              <w:rPr/>
              <w:t>*35K</w:t>
            </w:r>
          </w:p>
        </w:tc>
        <w:tc>
          <w:tcPr>
            <w:tcW w:w="1476" w:type="dxa"/>
            <w:tcBorders/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…</w:t>
            </w:r>
          </w:p>
        </w:tc>
        <w:tc>
          <w:tcPr>
            <w:tcW w:w="1548" w:type="dxa"/>
            <w:tcBorders/>
          </w:tcPr>
          <w:p>
            <w:pPr>
              <w:pStyle w:val="Normal"/>
              <w:spacing w:before="120" w:after="120"/>
              <w:rPr/>
            </w:pPr>
            <w:r>
              <w:rPr/>
              <w:t>1.1*1.04</w:t>
            </w:r>
            <w:r>
              <w:rPr>
                <w:vertAlign w:val="superscript"/>
              </w:rPr>
              <w:t>24</w:t>
            </w:r>
            <w:r>
              <w:rPr/>
              <w:t>*35K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Therefore, the Present Value of these Cash Flows is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  <m:oMathPara xmlns:m="http://schemas.openxmlformats.org/officeDocument/2006/math">
        <m:oMathParaPr>
          <m:jc m:val="center"/>
        </m:oMathParaPr>
        <m:oMath>
          <m:r>
            <m:rPr>
              <m:lit/>
              <m:nor/>
            </m:rPr>
            <m:t xml:space="preserve">PV</m:t>
          </m:r>
          <m:r>
            <m:t xml:space="preserve">(</m:t>
          </m:r>
          <m:r>
            <m:rPr>
              <m:lit/>
              <m:nor/>
            </m:rPr>
            <m:t xml:space="preserve">Earnings</m:t>
          </m:r>
          <m:r>
            <m:t xml:space="preserve">)</m:t>
          </m:r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$</m:t>
          </m:r>
          <m:r>
            <m:rPr>
              <m:lit/>
              <m:nor/>
            </m:rPr>
            <m:t xml:space="preserve">10</m:t>
          </m:r>
          <m:r>
            <m:t xml:space="preserve">,</m:t>
          </m:r>
          <m:r>
            <m:rPr>
              <m:lit/>
              <m:nor/>
            </m:rPr>
            <m:t xml:space="preserve">000</m:t>
          </m:r>
          <m:r>
            <m:t xml:space="preserve"> </m:t>
          </m:r>
          <m:r>
            <m:t xml:space="preserve">+</m:t>
          </m:r>
          <m:r>
            <m:t xml:space="preserve"> </m:t>
          </m:r>
          <m:r>
            <m:t xml:space="preserve">(</m:t>
          </m:r>
          <m:r>
            <m:t xml:space="preserve">1</m:t>
          </m:r>
          <m:r>
            <m:rPr>
              <m:lit/>
              <m:nor/>
            </m:rPr>
            <m:t xml:space="preserve">.</m:t>
          </m:r>
          <m:r>
            <m:t xml:space="preserve">1</m:t>
          </m:r>
          <m:r>
            <m:t xml:space="preserve">)</m:t>
          </m:r>
          <m:r>
            <m:t xml:space="preserve">∗</m:t>
          </m:r>
          <m:d>
            <m:dPr>
              <m:begChr m:val="("/>
              <m:endChr m:val=")"/>
            </m:dPr>
            <m:e>
              <m:f>
                <m:num>
                  <m:r>
                    <m:t xml:space="preserve">$</m:t>
                  </m:r>
                  <m:r>
                    <m:rPr>
                      <m:lit/>
                      <m:nor/>
                    </m:rPr>
                    <m:t xml:space="preserve">35</m:t>
                  </m:r>
                  <m:r>
                    <m:t xml:space="preserve">,</m:t>
                  </m:r>
                  <m:r>
                    <m:rPr>
                      <m:lit/>
                      <m:nor/>
                    </m:rPr>
                    <m:t xml:space="preserve">000</m:t>
                  </m:r>
                </m:num>
                <m:den>
                  <m:r>
                    <m:t xml:space="preserve">0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rPr>
                      <m:lit/>
                      <m:nor/>
                    </m:rPr>
                    <m:t xml:space="preserve">12</m:t>
                  </m:r>
                  <m:r>
                    <m:t xml:space="preserve">−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rPr>
                      <m:lit/>
                      <m:nor/>
                    </m:rPr>
                    <m:t xml:space="preserve">04</m:t>
                  </m:r>
                </m:den>
              </m:f>
            </m:e>
          </m:d>
          <m:r>
            <m:t xml:space="preserve">∗</m:t>
          </m:r>
          <m:d>
            <m:dPr>
              <m:begChr m:val="["/>
              <m:endChr m:val="]"/>
            </m:dPr>
            <m:e>
              <m:r>
                <m:t xml:space="preserve">1</m:t>
              </m:r>
              <m:r>
                <m:t xml:space="preserve">−</m:t>
              </m:r>
              <m:sSup>
                <m:e>
                  <m:d>
                    <m:dPr>
                      <m:begChr m:val="("/>
                      <m:endChr m:val=")"/>
                    </m:dPr>
                    <m:e>
                      <m:f>
                        <m:num>
                          <m:r>
                            <m:t xml:space="preserve">1</m:t>
                          </m:r>
                          <m:r>
                            <m:rPr>
                              <m:lit/>
                              <m:nor/>
                            </m:rPr>
                            <m:t xml:space="preserve">.</m:t>
                          </m:r>
                          <m:r>
                            <m:rPr>
                              <m:lit/>
                              <m:nor/>
                            </m:rPr>
                            <m:t xml:space="preserve">04</m:t>
                          </m:r>
                        </m:num>
                        <m:den>
                          <m:r>
                            <m:t xml:space="preserve">1</m:t>
                          </m:r>
                          <m:r>
                            <m:rPr>
                              <m:lit/>
                              <m:nor/>
                            </m:rPr>
                            <m:t xml:space="preserve">.</m:t>
                          </m:r>
                          <m:r>
                            <m:rPr>
                              <m:lit/>
                              <m:nor/>
                            </m:rPr>
                            <m:t xml:space="preserve">12</m:t>
                          </m:r>
                        </m:den>
                      </m:f>
                    </m:e>
                  </m:d>
                </m:e>
                <m:sup>
                  <m:r>
                    <m:rPr>
                      <m:lit/>
                      <m:nor/>
                    </m:rPr>
                    <m:t xml:space="preserve">25</m:t>
                  </m:r>
                </m:sup>
              </m:sSup>
            </m:e>
          </m:d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$</m:t>
          </m:r>
          <m:r>
            <m:rPr>
              <m:lit/>
              <m:nor/>
            </m:rPr>
            <m:t xml:space="preserve">415</m:t>
          </m:r>
          <m:r>
            <m:t xml:space="preserve">,</m:t>
          </m:r>
          <m:r>
            <m:rPr>
              <m:lit/>
              <m:nor/>
            </m:rPr>
            <m:t xml:space="preserve">783</m:t>
          </m:r>
          <m:r>
            <m:rPr>
              <m:lit/>
              <m:nor/>
            </m:rPr>
            <m:t xml:space="preserve">.</m:t>
          </m:r>
          <m:r>
            <m:rPr>
              <m:lit/>
              <m:nor/>
            </m:rPr>
            <m:t xml:space="preserve">60</m:t>
          </m:r>
        </m:oMath>
      </m:oMathPara>
    </w:p>
    <w:p>
      <w:pPr>
        <w:pStyle w:val="Normal"/>
        <w:jc w:val="center"/>
        <w:rPr>
          <w:sz w:val="24"/>
          <w:lang w:val="en-CA"/>
        </w:rPr>
      </w:pPr>
      <w:r>
        <w:rPr>
          <w:sz w:val="24"/>
          <w:lang w:val="en-CA"/>
        </w:rPr>
      </w:r>
      <w:r>
        <w:br w:type="page"/>
      </w:r>
    </w:p>
    <w:p>
      <w:pPr>
        <w:pStyle w:val="BodyText"/>
        <w:rPr>
          <w:lang w:val="en-CA"/>
        </w:rPr>
      </w:pPr>
      <w:r>
        <w:rPr>
          <w:lang w:val="en-CA"/>
        </w:rPr>
        <w:t>5.1)</w:t>
      </w:r>
    </w:p>
    <w:p>
      <w:pPr>
        <w:pStyle w:val="BodyText"/>
        <w:rPr>
          <w:lang w:val="en-CA"/>
        </w:rPr>
      </w:pPr>
      <w:r>
        <w:rPr>
          <w:lang w:val="en-CA"/>
        </w:rPr>
      </w:r>
    </w:p>
    <w:p>
      <w:pPr>
        <w:pStyle w:val="BodyText"/>
        <w:jc w:val="center"/>
        <w:rPr>
          <w:lang w:val="en-CA"/>
        </w:rPr>
      </w:pPr>
      <w:r>
        <w:rPr>
          <w:lang w:val="en-CA"/>
        </w:rPr>
      </w:r>
      <m:oMathPara xmlns:m="http://schemas.openxmlformats.org/officeDocument/2006/math">
        <m:oMathParaPr>
          <m:jc m:val="center"/>
        </m:oMathParaPr>
        <m:oMath>
          <m:eqArr>
            <m:e>
              <m:r>
                <m:t xml:space="preserve">a</m:t>
              </m:r>
              <m:r>
                <m:t xml:space="preserve">)</m:t>
              </m:r>
              <m:r>
                <m:t xml:space="preserve"> </m:t>
              </m:r>
              <m:r>
                <m:rPr>
                  <m:lit/>
                  <m:nor/>
                </m:rPr>
                <m:t xml:space="preserve">Value</m:t>
              </m:r>
              <m:r>
                <m:t xml:space="preserve"> </m:t>
              </m:r>
              <m:r>
                <m:rPr>
                  <m:lit/>
                  <m:nor/>
                </m:rPr>
                <m:t xml:space="preserve">of</m:t>
              </m:r>
              <m:r>
                <m:t xml:space="preserve"> </m:t>
              </m:r>
              <m:r>
                <m:rPr>
                  <m:lit/>
                  <m:nor/>
                </m:rPr>
                <m:t xml:space="preserve">Bond</m:t>
              </m:r>
              <m:r>
                <m:t xml:space="preserve"> </m:t>
              </m:r>
              <m:r>
                <m:t xml:space="preserve">=</m:t>
              </m:r>
              <m:r>
                <m:t xml:space="preserve"> </m:t>
              </m:r>
              <m:f>
                <m:num>
                  <m:r>
                    <m:t xml:space="preserve">$</m:t>
                  </m:r>
                  <m:r>
                    <m:t xml:space="preserve">1</m:t>
                  </m:r>
                  <m:r>
                    <m:t xml:space="preserve">,</m:t>
                  </m:r>
                  <m:r>
                    <m:rPr>
                      <m:lit/>
                      <m:nor/>
                    </m:rPr>
                    <m:t xml:space="preserve">000</m:t>
                  </m:r>
                </m:num>
                <m:den>
                  <m:r>
                    <m:t xml:space="preserve">1</m:t>
                  </m:r>
                  <m:r>
                    <m:rPr>
                      <m:lit/>
                      <m:nor/>
                    </m:rPr>
                    <m:t xml:space="preserve">.</m:t>
                  </m:r>
                  <m:sSup>
                    <m:e>
                      <m:r>
                        <m:rPr>
                          <m:lit/>
                          <m:nor/>
                        </m:rPr>
                        <m:t xml:space="preserve">05</m:t>
                      </m:r>
                    </m:e>
                    <m:sup>
                      <m:r>
                        <m:rPr>
                          <m:lit/>
                          <m:nor/>
                        </m:rPr>
                        <m:t xml:space="preserve">10</m:t>
                      </m:r>
                    </m:sup>
                  </m:sSup>
                </m:den>
              </m:f>
              <m:r>
                <m:t xml:space="preserve"> </m:t>
              </m:r>
              <m:r>
                <m:t xml:space="preserve">=</m:t>
              </m:r>
              <m:r>
                <m:t xml:space="preserve"> </m:t>
              </m:r>
              <m:r>
                <m:t xml:space="preserve">$</m:t>
              </m:r>
              <m:r>
                <m:rPr>
                  <m:lit/>
                  <m:nor/>
                </m:rPr>
                <m:t xml:space="preserve">613</m:t>
              </m:r>
              <m:r>
                <m:rPr>
                  <m:lit/>
                  <m:nor/>
                </m:rPr>
                <m:t xml:space="preserve">.</m:t>
              </m:r>
              <m:r>
                <m:rPr>
                  <m:lit/>
                  <m:nor/>
                </m:rPr>
                <m:t xml:space="preserve">91</m:t>
              </m:r>
            </m:e>
            <m:e/>
            <m:e>
              <m:r>
                <m:t xml:space="preserve">b</m:t>
              </m:r>
              <m:r>
                <m:t xml:space="preserve">)</m:t>
              </m:r>
              <m:r>
                <m:t xml:space="preserve"> </m:t>
              </m:r>
              <m:r>
                <m:rPr>
                  <m:lit/>
                  <m:nor/>
                </m:rPr>
                <m:t xml:space="preserve">Value</m:t>
              </m:r>
              <m:r>
                <m:t xml:space="preserve"> </m:t>
              </m:r>
              <m:r>
                <m:rPr>
                  <m:lit/>
                  <m:nor/>
                </m:rPr>
                <m:t xml:space="preserve">of</m:t>
              </m:r>
              <m:r>
                <m:t xml:space="preserve"> </m:t>
              </m:r>
              <m:r>
                <m:rPr>
                  <m:lit/>
                  <m:nor/>
                </m:rPr>
                <m:t xml:space="preserve">Bond</m:t>
              </m:r>
              <m:r>
                <m:t xml:space="preserve"> </m:t>
              </m:r>
              <m:r>
                <m:t xml:space="preserve">=</m:t>
              </m:r>
              <m:r>
                <m:t xml:space="preserve"> </m:t>
              </m:r>
              <m:f>
                <m:num>
                  <m:r>
                    <m:t xml:space="preserve">$</m:t>
                  </m:r>
                  <m:r>
                    <m:t xml:space="preserve">1</m:t>
                  </m:r>
                  <m:r>
                    <m:t xml:space="preserve">,</m:t>
                  </m:r>
                  <m:r>
                    <m:rPr>
                      <m:lit/>
                      <m:nor/>
                    </m:rPr>
                    <m:t xml:space="preserve">000</m:t>
                  </m:r>
                </m:num>
                <m:den>
                  <m:r>
                    <m:t xml:space="preserve">1</m:t>
                  </m:r>
                  <m:r>
                    <m:rPr>
                      <m:lit/>
                      <m:nor/>
                    </m:rPr>
                    <m:t xml:space="preserve">.</m:t>
                  </m:r>
                  <m:sSup>
                    <m:e>
                      <m:r>
                        <m:rPr>
                          <m:lit/>
                          <m:nor/>
                        </m:rPr>
                        <m:t xml:space="preserve">10</m:t>
                      </m:r>
                    </m:e>
                    <m:sup>
                      <m:r>
                        <m:rPr>
                          <m:lit/>
                          <m:nor/>
                        </m:rPr>
                        <m:t xml:space="preserve">10</m:t>
                      </m:r>
                    </m:sup>
                  </m:sSup>
                </m:den>
              </m:f>
              <m:r>
                <m:t xml:space="preserve"> </m:t>
              </m:r>
              <m:r>
                <m:t xml:space="preserve">=</m:t>
              </m:r>
              <m:r>
                <m:t xml:space="preserve"> </m:t>
              </m:r>
              <m:r>
                <m:t xml:space="preserve">$</m:t>
              </m:r>
              <m:r>
                <m:rPr>
                  <m:lit/>
                  <m:nor/>
                </m:rPr>
                <m:t xml:space="preserve">385</m:t>
              </m:r>
              <m:r>
                <m:rPr>
                  <m:lit/>
                  <m:nor/>
                </m:rPr>
                <m:t xml:space="preserve">.</m:t>
              </m:r>
              <m:r>
                <m:rPr>
                  <m:lit/>
                  <m:nor/>
                </m:rPr>
                <m:t xml:space="preserve">54</m:t>
              </m:r>
            </m:e>
            <m:e/>
            <m:e>
              <m:r>
                <m:t xml:space="preserve">c</m:t>
              </m:r>
              <m:r>
                <m:t xml:space="preserve">)</m:t>
              </m:r>
              <m:r>
                <m:t xml:space="preserve"> </m:t>
              </m:r>
              <m:r>
                <m:rPr>
                  <m:lit/>
                  <m:nor/>
                </m:rPr>
                <m:t xml:space="preserve">Value</m:t>
              </m:r>
              <m:r>
                <m:t xml:space="preserve"> </m:t>
              </m:r>
              <m:r>
                <m:rPr>
                  <m:lit/>
                  <m:nor/>
                </m:rPr>
                <m:t xml:space="preserve">of</m:t>
              </m:r>
              <m:r>
                <m:t xml:space="preserve"> </m:t>
              </m:r>
              <m:r>
                <m:rPr>
                  <m:lit/>
                  <m:nor/>
                </m:rPr>
                <m:t xml:space="preserve">Bond</m:t>
              </m:r>
              <m:r>
                <m:t xml:space="preserve"> </m:t>
              </m:r>
              <m:r>
                <m:t xml:space="preserve">=</m:t>
              </m:r>
              <m:r>
                <m:t xml:space="preserve"> </m:t>
              </m:r>
              <m:f>
                <m:num>
                  <m:r>
                    <m:t xml:space="preserve">$</m:t>
                  </m:r>
                  <m:r>
                    <m:t xml:space="preserve">1</m:t>
                  </m:r>
                  <m:r>
                    <m:t xml:space="preserve">,</m:t>
                  </m:r>
                  <m:r>
                    <m:rPr>
                      <m:lit/>
                      <m:nor/>
                    </m:rPr>
                    <m:t xml:space="preserve">000</m:t>
                  </m:r>
                </m:num>
                <m:den>
                  <m:r>
                    <m:t xml:space="preserve">1</m:t>
                  </m:r>
                  <m:r>
                    <m:rPr>
                      <m:lit/>
                      <m:nor/>
                    </m:rPr>
                    <m:t xml:space="preserve">.</m:t>
                  </m:r>
                  <m:sSup>
                    <m:e>
                      <m:r>
                        <m:rPr>
                          <m:lit/>
                          <m:nor/>
                        </m:rPr>
                        <m:t xml:space="preserve">15</m:t>
                      </m:r>
                    </m:e>
                    <m:sup>
                      <m:r>
                        <m:rPr>
                          <m:lit/>
                          <m:nor/>
                        </m:rPr>
                        <m:t xml:space="preserve">10</m:t>
                      </m:r>
                    </m:sup>
                  </m:sSup>
                </m:den>
              </m:f>
              <m:r>
                <m:t xml:space="preserve"> </m:t>
              </m:r>
              <m:r>
                <m:t xml:space="preserve">=</m:t>
              </m:r>
              <m:r>
                <m:t xml:space="preserve"> </m:t>
              </m:r>
              <m:r>
                <m:t xml:space="preserve">$</m:t>
              </m:r>
              <m:r>
                <m:rPr>
                  <m:lit/>
                  <m:nor/>
                </m:rPr>
                <m:t xml:space="preserve">247</m:t>
              </m:r>
              <m:r>
                <m:rPr>
                  <m:lit/>
                  <m:nor/>
                </m:rPr>
                <m:t xml:space="preserve">.</m:t>
              </m:r>
              <m:r>
                <m:rPr>
                  <m:lit/>
                  <m:nor/>
                </m:rPr>
                <m:t xml:space="preserve">18</m:t>
              </m:r>
            </m:e>
          </m:eqArr>
        </m:oMath>
      </m:oMathPara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rPr/>
      </w:pPr>
      <w:r>
        <w:rPr>
          <w:sz w:val="24"/>
          <w:lang w:val="en-CA"/>
        </w:rPr>
        <w:t>5.3) Since, the Effective Annual Rate is 12%, and the bond makes semi-annual coupon payments, the appropriate semi-annual discount rate is (1.12)</w:t>
      </w:r>
      <w:r>
        <w:rPr>
          <w:sz w:val="24"/>
          <w:vertAlign w:val="superscript"/>
          <w:lang w:val="en-CA"/>
        </w:rPr>
        <w:t>0.5</w:t>
      </w:r>
      <w:r>
        <w:rPr>
          <w:sz w:val="24"/>
          <w:lang w:val="en-CA"/>
        </w:rPr>
        <w:t>-1 = 5.83%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numPr>
          <w:ilvl w:val="0"/>
          <w:numId w:val="3"/>
        </w:numPr>
        <w:rPr>
          <w:sz w:val="24"/>
          <w:lang w:val="en-CA"/>
        </w:rPr>
      </w:pPr>
      <w:r>
        <w:rPr>
          <w:sz w:val="24"/>
          <w:lang w:val="en-CA"/>
        </w:rPr>
        <w:t>The Value of a Bond, with a Face Value of $1,000, an annual coupon rate of 8%, and with 20 years to maturity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jc w:val="center"/>
        <w:rPr>
          <w:lang w:val="en-CA"/>
        </w:rPr>
      </w:pPr>
      <w:r>
        <w:rPr>
          <w:lang w:val="en-CA"/>
        </w:rPr>
      </w:r>
      <m:oMathPara xmlns:m="http://schemas.openxmlformats.org/officeDocument/2006/math">
        <m:oMathParaPr>
          <m:jc m:val="center"/>
        </m:oMathParaPr>
        <m:oMath>
          <m:r>
            <m:rPr>
              <m:lit/>
              <m:nor/>
            </m:rPr>
            <m:t xml:space="preserve">Value</m:t>
          </m:r>
          <m:r>
            <m:t xml:space="preserve"> </m:t>
          </m:r>
          <m:r>
            <m:rPr>
              <m:lit/>
              <m:nor/>
            </m:rPr>
            <m:t xml:space="preserve">of</m:t>
          </m:r>
          <m:r>
            <m:t xml:space="preserve"> </m:t>
          </m:r>
          <m:r>
            <m:rPr>
              <m:lit/>
              <m:nor/>
            </m:rPr>
            <m:t xml:space="preserve">Bond</m:t>
          </m:r>
          <m:r>
            <m:t xml:space="preserve"> </m:t>
          </m:r>
          <m:r>
            <m:t xml:space="preserve">=</m:t>
          </m:r>
          <m:r>
            <m:t xml:space="preserve"> </m:t>
          </m:r>
          <m:d>
            <m:dPr>
              <m:begChr m:val="("/>
              <m:endChr m:val=")"/>
            </m:dPr>
            <m:e>
              <m:f>
                <m:num>
                  <m:r>
                    <m:t xml:space="preserve">4</m:t>
                  </m:r>
                  <m:r>
                    <m:rPr>
                      <m:lit/>
                      <m:nor/>
                    </m:rPr>
                    <m:t xml:space="preserve">%*$</m:t>
                  </m:r>
                  <m:r>
                    <m:t xml:space="preserve">1</m:t>
                  </m:r>
                  <m:r>
                    <m:t xml:space="preserve">,</m:t>
                  </m:r>
                  <m:r>
                    <m:rPr>
                      <m:lit/>
                      <m:nor/>
                    </m:rPr>
                    <m:t xml:space="preserve">000</m:t>
                  </m:r>
                </m:num>
                <m:den>
                  <m:r>
                    <m:t xml:space="preserve">5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rPr>
                      <m:lit/>
                      <m:nor/>
                    </m:rPr>
                    <m:t xml:space="preserve">83</m:t>
                  </m:r>
                  <m:r>
                    <m:rPr>
                      <m:lit/>
                      <m:nor/>
                    </m:rPr>
                    <m:t xml:space="preserve">%</m:t>
                  </m:r>
                </m:den>
              </m:f>
            </m:e>
          </m:d>
          <m:r>
            <m:t xml:space="preserve">∗</m:t>
          </m:r>
          <m:d>
            <m:dPr>
              <m:begChr m:val="("/>
              <m:endChr m:val=")"/>
            </m:dPr>
            <m:e>
              <m:r>
                <m:t xml:space="preserve">1</m:t>
              </m:r>
              <m:r>
                <m:t xml:space="preserve">−</m:t>
              </m:r>
              <m:f>
                <m:num>
                  <m:r>
                    <m:t xml:space="preserve">1</m:t>
                  </m:r>
                </m:num>
                <m:den>
                  <m:r>
                    <m:t xml:space="preserve">1</m:t>
                  </m:r>
                  <m:r>
                    <m:rPr>
                      <m:lit/>
                      <m:nor/>
                    </m:rPr>
                    <m:t xml:space="preserve">.</m:t>
                  </m:r>
                  <m:sSup>
                    <m:e>
                      <m:r>
                        <m:rPr>
                          <m:lit/>
                          <m:nor/>
                        </m:rPr>
                        <m:t xml:space="preserve">0583</m:t>
                      </m:r>
                    </m:e>
                    <m:sup>
                      <m:r>
                        <m:rPr>
                          <m:lit/>
                          <m:nor/>
                        </m:rPr>
                        <m:t xml:space="preserve">40</m:t>
                      </m:r>
                    </m:sup>
                  </m:sSup>
                </m:den>
              </m:f>
            </m:e>
          </m:d>
          <m:r>
            <m:t xml:space="preserve"> </m:t>
          </m:r>
          <m:r>
            <m:t xml:space="preserve">+</m:t>
          </m:r>
          <m:r>
            <m:t xml:space="preserve"> </m:t>
          </m:r>
          <m:f>
            <m:num>
              <m:r>
                <m:t xml:space="preserve">$</m:t>
              </m:r>
              <m:r>
                <m:t xml:space="preserve">1</m:t>
              </m:r>
              <m:r>
                <m:t xml:space="preserve">,</m:t>
              </m:r>
              <m:r>
                <m:rPr>
                  <m:lit/>
                  <m:nor/>
                </m:rPr>
                <m:t xml:space="preserve">000</m:t>
              </m:r>
            </m:num>
            <m:den>
              <m:r>
                <m:t xml:space="preserve">1</m:t>
              </m:r>
              <m:r>
                <m:rPr>
                  <m:lit/>
                  <m:nor/>
                </m:rPr>
                <m:t xml:space="preserve">.</m:t>
              </m:r>
              <m:sSup>
                <m:e>
                  <m:r>
                    <m:rPr>
                      <m:lit/>
                      <m:nor/>
                    </m:rPr>
                    <m:t xml:space="preserve">0583</m:t>
                  </m:r>
                </m:e>
                <m:sup>
                  <m:r>
                    <m:rPr>
                      <m:lit/>
                      <m:nor/>
                    </m:rPr>
                    <m:t xml:space="preserve">40</m:t>
                  </m:r>
                </m:sup>
              </m:sSup>
            </m:den>
          </m:f>
          <m:r>
            <m:t xml:space="preserve">=</m:t>
          </m:r>
          <m:r>
            <m:t xml:space="preserve"> </m:t>
          </m:r>
          <m:r>
            <m:t xml:space="preserve">$</m:t>
          </m:r>
          <m:r>
            <m:rPr>
              <m:lit/>
              <m:nor/>
            </m:rPr>
            <m:t xml:space="preserve">718</m:t>
          </m:r>
          <m:r>
            <m:rPr>
              <m:lit/>
              <m:nor/>
            </m:rPr>
            <m:t xml:space="preserve">.</m:t>
          </m:r>
          <m:r>
            <m:rPr>
              <m:lit/>
              <m:nor/>
            </m:rPr>
            <m:t xml:space="preserve">65</m:t>
          </m:r>
        </m:oMath>
      </m:oMathPara>
    </w:p>
    <w:p>
      <w:pPr>
        <w:pStyle w:val="Normal"/>
        <w:jc w:val="center"/>
        <w:rPr>
          <w:lang w:val="en-CA"/>
        </w:rPr>
      </w:pPr>
      <w:r>
        <w:rPr>
          <w:lang w:val="en-CA"/>
        </w:rPr>
      </w:r>
    </w:p>
    <w:p>
      <w:pPr>
        <w:pStyle w:val="Normal"/>
        <w:numPr>
          <w:ilvl w:val="0"/>
          <w:numId w:val="3"/>
        </w:numPr>
        <w:rPr>
          <w:sz w:val="24"/>
          <w:lang w:val="en-CA"/>
        </w:rPr>
      </w:pPr>
      <w:r>
        <w:rPr>
          <w:sz w:val="24"/>
          <w:lang w:val="en-CA"/>
        </w:rPr>
        <w:t>The Value of a Bond, with a Face Value of $1,000, an annual coupon rate of 10%, and with 15 years to maturity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jc w:val="center"/>
        <w:rPr>
          <w:lang w:val="en-CA"/>
        </w:rPr>
      </w:pPr>
      <w:r>
        <w:rPr>
          <w:lang w:val="en-CA"/>
        </w:rPr>
      </w:r>
      <m:oMathPara xmlns:m="http://schemas.openxmlformats.org/officeDocument/2006/math">
        <m:oMathParaPr>
          <m:jc m:val="center"/>
        </m:oMathParaPr>
        <m:oMath>
          <m:r>
            <m:rPr>
              <m:lit/>
              <m:nor/>
            </m:rPr>
            <m:t xml:space="preserve">Value</m:t>
          </m:r>
          <m:r>
            <m:t xml:space="preserve"> </m:t>
          </m:r>
          <m:r>
            <m:rPr>
              <m:lit/>
              <m:nor/>
            </m:rPr>
            <m:t xml:space="preserve">of</m:t>
          </m:r>
          <m:r>
            <m:t xml:space="preserve"> </m:t>
          </m:r>
          <m:r>
            <m:rPr>
              <m:lit/>
              <m:nor/>
            </m:rPr>
            <m:t xml:space="preserve">Bond</m:t>
          </m:r>
          <m:r>
            <m:t xml:space="preserve"> </m:t>
          </m:r>
          <m:r>
            <m:t xml:space="preserve">=</m:t>
          </m:r>
          <m:r>
            <m:t xml:space="preserve"> </m:t>
          </m:r>
          <m:d>
            <m:dPr>
              <m:begChr m:val="("/>
              <m:endChr m:val=")"/>
            </m:dPr>
            <m:e>
              <m:f>
                <m:num>
                  <m:r>
                    <m:t xml:space="preserve">5</m:t>
                  </m:r>
                  <m:r>
                    <m:rPr>
                      <m:lit/>
                      <m:nor/>
                    </m:rPr>
                    <m:t xml:space="preserve">%*$</m:t>
                  </m:r>
                  <m:r>
                    <m:t xml:space="preserve">1</m:t>
                  </m:r>
                  <m:r>
                    <m:t xml:space="preserve">,</m:t>
                  </m:r>
                  <m:r>
                    <m:rPr>
                      <m:lit/>
                      <m:nor/>
                    </m:rPr>
                    <m:t xml:space="preserve">000</m:t>
                  </m:r>
                </m:num>
                <m:den>
                  <m:r>
                    <m:t xml:space="preserve">5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rPr>
                      <m:lit/>
                      <m:nor/>
                    </m:rPr>
                    <m:t xml:space="preserve">83</m:t>
                  </m:r>
                  <m:r>
                    <m:rPr>
                      <m:lit/>
                      <m:nor/>
                    </m:rPr>
                    <m:t xml:space="preserve">%</m:t>
                  </m:r>
                </m:den>
              </m:f>
            </m:e>
          </m:d>
          <m:r>
            <m:t xml:space="preserve">∗</m:t>
          </m:r>
          <m:d>
            <m:dPr>
              <m:begChr m:val="("/>
              <m:endChr m:val=")"/>
            </m:dPr>
            <m:e>
              <m:r>
                <m:t xml:space="preserve">1</m:t>
              </m:r>
              <m:r>
                <m:t xml:space="preserve">−</m:t>
              </m:r>
              <m:f>
                <m:num>
                  <m:r>
                    <m:t xml:space="preserve">1</m:t>
                  </m:r>
                </m:num>
                <m:den>
                  <m:r>
                    <m:t xml:space="preserve">1</m:t>
                  </m:r>
                  <m:r>
                    <m:rPr>
                      <m:lit/>
                      <m:nor/>
                    </m:rPr>
                    <m:t xml:space="preserve">.</m:t>
                  </m:r>
                  <m:sSup>
                    <m:e>
                      <m:r>
                        <m:rPr>
                          <m:lit/>
                          <m:nor/>
                        </m:rPr>
                        <m:t xml:space="preserve">0583</m:t>
                      </m:r>
                    </m:e>
                    <m:sup>
                      <m:r>
                        <m:rPr>
                          <m:lit/>
                          <m:nor/>
                        </m:rPr>
                        <m:t xml:space="preserve">30</m:t>
                      </m:r>
                    </m:sup>
                  </m:sSup>
                </m:den>
              </m:f>
            </m:e>
          </m:d>
          <m:r>
            <m:t xml:space="preserve"> </m:t>
          </m:r>
          <m:r>
            <m:t xml:space="preserve">+</m:t>
          </m:r>
          <m:r>
            <m:t xml:space="preserve"> </m:t>
          </m:r>
          <m:f>
            <m:num>
              <m:r>
                <m:t xml:space="preserve">$</m:t>
              </m:r>
              <m:r>
                <m:t xml:space="preserve">1</m:t>
              </m:r>
              <m:r>
                <m:t xml:space="preserve">,</m:t>
              </m:r>
              <m:r>
                <m:rPr>
                  <m:lit/>
                  <m:nor/>
                </m:rPr>
                <m:t xml:space="preserve">000</m:t>
              </m:r>
            </m:num>
            <m:den>
              <m:r>
                <m:t xml:space="preserve">1</m:t>
              </m:r>
              <m:r>
                <m:rPr>
                  <m:lit/>
                  <m:nor/>
                </m:rPr>
                <m:t xml:space="preserve">.</m:t>
              </m:r>
              <m:sSup>
                <m:e>
                  <m:r>
                    <m:rPr>
                      <m:lit/>
                      <m:nor/>
                    </m:rPr>
                    <m:t xml:space="preserve">0583</m:t>
                  </m:r>
                </m:e>
                <m:sup>
                  <m:r>
                    <m:rPr>
                      <m:lit/>
                      <m:nor/>
                    </m:rPr>
                    <m:t xml:space="preserve">30</m:t>
                  </m:r>
                </m:sup>
              </m:sSup>
            </m:den>
          </m:f>
          <m:r>
            <m:t xml:space="preserve">=</m:t>
          </m:r>
          <m:r>
            <m:t xml:space="preserve"> </m:t>
          </m:r>
          <m:r>
            <m:t xml:space="preserve">$</m:t>
          </m:r>
          <m:r>
            <m:rPr>
              <m:lit/>
              <m:nor/>
            </m:rPr>
            <m:t xml:space="preserve">883</m:t>
          </m:r>
          <m:r>
            <m:rPr>
              <m:lit/>
              <m:nor/>
            </m:rPr>
            <m:t xml:space="preserve">.</m:t>
          </m:r>
          <m:r>
            <m:rPr>
              <m:lit/>
              <m:nor/>
            </m:rPr>
            <m:t xml:space="preserve">64</m:t>
          </m:r>
        </m:oMath>
      </m:oMathPara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rPr>
          <w:sz w:val="24"/>
        </w:rPr>
      </w:pPr>
      <w:r>
        <w:rPr>
          <w:sz w:val="24"/>
        </w:rPr>
        <w:t>5.8)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Since, the prices of long term bonds are inversely related to the market interest rate, an unexpected increase in the market interest rate would cause long term bond prices to fall.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Since, the fundamental value of a stock is simply the Present Value of future cash flows in the form of dividends etc., an increase in the market interest rate, would cause stock prices to fall.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5.9)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The Yield To Maturity (YTM) on a bond with a coupon payment of $80, 20 periods to maturity, and a Face Value of $1,000 is derived by solving the following equation for ‘y’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lang w:val="en-CA"/>
        </w:rPr>
      </w:pPr>
      <w:r>
        <w:rPr>
          <w:lang w:val="en-CA"/>
        </w:rPr>
      </w:r>
      <m:oMathPara xmlns:m="http://schemas.openxmlformats.org/officeDocument/2006/math">
        <m:oMathParaPr>
          <m:jc m:val="center"/>
        </m:oMathParaPr>
        <m:oMath>
          <m:r>
            <m:t xml:space="preserve">$</m:t>
          </m:r>
          <m:r>
            <m:t xml:space="preserve">1</m:t>
          </m:r>
          <m:r>
            <m:t xml:space="preserve">,</m:t>
          </m:r>
          <m:r>
            <m:rPr>
              <m:lit/>
              <m:nor/>
            </m:rPr>
            <m:t xml:space="preserve">200</m:t>
          </m:r>
          <m:r>
            <m:t xml:space="preserve"> </m:t>
          </m:r>
          <m:r>
            <m:t xml:space="preserve">=</m:t>
          </m:r>
          <m:r>
            <m:t xml:space="preserve"> </m:t>
          </m:r>
          <m:d>
            <m:dPr>
              <m:begChr m:val="("/>
              <m:endChr m:val=")"/>
            </m:dPr>
            <m:e>
              <m:f>
                <m:num>
                  <m:r>
                    <m:t xml:space="preserve">$</m:t>
                  </m:r>
                  <m:r>
                    <m:rPr>
                      <m:lit/>
                      <m:nor/>
                    </m:rPr>
                    <m:t xml:space="preserve">80</m:t>
                  </m:r>
                </m:num>
                <m:den>
                  <m:r>
                    <m:t xml:space="preserve">y</m:t>
                  </m:r>
                </m:den>
              </m:f>
            </m:e>
          </m:d>
          <m:r>
            <m:t xml:space="preserve">∗</m:t>
          </m:r>
          <m:d>
            <m:dPr>
              <m:begChr m:val="("/>
              <m:endChr m:val=")"/>
            </m:dPr>
            <m:e>
              <m:r>
                <m:t xml:space="preserve">1</m:t>
              </m:r>
              <m:r>
                <m:t xml:space="preserve">−</m:t>
              </m:r>
              <m:f>
                <m:num>
                  <m:r>
                    <m:t xml:space="preserve">1</m:t>
                  </m:r>
                </m:num>
                <m:den>
                  <m:r>
                    <m:t xml:space="preserve">(</m:t>
                  </m:r>
                  <m:r>
                    <m:t xml:space="preserve">1</m:t>
                  </m:r>
                  <m:r>
                    <m:t xml:space="preserve">+</m:t>
                  </m:r>
                  <m:r>
                    <m:t xml:space="preserve">y</m:t>
                  </m:r>
                  <m:sSup>
                    <m:e>
                      <m:r>
                        <m:t xml:space="preserve">)</m:t>
                      </m:r>
                    </m:e>
                    <m:sup>
                      <m:r>
                        <m:rPr>
                          <m:lit/>
                          <m:nor/>
                        </m:rPr>
                        <m:t xml:space="preserve">20</m:t>
                      </m:r>
                    </m:sup>
                  </m:sSup>
                </m:den>
              </m:f>
            </m:e>
          </m:d>
          <m:r>
            <m:t xml:space="preserve"> </m:t>
          </m:r>
          <m:r>
            <m:t xml:space="preserve">+</m:t>
          </m:r>
          <m:r>
            <m:t xml:space="preserve"> </m:t>
          </m:r>
          <m:f>
            <m:num>
              <m:r>
                <m:t xml:space="preserve">$</m:t>
              </m:r>
              <m:r>
                <m:t xml:space="preserve">1</m:t>
              </m:r>
              <m:r>
                <m:t xml:space="preserve">,</m:t>
              </m:r>
              <m:r>
                <m:rPr>
                  <m:lit/>
                  <m:nor/>
                </m:rPr>
                <m:t xml:space="preserve">000</m:t>
              </m:r>
            </m:num>
            <m:den>
              <m:r>
                <m:t xml:space="preserve">(</m:t>
              </m:r>
              <m:r>
                <m:t xml:space="preserve">1</m:t>
              </m:r>
              <m:r>
                <m:t xml:space="preserve">+</m:t>
              </m:r>
              <m:r>
                <m:t xml:space="preserve">y</m:t>
              </m:r>
              <m:sSup>
                <m:e>
                  <m:r>
                    <m:t xml:space="preserve">)</m:t>
                  </m:r>
                </m:e>
                <m:sup>
                  <m:r>
                    <m:rPr>
                      <m:lit/>
                      <m:nor/>
                    </m:rPr>
                    <m:t xml:space="preserve">20</m:t>
                  </m:r>
                </m:sup>
              </m:sSup>
            </m:den>
          </m:f>
          <m:r>
            <m:t xml:space="preserve"> </m:t>
          </m:r>
          <m:r>
            <m:t xml:space="preserve">⇒</m:t>
          </m:r>
          <m:r>
            <m:t xml:space="preserve"> </m:t>
          </m:r>
          <m:r>
            <m:t xml:space="preserve">y</m:t>
          </m:r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6</m:t>
          </m:r>
          <m:r>
            <m:rPr>
              <m:lit/>
              <m:nor/>
            </m:rPr>
            <m:t xml:space="preserve">.</m:t>
          </m:r>
          <m:r>
            <m:rPr>
              <m:lit/>
              <m:nor/>
            </m:rPr>
            <m:t xml:space="preserve">22</m:t>
          </m:r>
          <m:r>
            <m:rPr>
              <m:lit/>
              <m:nor/>
            </m:rPr>
            <m:t xml:space="preserve">%</m:t>
          </m:r>
        </m:oMath>
      </m:oMathPara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The Yield To Maturity (YTM) on a bond with a coupon payment of $80, 10 periods to maturity, and a Face Value of $1,000 is derived by solving the following equation for ‘y’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lang w:val="en-CA"/>
        </w:rPr>
      </w:pPr>
      <w:r>
        <w:rPr>
          <w:lang w:val="en-CA"/>
        </w:rPr>
      </w:r>
      <m:oMathPara xmlns:m="http://schemas.openxmlformats.org/officeDocument/2006/math">
        <m:oMathParaPr>
          <m:jc m:val="center"/>
        </m:oMathParaPr>
        <m:oMath>
          <m:r>
            <m:t xml:space="preserve">$</m:t>
          </m:r>
          <m:r>
            <m:rPr>
              <m:lit/>
              <m:nor/>
            </m:rPr>
            <m:t xml:space="preserve">950</m:t>
          </m:r>
          <m:r>
            <m:t xml:space="preserve"> </m:t>
          </m:r>
          <m:r>
            <m:t xml:space="preserve">=</m:t>
          </m:r>
          <m:r>
            <m:t xml:space="preserve"> </m:t>
          </m:r>
          <m:d>
            <m:dPr>
              <m:begChr m:val="("/>
              <m:endChr m:val=")"/>
            </m:dPr>
            <m:e>
              <m:f>
                <m:num>
                  <m:r>
                    <m:t xml:space="preserve">$</m:t>
                  </m:r>
                  <m:r>
                    <m:rPr>
                      <m:lit/>
                      <m:nor/>
                    </m:rPr>
                    <m:t xml:space="preserve">80</m:t>
                  </m:r>
                </m:num>
                <m:den>
                  <m:r>
                    <m:t xml:space="preserve">y</m:t>
                  </m:r>
                </m:den>
              </m:f>
            </m:e>
          </m:d>
          <m:r>
            <m:t xml:space="preserve">∗</m:t>
          </m:r>
          <m:d>
            <m:dPr>
              <m:begChr m:val="("/>
              <m:endChr m:val=")"/>
            </m:dPr>
            <m:e>
              <m:r>
                <m:t xml:space="preserve">1</m:t>
              </m:r>
              <m:r>
                <m:t xml:space="preserve">−</m:t>
              </m:r>
              <m:f>
                <m:num>
                  <m:r>
                    <m:t xml:space="preserve">1</m:t>
                  </m:r>
                </m:num>
                <m:den>
                  <m:r>
                    <m:t xml:space="preserve">(</m:t>
                  </m:r>
                  <m:r>
                    <m:t xml:space="preserve">1</m:t>
                  </m:r>
                  <m:r>
                    <m:t xml:space="preserve">+</m:t>
                  </m:r>
                  <m:r>
                    <m:t xml:space="preserve">y</m:t>
                  </m:r>
                  <m:sSup>
                    <m:e>
                      <m:r>
                        <m:t xml:space="preserve">)</m:t>
                      </m:r>
                    </m:e>
                    <m:sup>
                      <m:r>
                        <m:rPr>
                          <m:lit/>
                          <m:nor/>
                        </m:rPr>
                        <m:t xml:space="preserve">10</m:t>
                      </m:r>
                    </m:sup>
                  </m:sSup>
                </m:den>
              </m:f>
            </m:e>
          </m:d>
          <m:r>
            <m:t xml:space="preserve"> </m:t>
          </m:r>
          <m:r>
            <m:t xml:space="preserve">+</m:t>
          </m:r>
          <m:r>
            <m:t xml:space="preserve"> </m:t>
          </m:r>
          <m:f>
            <m:num>
              <m:r>
                <m:t xml:space="preserve">$</m:t>
              </m:r>
              <m:r>
                <m:t xml:space="preserve">1</m:t>
              </m:r>
              <m:r>
                <m:t xml:space="preserve">,</m:t>
              </m:r>
              <m:r>
                <m:rPr>
                  <m:lit/>
                  <m:nor/>
                </m:rPr>
                <m:t xml:space="preserve">000</m:t>
              </m:r>
            </m:num>
            <m:den>
              <m:r>
                <m:t xml:space="preserve">(</m:t>
              </m:r>
              <m:r>
                <m:t xml:space="preserve">1</m:t>
              </m:r>
              <m:r>
                <m:t xml:space="preserve">+</m:t>
              </m:r>
              <m:r>
                <m:t xml:space="preserve">y</m:t>
              </m:r>
              <m:sSup>
                <m:e>
                  <m:r>
                    <m:t xml:space="preserve">)</m:t>
                  </m:r>
                </m:e>
                <m:sup>
                  <m:r>
                    <m:rPr>
                      <m:lit/>
                      <m:nor/>
                    </m:rPr>
                    <m:t xml:space="preserve">10</m:t>
                  </m:r>
                </m:sup>
              </m:sSup>
            </m:den>
          </m:f>
          <m:r>
            <m:t xml:space="preserve"> </m:t>
          </m:r>
          <m:r>
            <m:t xml:space="preserve">⇒</m:t>
          </m:r>
          <m:r>
            <m:t xml:space="preserve"> </m:t>
          </m:r>
          <m:r>
            <m:t xml:space="preserve">y</m:t>
          </m:r>
          <m:r>
            <m:t xml:space="preserve"> </m:t>
          </m:r>
          <m:r>
            <m:t xml:space="preserve">=</m:t>
          </m:r>
          <m:r>
            <m:t xml:space="preserve"> </m:t>
          </m:r>
          <m:r>
            <m:t xml:space="preserve">8</m:t>
          </m:r>
          <m:r>
            <m:rPr>
              <m:lit/>
              <m:nor/>
            </m:rPr>
            <m:t xml:space="preserve">.</m:t>
          </m:r>
          <m:r>
            <m:rPr>
              <m:lit/>
              <m:nor/>
            </m:rPr>
            <m:t xml:space="preserve">77</m:t>
          </m:r>
          <m:r>
            <m:rPr>
              <m:lit/>
              <m:nor/>
            </m:rPr>
            <m:t xml:space="preserve">%</m:t>
          </m:r>
        </m:oMath>
      </m:oMathPara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13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0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2000-09-10T16:42:00Z</dcterms:created>
  <dc:creator>Preferred Customer</dc:creator>
  <dc:description/>
  <dc:language>en-CA</dc:language>
  <cp:lastModifiedBy>Preferred Customer</cp:lastModifiedBy>
  <cp:lastPrinted>2000-09-09T11:21:00Z</cp:lastPrinted>
  <dcterms:modified xsi:type="dcterms:W3CDTF">2000-09-10T16:42:00Z</dcterms:modified>
  <cp:revision>2</cp:revision>
  <dc:subject/>
  <dc:title>E203</dc:title>
</cp:coreProperties>
</file>