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1/9/01</w:t>
      </w:r>
    </w:p>
    <w:p>
      <w:pPr>
        <w:pStyle w:val="Normal"/>
        <w:rPr/>
      </w:pPr>
      <w:r>
        <w:rPr/>
      </w:r>
    </w:p>
    <w:p>
      <w:pPr>
        <w:pStyle w:val="Normal"/>
        <w:rPr/>
      </w:pPr>
      <w:r>
        <w:rPr/>
        <w:t>January 9, 2000</w:t>
      </w:r>
    </w:p>
    <w:p>
      <w:pPr>
        <w:pStyle w:val="Normal"/>
        <w:rPr/>
      </w:pPr>
      <w:r>
        <w:rPr/>
      </w:r>
    </w:p>
    <w:p>
      <w:pPr>
        <w:pStyle w:val="Normal"/>
        <w:rPr/>
      </w:pPr>
      <w:r>
        <w:rPr/>
      </w:r>
    </w:p>
    <w:p>
      <w:pPr>
        <w:pStyle w:val="Normal"/>
        <w:rPr/>
      </w:pPr>
      <w:r>
        <w:rPr/>
        <w:t>Mr. L. E. Parker</w:t>
      </w:r>
    </w:p>
    <w:p>
      <w:pPr>
        <w:pStyle w:val="Normal"/>
        <w:rPr/>
      </w:pPr>
      <w:r>
        <w:rPr/>
        <w:t>Assistant General Manager</w:t>
      </w:r>
    </w:p>
    <w:p>
      <w:pPr>
        <w:pStyle w:val="Normal"/>
        <w:rPr/>
      </w:pPr>
      <w:r>
        <w:rPr/>
        <w:t>Dubai Natural Gas Co. Ltd.</w:t>
      </w:r>
    </w:p>
    <w:p>
      <w:pPr>
        <w:pStyle w:val="Normal"/>
        <w:rPr/>
      </w:pPr>
      <w:r>
        <w:rPr/>
        <w:t>P.O. Box 4311</w:t>
      </w:r>
    </w:p>
    <w:p>
      <w:pPr>
        <w:pStyle w:val="Normal"/>
        <w:rPr/>
      </w:pPr>
      <w:r>
        <w:rPr/>
        <w:t>Dubai</w:t>
      </w:r>
    </w:p>
    <w:p>
      <w:pPr>
        <w:pStyle w:val="Normal"/>
        <w:rPr/>
      </w:pPr>
      <w:r>
        <w:rPr/>
        <w:t>U.A.E.</w:t>
      </w:r>
    </w:p>
    <w:p>
      <w:pPr>
        <w:pStyle w:val="Normal"/>
        <w:rPr/>
      </w:pPr>
      <w:r>
        <w:rPr/>
      </w:r>
    </w:p>
    <w:p>
      <w:pPr>
        <w:pStyle w:val="Normal"/>
        <w:jc w:val="both"/>
        <w:rPr/>
      </w:pPr>
      <w:r>
        <w:rPr/>
        <w:t>Dear Mr. Parker:</w:t>
      </w:r>
    </w:p>
    <w:p>
      <w:pPr>
        <w:pStyle w:val="Normal"/>
        <w:jc w:val="both"/>
        <w:rPr/>
      </w:pPr>
      <w:r>
        <w:rPr/>
      </w:r>
    </w:p>
    <w:p>
      <w:pPr>
        <w:pStyle w:val="Normal"/>
        <w:jc w:val="both"/>
        <w:rPr/>
      </w:pPr>
      <w:r>
        <w:rPr/>
        <w:t>You have requested information concerning claims for duty drawback for exports of MTBE that may have been made by Enron in connection with the importation of MTBE from Dugas.  Under certain circumstances an exporter of product that is commercially interchangeable with imported product may claim a duty drawback for duties paid on imported product.  U.S. law provides however, that drawbacks are payable to the exporter of record unless the manufacturer reserves to itself the right to claim the duty drawback.  The contract between Enron Gas Liquids, Inc. and Dugas does not reserve or provide any right of duty drawback benefit for Dugas as a result of potential exports by Enron nor does it provide any right to Dugas to obtain information relating to exports of MTBE that was not produced by Dugas.  Duty drawback information relating to Enron is proprietary and we must respectfully decline to provide such information.  I will be happy to discuss this further at your convenience.</w:t>
      </w:r>
    </w:p>
    <w:p>
      <w:pPr>
        <w:pStyle w:val="Normal"/>
        <w:rPr/>
      </w:pPr>
      <w:r>
        <w:rPr/>
      </w:r>
    </w:p>
    <w:p>
      <w:pPr>
        <w:pStyle w:val="Normal"/>
        <w:rPr/>
      </w:pPr>
      <w:r>
        <w:rPr/>
      </w:r>
    </w:p>
    <w:p>
      <w:pPr>
        <w:pStyle w:val="Normal"/>
        <w:rPr/>
      </w:pPr>
      <w:r>
        <w:rPr/>
        <w:t>Very truly yours,</w:t>
      </w:r>
    </w:p>
    <w:p>
      <w:pPr>
        <w:pStyle w:val="Normal"/>
        <w:rPr/>
      </w:pPr>
      <w:r>
        <w:rPr/>
      </w:r>
    </w:p>
    <w:p>
      <w:pPr>
        <w:pStyle w:val="Normal"/>
        <w:rPr/>
      </w:pPr>
      <w:r>
        <w:rPr/>
      </w:r>
    </w:p>
    <w:p>
      <w:pPr>
        <w:pStyle w:val="Normal"/>
        <w:rPr/>
      </w:pPr>
      <w:r>
        <w:rPr/>
        <w:t>John L. Nowlan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2001-01-09T19:36:00Z</dcterms:created>
  <dc:creator>mrobiso</dc:creator>
  <dc:description/>
  <dc:language>en-CA</dc:language>
  <cp:lastModifiedBy>mrobiso</cp:lastModifiedBy>
  <cp:lastPrinted>2001-01-09T23:17:00Z</cp:lastPrinted>
  <dcterms:modified xsi:type="dcterms:W3CDTF">2001-01-10T02:50:00Z</dcterms:modified>
  <cp:revision>5</cp:revision>
  <dc:subject/>
  <dc:title>December 14, 2000</dc:title>
</cp:coreProperties>
</file>