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b/>
                <w:sz w:val="18"/>
              </w:rPr>
            </w:pPr>
            <w:r>
              <w:rPr>
                <w:b/>
                <w:sz w:val="18"/>
              </w:rPr>
              <w:drawing>
                <wp:inline distT="0" distB="0" distL="0" distR="0">
                  <wp:extent cx="821055" cy="8134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821055" cy="813435"/>
                          </a:xfrm>
                          <a:prstGeom prst="rect">
                            <a:avLst/>
                          </a:prstGeom>
                          <a:noFill/>
                        </pic:spPr>
                      </pic:pic>
                    </a:graphicData>
                  </a:graphic>
                </wp:inline>
              </w:drawing>
            </w:r>
          </w:p>
        </w:tc>
        <w:tc>
          <w:tcPr>
            <w:tcW w:w="7740" w:type="dxa"/>
            <w:tcBorders/>
          </w:tcPr>
          <w:p>
            <w:pPr>
              <w:pStyle w:val="Heading"/>
              <w:rPr>
                <w:b w:val="false"/>
                <w:sz w:val="18"/>
              </w:rPr>
            </w:pPr>
            <w:r>
              <w:rPr>
                <w:rFonts w:eastAsia="Arial"/>
                <w:b w:val="false"/>
                <w:sz w:val="18"/>
              </w:rPr>
              <w:t xml:space="preserve">                                                                                                    </w:t>
            </w:r>
            <w:r>
              <w:rPr>
                <w:b w:val="false"/>
                <w:sz w:val="18"/>
              </w:rPr>
              <w:t>Enron Power Marketing, Inc.</w:t>
            </w:r>
          </w:p>
          <w:p>
            <w:pPr>
              <w:pStyle w:val="Heading"/>
              <w:rPr>
                <w:b w:val="false"/>
                <w:sz w:val="18"/>
              </w:rPr>
            </w:pPr>
            <w:r>
              <w:rPr>
                <w:rFonts w:eastAsia="Arial"/>
                <w:b w:val="false"/>
                <w:sz w:val="18"/>
              </w:rPr>
              <w:t xml:space="preserve">                                                                                                    </w:t>
            </w:r>
            <w:r>
              <w:rPr>
                <w:b w:val="false"/>
                <w:sz w:val="18"/>
              </w:rPr>
              <w:t>1400 Smith Street       (77002)</w:t>
            </w:r>
          </w:p>
          <w:p>
            <w:pPr>
              <w:pStyle w:val="Heading"/>
              <w:rPr>
                <w:b w:val="false"/>
                <w:sz w:val="18"/>
              </w:rPr>
            </w:pPr>
            <w:r>
              <w:rPr>
                <w:rFonts w:eastAsia="Arial"/>
                <w:b w:val="false"/>
                <w:sz w:val="18"/>
              </w:rPr>
              <w:t xml:space="preserve">                                                                                                    </w:t>
            </w:r>
            <w:r>
              <w:rPr>
                <w:b w:val="false"/>
                <w:sz w:val="18"/>
              </w:rPr>
              <w:t>P.O. Box 4428</w:t>
            </w:r>
          </w:p>
          <w:p>
            <w:pPr>
              <w:pStyle w:val="Subtitle"/>
              <w:rPr>
                <w:b w:val="false"/>
                <w:i w:val="false"/>
                <w:i w:val="false"/>
              </w:rPr>
            </w:pPr>
            <w:r>
              <w:rPr>
                <w:rFonts w:eastAsia="Arial"/>
                <w:b w:val="false"/>
                <w:i w:val="false"/>
              </w:rPr>
              <w:t xml:space="preserve">                                                                                                    </w:t>
            </w:r>
            <w:r>
              <w:rPr>
                <w:b w:val="false"/>
                <w:i w:val="false"/>
              </w:rPr>
              <w:t>Houston, Texas 77210-4428</w:t>
            </w:r>
          </w:p>
          <w:p>
            <w:pPr>
              <w:pStyle w:val="Normal"/>
              <w:rPr>
                <w:b/>
                <w:sz w:val="18"/>
              </w:rPr>
            </w:pPr>
            <w:r>
              <w:rPr>
                <w:rFonts w:eastAsia="Arial" w:cs="Arial" w:ascii="Arial" w:hAnsi="Arial"/>
                <w:sz w:val="18"/>
              </w:rPr>
              <w:t xml:space="preserve">                                                                                                    </w:t>
            </w:r>
            <w:r>
              <w:rPr>
                <w:rFonts w:cs="Arial" w:ascii="Arial" w:hAnsi="Arial"/>
                <w:sz w:val="18"/>
              </w:rPr>
              <w:t>(FAX) (713) 646-2491</w:t>
            </w:r>
          </w:p>
        </w:tc>
      </w:tr>
    </w:tbl>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DateToday </w:instrText>
      </w:r>
      <w:r>
        <w:rPr>
          <w:sz w:val="18"/>
          <w:rFonts w:cs="Arial" w:ascii="Arial" w:hAnsi="Arial"/>
        </w:rPr>
        <w:fldChar w:fldCharType="separate"/>
      </w:r>
      <w:r>
        <w:rPr>
          <w:sz w:val="18"/>
          <w:rFonts w:cs="Arial" w:ascii="Arial" w:hAnsi="Arial"/>
        </w:rPr>
        <w:t>«DateToday»</w:t>
      </w:r>
      <w:r>
        <w:rPr>
          <w:sz w:val="18"/>
          <w:rFonts w:cs="Arial" w:ascii="Arial" w:hAnsi="Arial"/>
        </w:rPr>
        <w:fldChar w:fldCharType="end"/>
      </w:r>
    </w:p>
    <w:p>
      <w:pPr>
        <w:pStyle w:val="Normal"/>
        <w:rPr>
          <w:rFonts w:ascii="Arial" w:hAnsi="Arial" w:cs="Arial"/>
          <w:sz w:val="18"/>
        </w:rPr>
      </w:pPr>
      <w:r>
        <w:rPr>
          <w:rFonts w:cs="Arial" w:ascii="Arial" w:hAnsi="Arial"/>
          <w:sz w:val="18"/>
        </w:rPr>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CounterpartyContact </w:instrText>
      </w:r>
      <w:r>
        <w:rPr>
          <w:sz w:val="18"/>
          <w:rFonts w:cs="Arial" w:ascii="Arial" w:hAnsi="Arial"/>
        </w:rPr>
        <w:fldChar w:fldCharType="separate"/>
      </w:r>
      <w:r>
        <w:rPr>
          <w:sz w:val="18"/>
          <w:rFonts w:cs="Arial" w:ascii="Arial" w:hAnsi="Arial"/>
        </w:rPr>
        <w:t>«CounterpartyContact»</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«CounterpartyName»</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CounterpartyAddr1 </w:instrText>
      </w:r>
      <w:r>
        <w:rPr>
          <w:sz w:val="18"/>
          <w:rFonts w:cs="Arial" w:ascii="Arial" w:hAnsi="Arial"/>
        </w:rPr>
        <w:fldChar w:fldCharType="separate"/>
      </w:r>
      <w:r>
        <w:rPr>
          <w:sz w:val="18"/>
          <w:rFonts w:cs="Arial" w:ascii="Arial" w:hAnsi="Arial"/>
        </w:rPr>
        <w:t>«CounterpartyAddr1»</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CounterpartyAddr2 </w:instrText>
      </w:r>
      <w:r>
        <w:rPr>
          <w:sz w:val="18"/>
          <w:rFonts w:cs="Arial" w:ascii="Arial" w:hAnsi="Arial"/>
        </w:rPr>
        <w:fldChar w:fldCharType="separate"/>
      </w:r>
      <w:r>
        <w:rPr>
          <w:sz w:val="18"/>
          <w:rFonts w:cs="Arial" w:ascii="Arial" w:hAnsi="Arial"/>
        </w:rPr>
        <w:t>«CounterpartyAddr2»</w:t>
      </w:r>
      <w:r>
        <w:rPr>
          <w:sz w:val="18"/>
          <w:rFonts w:cs="Arial" w:ascii="Arial" w:hAnsi="Arial"/>
        </w:rPr>
        <w:fldChar w:fldCharType="end"/>
      </w:r>
    </w:p>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CounterpartyAddrCity </w:instrText>
      </w:r>
      <w:r>
        <w:rPr>
          <w:sz w:val="18"/>
          <w:rFonts w:cs="Arial" w:ascii="Arial" w:hAnsi="Arial"/>
        </w:rPr>
        <w:fldChar w:fldCharType="separate"/>
      </w:r>
      <w:r>
        <w:rPr>
          <w:sz w:val="18"/>
          <w:rFonts w:cs="Arial" w:ascii="Arial" w:hAnsi="Arial"/>
        </w:rPr>
        <w:t>«CounterpartyAddrCity»</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CounterpartyAddrState </w:instrText>
      </w:r>
      <w:r>
        <w:rPr>
          <w:sz w:val="18"/>
          <w:rFonts w:cs="Arial" w:ascii="Arial" w:hAnsi="Arial"/>
        </w:rPr>
        <w:fldChar w:fldCharType="separate"/>
      </w:r>
      <w:r>
        <w:rPr>
          <w:sz w:val="18"/>
          <w:rFonts w:cs="Arial" w:ascii="Arial" w:hAnsi="Arial"/>
        </w:rPr>
        <w:t>«CounterpartyAddrState»</w:t>
      </w:r>
      <w:r>
        <w:rPr>
          <w:sz w:val="18"/>
          <w:rFonts w:cs="Arial" w:ascii="Arial" w:hAnsi="Arial"/>
        </w:rPr>
        <w:fldChar w:fldCharType="end"/>
      </w:r>
      <w:r>
        <w:rPr>
          <w:rFonts w:eastAsia="Arial" w:cs="Arial" w:ascii="Arial" w:hAnsi="Arial"/>
          <w:sz w:val="18"/>
        </w:rPr>
        <w:t xml:space="preserve"> </w:t>
      </w:r>
      <w:r>
        <w:rPr>
          <w:rFonts w:cs="Arial" w:ascii="Arial" w:hAnsi="Arial"/>
          <w:sz w:val="18"/>
        </w:rPr>
        <w:fldChar w:fldCharType="begin"/>
      </w:r>
      <w:r>
        <w:rPr>
          <w:sz w:val="18"/>
          <w:rFonts w:cs="Arial" w:ascii="Arial" w:hAnsi="Arial"/>
        </w:rPr>
        <w:instrText xml:space="preserve"> MERGEFIELD CounterpartyAddrZip </w:instrText>
      </w:r>
      <w:r>
        <w:rPr>
          <w:sz w:val="18"/>
          <w:rFonts w:cs="Arial" w:ascii="Arial" w:hAnsi="Arial"/>
        </w:rPr>
        <w:fldChar w:fldCharType="separate"/>
      </w:r>
      <w:r>
        <w:rPr>
          <w:sz w:val="18"/>
          <w:rFonts w:cs="Arial" w:ascii="Arial" w:hAnsi="Arial"/>
        </w:rPr>
        <w:t>«CounterpartyAddrZip»</w:t>
      </w:r>
      <w:r>
        <w:rPr>
          <w:sz w:val="18"/>
          <w:rFonts w:cs="Arial" w:ascii="Arial" w:hAnsi="Arial"/>
        </w:rPr>
        <w:fldChar w:fldCharType="end"/>
      </w:r>
    </w:p>
    <w:p>
      <w:pPr>
        <w:pStyle w:val="Normal"/>
        <w:rPr>
          <w:rFonts w:ascii="Arial" w:hAnsi="Arial" w:cs="Arial"/>
          <w:sz w:val="18"/>
        </w:rPr>
      </w:pPr>
      <w:r>
        <w:rPr>
          <w:rFonts w:cs="Arial" w:ascii="Arial" w:hAnsi="Arial"/>
          <w:sz w:val="18"/>
        </w:rPr>
        <w:t xml:space="preserve">FAX: </w:t>
      </w:r>
      <w:r>
        <w:rPr>
          <w:rFonts w:cs="Arial" w:ascii="Arial" w:hAnsi="Arial"/>
          <w:sz w:val="18"/>
        </w:rPr>
        <w:fldChar w:fldCharType="begin"/>
      </w:r>
      <w:r>
        <w:rPr>
          <w:sz w:val="18"/>
          <w:rFonts w:cs="Arial" w:ascii="Arial" w:hAnsi="Arial"/>
        </w:rPr>
        <w:instrText xml:space="preserve"> MERGEFIELD CounterpartyFax </w:instrText>
      </w:r>
      <w:r>
        <w:rPr>
          <w:sz w:val="18"/>
          <w:rFonts w:cs="Arial" w:ascii="Arial" w:hAnsi="Arial"/>
        </w:rPr>
        <w:fldChar w:fldCharType="separate"/>
      </w:r>
      <w:r>
        <w:rPr>
          <w:sz w:val="18"/>
          <w:rFonts w:cs="Arial" w:ascii="Arial" w:hAnsi="Arial"/>
        </w:rPr>
        <w:t>«CounterpartyFax»</w:t>
      </w:r>
      <w:r>
        <w:rPr>
          <w:sz w:val="18"/>
          <w:rFonts w:cs="Arial" w:ascii="Arial" w:hAnsi="Arial"/>
        </w:rPr>
        <w:fldChar w:fldCharType="end"/>
      </w:r>
    </w:p>
    <w:p>
      <w:pPr>
        <w:pStyle w:val="Heading1"/>
        <w:ind w:hanging="0" w:start="0"/>
        <w:rPr>
          <w:rFonts w:ascii="Arial" w:hAnsi="Arial" w:cs="Arial"/>
          <w:b w:val="false"/>
        </w:rPr>
      </w:pPr>
      <w:r>
        <w:rPr>
          <w:rFonts w:cs="Arial" w:ascii="Arial" w:hAnsi="Arial"/>
          <w:b w:val="false"/>
        </w:rPr>
        <w:t>MASTER POWER PURCHASE AND SALE AGREEMENT</w:t>
      </w:r>
    </w:p>
    <w:p>
      <w:pPr>
        <w:pStyle w:val="Heading1"/>
        <w:ind w:hanging="0" w:start="0"/>
        <w:rPr>
          <w:rFonts w:ascii="Arial" w:hAnsi="Arial" w:cs="Arial"/>
          <w:b w:val="false"/>
        </w:rPr>
      </w:pPr>
      <w:r>
        <w:rPr>
          <w:rFonts w:cs="Arial" w:ascii="Arial" w:hAnsi="Arial"/>
          <w:b w:val="false"/>
        </w:rPr>
        <w:t>CONFIRMATION LETTER</w:t>
      </w:r>
    </w:p>
    <w:p>
      <w:pPr>
        <w:pStyle w:val="Normal"/>
        <w:rPr>
          <w:rFonts w:ascii="Arial" w:hAnsi="Arial" w:cs="Arial"/>
          <w:b/>
          <w:sz w:val="18"/>
        </w:rPr>
      </w:pPr>
      <w:r>
        <w:rPr>
          <w:rFonts w:cs="Arial" w:ascii="Arial" w:hAnsi="Arial"/>
          <w:b/>
          <w:sz w:val="18"/>
        </w:rPr>
      </w:r>
    </w:p>
    <w:p>
      <w:pPr>
        <w:pStyle w:val="Normal"/>
        <w:jc w:val="both"/>
        <w:rPr/>
      </w:pPr>
      <w:r>
        <w:rPr>
          <w:rFonts w:cs="Arial" w:ascii="Arial" w:hAnsi="Arial"/>
          <w:sz w:val="18"/>
        </w:rPr>
        <w:t xml:space="preserve">This confirmation letter shall confirm the Transaction agreed to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«DealDate»</w:t>
      </w:r>
      <w:r>
        <w:rPr>
          <w:sz w:val="18"/>
          <w:rFonts w:cs="Arial" w:ascii="Arial" w:hAnsi="Arial"/>
        </w:rPr>
        <w:fldChar w:fldCharType="end"/>
      </w:r>
      <w:r>
        <w:rPr>
          <w:rFonts w:cs="Arial" w:ascii="Arial" w:hAnsi="Arial"/>
          <w:sz w:val="18"/>
        </w:rPr>
        <w:t xml:space="preserve">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«CounterpartyName»</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«EnronEntityNameCode»</w:t>
      </w:r>
      <w:r>
        <w:rPr>
          <w:sz w:val="18"/>
          <w:rFonts w:cs="Arial" w:ascii="Arial" w:hAnsi="Arial"/>
        </w:rPr>
        <w:fldChar w:fldCharType="end"/>
      </w:r>
      <w:r>
        <w:rPr>
          <w:rFonts w:cs="Arial" w:ascii="Arial" w:hAnsi="Arial"/>
          <w:sz w:val="18"/>
        </w:rPr>
        <w:t xml:space="preserve"> regarding the sale/purchase of the Product under the terms and conditions as follows:</w:t>
      </w:r>
    </w:p>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Seller:</w:t>
            </w:r>
          </w:p>
        </w:tc>
        <w:tc>
          <w:tcPr>
            <w:tcW w:w="810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SellerName </w:instrText>
            </w:r>
            <w:r>
              <w:rPr>
                <w:sz w:val="18"/>
                <w:rFonts w:cs="Arial" w:ascii="Arial" w:hAnsi="Arial"/>
              </w:rPr>
              <w:fldChar w:fldCharType="separate"/>
            </w:r>
            <w:r>
              <w:rPr>
                <w:sz w:val="18"/>
                <w:rFonts w:cs="Arial" w:ascii="Arial" w:hAnsi="Arial"/>
              </w:rPr>
              <w:t>«SellerName»</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Buyer:</w:t>
            </w:r>
          </w:p>
        </w:tc>
        <w:tc>
          <w:tcPr>
            <w:tcW w:w="810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BuyerName </w:instrText>
            </w:r>
            <w:r>
              <w:rPr>
                <w:sz w:val="18"/>
                <w:rFonts w:cs="Arial" w:ascii="Arial" w:hAnsi="Arial"/>
              </w:rPr>
              <w:fldChar w:fldCharType="separate"/>
            </w:r>
            <w:r>
              <w:rPr>
                <w:sz w:val="18"/>
                <w:rFonts w:cs="Arial" w:ascii="Arial" w:hAnsi="Arial"/>
              </w:rPr>
              <w:t>«BuyerName»</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Product:</w:t>
            </w:r>
          </w:p>
        </w:tc>
        <w:tc>
          <w:tcPr>
            <w:tcW w:w="810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Service </w:instrText>
            </w:r>
            <w:r>
              <w:rPr>
                <w:sz w:val="18"/>
                <w:rFonts w:cs="Arial" w:ascii="Arial" w:hAnsi="Arial"/>
              </w:rPr>
              <w:fldChar w:fldCharType="separate"/>
            </w:r>
            <w:r>
              <w:rPr>
                <w:sz w:val="18"/>
                <w:rFonts w:cs="Arial" w:ascii="Arial" w:hAnsi="Arial"/>
              </w:rPr>
              <w:t>«Service»</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Contract Quantity:</w:t>
            </w:r>
          </w:p>
        </w:tc>
        <w:tc>
          <w:tcPr>
            <w:tcW w:w="8100" w:type="dxa"/>
            <w:tcBorders/>
          </w:tcPr>
          <w:p>
            <w:pPr>
              <w:pStyle w:val="Normal"/>
              <w:rPr/>
            </w:pPr>
            <w:r>
              <w:rPr>
                <w:rFonts w:cs="Arial" w:ascii="Arial" w:hAnsi="Arial"/>
                <w:sz w:val="18"/>
              </w:rPr>
              <w:fldChar w:fldCharType="begin"/>
            </w:r>
            <w:r>
              <w:rPr>
                <w:sz w:val="18"/>
                <w:rFonts w:cs="Arial" w:ascii="Arial" w:hAnsi="Arial"/>
              </w:rPr>
              <w:instrText xml:space="preserve"> MERGEFIELD SO2Quantity </w:instrText>
            </w:r>
            <w:r>
              <w:rPr>
                <w:sz w:val="18"/>
                <w:rFonts w:cs="Arial" w:ascii="Arial" w:hAnsi="Arial"/>
              </w:rPr>
              <w:fldChar w:fldCharType="separate"/>
            </w:r>
            <w:r>
              <w:rPr>
                <w:sz w:val="18"/>
                <w:rFonts w:cs="Arial" w:ascii="Arial" w:hAnsi="Arial"/>
              </w:rPr>
              <w:t>«SO2Quantity»</w:t>
            </w:r>
            <w:r>
              <w:rPr>
                <w:sz w:val="18"/>
                <w:rFonts w:cs="Arial" w:ascii="Arial" w:hAnsi="Arial"/>
              </w:rPr>
              <w:fldChar w:fldCharType="end"/>
            </w:r>
            <w:r>
              <w:rPr>
                <w:rFonts w:eastAsia="Arial" w:cs="Arial" w:ascii="Arial" w:hAnsi="Arial"/>
                <w:sz w:val="18"/>
              </w:rPr>
              <w:t xml:space="preserve"> </w:t>
            </w:r>
            <w:r>
              <w:rPr>
                <w:rFonts w:cs="Arial" w:ascii="Arial" w:hAnsi="Arial"/>
                <w:sz w:val="18"/>
              </w:rPr>
              <w:t xml:space="preserve">Mws of Firm (LD) Energy per hour        </w:t>
            </w:r>
            <w:r>
              <w:rPr>
                <w:rFonts w:cs="Arial" w:ascii="Arial" w:hAnsi="Arial"/>
                <w:sz w:val="18"/>
              </w:rPr>
              <w:fldChar w:fldCharType="begin"/>
            </w:r>
            <w:r>
              <w:rPr>
                <w:sz w:val="18"/>
                <w:rFonts w:cs="Arial" w:ascii="Arial" w:hAnsi="Arial"/>
              </w:rPr>
              <w:instrText xml:space="preserve"> MERGEFIELD TotalQuantity </w:instrText>
            </w:r>
            <w:r>
              <w:rPr>
                <w:sz w:val="18"/>
                <w:rFonts w:cs="Arial" w:ascii="Arial" w:hAnsi="Arial"/>
              </w:rPr>
              <w:fldChar w:fldCharType="separate"/>
            </w:r>
            <w:r>
              <w:rPr>
                <w:sz w:val="18"/>
                <w:rFonts w:cs="Arial" w:ascii="Arial" w:hAnsi="Arial"/>
              </w:rPr>
              <w:t>«TotalQuantity»</w:t>
            </w:r>
            <w:r>
              <w:rPr>
                <w:sz w:val="18"/>
                <w:rFonts w:cs="Arial" w:ascii="Arial" w:hAnsi="Arial"/>
              </w:rPr>
              <w:fldChar w:fldCharType="end"/>
            </w:r>
            <w:r>
              <w:rPr>
                <w:rFonts w:cs="Arial" w:ascii="Arial" w:hAnsi="Arial"/>
                <w:sz w:val="18"/>
              </w:rPr>
              <w:t xml:space="preserve"> Total</w:t>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Delivery Point:</w:t>
            </w:r>
          </w:p>
        </w:tc>
        <w:tc>
          <w:tcPr>
            <w:tcW w:w="810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DeliveryPoint </w:instrText>
            </w:r>
            <w:r>
              <w:rPr>
                <w:sz w:val="18"/>
                <w:rFonts w:cs="Arial" w:ascii="Arial" w:hAnsi="Arial"/>
              </w:rPr>
              <w:fldChar w:fldCharType="separate"/>
            </w:r>
            <w:r>
              <w:rPr>
                <w:sz w:val="18"/>
                <w:rFonts w:cs="Arial" w:ascii="Arial" w:hAnsi="Arial"/>
              </w:rPr>
              <w:t>«DeliveryPoint»</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28" w:type="dxa"/>
        <w:jc w:val="start"/>
        <w:tblInd w:w="0" w:type="dxa"/>
        <w:tblLayout w:type="fixed"/>
        <w:tblCellMar>
          <w:top w:w="0" w:type="dxa"/>
          <w:start w:w="108" w:type="dxa"/>
          <w:bottom w:w="0" w:type="dxa"/>
          <w:end w:w="108" w:type="dxa"/>
        </w:tblCellMar>
      </w:tblPr>
      <w:tblGrid>
        <w:gridCol w:w="1728"/>
        <w:gridCol w:w="8100"/>
      </w:tblGrid>
      <w:tr>
        <w:trPr/>
        <w:tc>
          <w:tcPr>
            <w:tcW w:w="1728" w:type="dxa"/>
            <w:tcBorders/>
          </w:tcPr>
          <w:p>
            <w:pPr>
              <w:pStyle w:val="Normal"/>
              <w:rPr>
                <w:rFonts w:ascii="Arial" w:hAnsi="Arial" w:cs="Arial"/>
                <w:sz w:val="18"/>
              </w:rPr>
            </w:pPr>
            <w:r>
              <w:rPr>
                <w:rFonts w:cs="Arial" w:ascii="Arial" w:hAnsi="Arial"/>
                <w:sz w:val="18"/>
              </w:rPr>
              <w:t>Contract Price:</w:t>
            </w:r>
          </w:p>
        </w:tc>
        <w:tc>
          <w:tcPr>
            <w:tcW w:w="810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Price </w:instrText>
            </w:r>
            <w:r>
              <w:rPr>
                <w:sz w:val="18"/>
                <w:rFonts w:cs="Arial" w:ascii="Arial" w:hAnsi="Arial"/>
              </w:rPr>
              <w:fldChar w:fldCharType="separate"/>
            </w:r>
            <w:r>
              <w:rPr>
                <w:sz w:val="18"/>
                <w:rFonts w:cs="Arial" w:ascii="Arial" w:hAnsi="Arial"/>
              </w:rPr>
              <w:t>«Price»</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918" w:type="dxa"/>
        <w:jc w:val="start"/>
        <w:tblInd w:w="0" w:type="dxa"/>
        <w:tblLayout w:type="fixed"/>
        <w:tblCellMar>
          <w:top w:w="0" w:type="dxa"/>
          <w:start w:w="108" w:type="dxa"/>
          <w:bottom w:w="0" w:type="dxa"/>
          <w:end w:w="108" w:type="dxa"/>
        </w:tblCellMar>
      </w:tblPr>
      <w:tblGrid>
        <w:gridCol w:w="1728"/>
        <w:gridCol w:w="8190"/>
      </w:tblGrid>
      <w:tr>
        <w:trPr/>
        <w:tc>
          <w:tcPr>
            <w:tcW w:w="1728" w:type="dxa"/>
            <w:tcBorders/>
          </w:tcPr>
          <w:p>
            <w:pPr>
              <w:pStyle w:val="Normal"/>
              <w:rPr>
                <w:rFonts w:ascii="Arial" w:hAnsi="Arial" w:cs="Arial"/>
                <w:sz w:val="18"/>
              </w:rPr>
            </w:pPr>
            <w:r>
              <w:rPr>
                <w:rFonts w:cs="Arial" w:ascii="Arial" w:hAnsi="Arial"/>
                <w:sz w:val="18"/>
              </w:rPr>
              <w:t>Delivery Period:</w:t>
            </w:r>
          </w:p>
        </w:tc>
        <w:tc>
          <w:tcPr>
            <w:tcW w:w="8190" w:type="dxa"/>
            <w:tcBorders/>
          </w:tcPr>
          <w:p>
            <w:pPr>
              <w:pStyle w:val="Normal"/>
              <w:rPr>
                <w:rFonts w:ascii="Arial" w:hAnsi="Arial" w:cs="Arial"/>
                <w:sz w:val="18"/>
              </w:rPr>
            </w:pPr>
            <w:r>
              <w:rPr>
                <w:rFonts w:cs="Arial" w:ascii="Arial" w:hAnsi="Arial"/>
                <w:sz w:val="18"/>
              </w:rPr>
              <w:fldChar w:fldCharType="begin"/>
            </w:r>
            <w:r>
              <w:rPr>
                <w:sz w:val="18"/>
                <w:rFonts w:cs="Arial" w:ascii="Arial" w:hAnsi="Arial"/>
              </w:rPr>
              <w:instrText xml:space="preserve"> MERGEFIELD Term </w:instrText>
            </w:r>
            <w:r>
              <w:rPr>
                <w:sz w:val="18"/>
                <w:rFonts w:cs="Arial" w:ascii="Arial" w:hAnsi="Arial"/>
              </w:rPr>
              <w:fldChar w:fldCharType="separate"/>
            </w:r>
            <w:r>
              <w:rPr>
                <w:sz w:val="18"/>
                <w:rFonts w:cs="Arial" w:ascii="Arial" w:hAnsi="Arial"/>
              </w:rPr>
              <w:t>«Term»</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tbl>
      <w:tblPr>
        <w:tblW w:w="9810" w:type="dxa"/>
        <w:jc w:val="start"/>
        <w:tblInd w:w="18" w:type="dxa"/>
        <w:tblLayout w:type="fixed"/>
        <w:tblCellMar>
          <w:top w:w="0" w:type="dxa"/>
          <w:start w:w="108" w:type="dxa"/>
          <w:bottom w:w="0" w:type="dxa"/>
          <w:end w:w="108" w:type="dxa"/>
        </w:tblCellMar>
      </w:tblPr>
      <w:tblGrid>
        <w:gridCol w:w="1710"/>
        <w:gridCol w:w="8100"/>
      </w:tblGrid>
      <w:tr>
        <w:trPr/>
        <w:tc>
          <w:tcPr>
            <w:tcW w:w="1710" w:type="dxa"/>
            <w:tcBorders/>
          </w:tcPr>
          <w:p>
            <w:pPr>
              <w:pStyle w:val="Normal"/>
              <w:rPr>
                <w:rFonts w:ascii="Arial" w:hAnsi="Arial" w:cs="Arial"/>
                <w:sz w:val="18"/>
              </w:rPr>
            </w:pPr>
            <w:r>
              <w:rPr>
                <w:rFonts w:cs="Arial" w:ascii="Arial" w:hAnsi="Arial"/>
                <w:sz w:val="18"/>
              </w:rPr>
              <w:t>Scheduling:</w:t>
            </w:r>
          </w:p>
        </w:tc>
        <w:tc>
          <w:tcPr>
            <w:tcW w:w="8100" w:type="dxa"/>
            <w:tcBorders/>
          </w:tcPr>
          <w:p>
            <w:pPr>
              <w:pStyle w:val="Normal"/>
              <w:jc w:val="both"/>
              <w:rPr>
                <w:rFonts w:ascii="Arial" w:hAnsi="Arial" w:cs="Arial"/>
                <w:sz w:val="18"/>
              </w:rPr>
            </w:pPr>
            <w:r>
              <w:rPr>
                <w:rFonts w:cs="Arial" w:ascii="Arial" w:hAnsi="Arial"/>
                <w:sz w:val="18"/>
              </w:rPr>
              <w:t>EPMI Real Time Operations:  1-800-349-5527</w:t>
            </w:r>
          </w:p>
          <w:p>
            <w:pPr>
              <w:pStyle w:val="Normal"/>
              <w:jc w:val="both"/>
              <w:rPr>
                <w:rFonts w:ascii="Arial" w:hAnsi="Arial" w:cs="Arial"/>
                <w:sz w:val="18"/>
              </w:rPr>
            </w:pPr>
            <w:r>
              <w:rPr>
                <w:rFonts w:cs="Arial" w:ascii="Arial" w:hAnsi="Arial"/>
                <w:sz w:val="18"/>
              </w:rPr>
              <w:fldChar w:fldCharType="begin"/>
            </w:r>
            <w:r>
              <w:rPr>
                <w:sz w:val="18"/>
                <w:rFonts w:cs="Arial" w:ascii="Arial" w:hAnsi="Arial"/>
              </w:rPr>
              <w:instrText xml:space="preserve"> MERGEFIELD ScheduleLanguage </w:instrText>
            </w:r>
            <w:r>
              <w:rPr>
                <w:sz w:val="18"/>
                <w:rFonts w:cs="Arial" w:ascii="Arial" w:hAnsi="Arial"/>
              </w:rPr>
              <w:fldChar w:fldCharType="separate"/>
            </w:r>
            <w:r>
              <w:rPr>
                <w:sz w:val="18"/>
                <w:rFonts w:cs="Arial" w:ascii="Arial" w:hAnsi="Arial"/>
              </w:rPr>
              <w:t>«ScheduleLanguage»</w:t>
            </w:r>
            <w:r>
              <w:rPr>
                <w:sz w:val="18"/>
                <w:rFonts w:cs="Arial" w:ascii="Arial" w:hAnsi="Arial"/>
              </w:rPr>
              <w:fldChar w:fldCharType="end"/>
            </w:r>
          </w:p>
        </w:tc>
      </w:tr>
    </w:tbl>
    <w:p>
      <w:pPr>
        <w:pStyle w:val="Normal"/>
        <w:rPr>
          <w:rFonts w:ascii="Arial" w:hAnsi="Arial" w:cs="Arial"/>
          <w:sz w:val="18"/>
        </w:rPr>
      </w:pPr>
      <w:r>
        <w:rPr>
          <w:rFonts w:cs="Arial" w:ascii="Arial" w:hAnsi="Arial"/>
          <w:sz w:val="18"/>
        </w:rPr>
      </w:r>
    </w:p>
    <w:p>
      <w:pPr>
        <w:pStyle w:val="Normal"/>
        <w:jc w:val="both"/>
        <w:rPr/>
      </w:pPr>
      <w:r>
        <w:rPr>
          <w:rFonts w:cs="Arial" w:ascii="Arial" w:hAnsi="Arial"/>
          <w:sz w:val="18"/>
        </w:rPr>
        <w:t xml:space="preserve">This confirmation letter is being provided pursuant to and in accordance with the Master Power Purchase and Sale Agreement dated </w:t>
      </w:r>
      <w:r>
        <w:rPr>
          <w:rFonts w:cs="Arial" w:ascii="Arial" w:hAnsi="Arial"/>
          <w:sz w:val="18"/>
        </w:rPr>
        <w:fldChar w:fldCharType="begin"/>
      </w:r>
      <w:r>
        <w:rPr>
          <w:sz w:val="18"/>
          <w:rFonts w:cs="Arial" w:ascii="Arial" w:hAnsi="Arial"/>
        </w:rPr>
        <w:instrText xml:space="preserve"> MERGEFIELD ContractDate </w:instrText>
      </w:r>
      <w:r>
        <w:rPr>
          <w:sz w:val="18"/>
          <w:rFonts w:cs="Arial" w:ascii="Arial" w:hAnsi="Arial"/>
        </w:rPr>
        <w:fldChar w:fldCharType="separate"/>
      </w:r>
      <w:r>
        <w:rPr>
          <w:sz w:val="18"/>
          <w:rFonts w:cs="Arial" w:ascii="Arial" w:hAnsi="Arial"/>
        </w:rPr>
        <w:t>«ContractDate»</w:t>
      </w:r>
      <w:r>
        <w:rPr>
          <w:sz w:val="18"/>
          <w:rFonts w:cs="Arial" w:ascii="Arial" w:hAnsi="Arial"/>
        </w:rPr>
        <w:fldChar w:fldCharType="end"/>
      </w:r>
      <w:r>
        <w:rPr>
          <w:rFonts w:cs="Arial" w:ascii="Arial" w:hAnsi="Arial"/>
          <w:sz w:val="18"/>
        </w:rPr>
        <w:t xml:space="preserve"> (the “Master Agreement”) between </w:t>
      </w: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«CounterpartyName»</w:t>
      </w:r>
      <w:r>
        <w:rPr>
          <w:sz w:val="18"/>
          <w:rFonts w:cs="Arial" w:ascii="Arial" w:hAnsi="Arial"/>
        </w:rPr>
        <w:fldChar w:fldCharType="end"/>
      </w:r>
      <w:r>
        <w:rPr>
          <w:rFonts w:cs="Arial" w:ascii="Arial" w:hAnsi="Arial"/>
          <w:sz w:val="18"/>
        </w:rPr>
        <w:t xml:space="preserve"> and </w:t>
      </w:r>
      <w:r>
        <w:rPr>
          <w:rFonts w:cs="Arial" w:ascii="Arial" w:hAnsi="Arial"/>
          <w:sz w:val="18"/>
        </w:rPr>
        <w:fldChar w:fldCharType="begin"/>
      </w:r>
      <w:r>
        <w:rPr>
          <w:sz w:val="18"/>
          <w:rFonts w:cs="Arial" w:ascii="Arial" w:hAnsi="Arial"/>
        </w:rPr>
        <w:instrText xml:space="preserve"> MERGEFIELD EnronEntityNameCode </w:instrText>
      </w:r>
      <w:r>
        <w:rPr>
          <w:sz w:val="18"/>
          <w:rFonts w:cs="Arial" w:ascii="Arial" w:hAnsi="Arial"/>
        </w:rPr>
        <w:fldChar w:fldCharType="separate"/>
      </w:r>
      <w:r>
        <w:rPr>
          <w:sz w:val="18"/>
          <w:rFonts w:cs="Arial" w:ascii="Arial" w:hAnsi="Arial"/>
        </w:rPr>
        <w:t>«EnronEntityNameCode»</w:t>
      </w:r>
      <w:r>
        <w:rPr>
          <w:sz w:val="18"/>
          <w:rFonts w:cs="Arial" w:ascii="Arial" w:hAnsi="Arial"/>
        </w:rPr>
        <w:fldChar w:fldCharType="end"/>
      </w:r>
      <w:r>
        <w:rPr>
          <w:rFonts w:cs="Arial" w:ascii="Arial" w:hAnsi="Arial"/>
          <w:sz w:val="18"/>
        </w:rPr>
        <w:t>, and constitutes part of and is subject to the terms and provisions of such Master Agreement. Terms used but not defined herein shall have the meanings ascribed to them in the Master Agreement.</w:t>
      </w:r>
    </w:p>
    <w:p>
      <w:pPr>
        <w:pStyle w:val="Normal"/>
        <w:rPr>
          <w:rFonts w:ascii="Arial" w:hAnsi="Arial" w:eastAsia="Arial" w:cs="Arial"/>
          <w:sz w:val="18"/>
        </w:rPr>
      </w:pPr>
      <w:r>
        <w:rPr>
          <w:rFonts w:eastAsia="Arial" w:cs="Arial" w:ascii="Arial" w:hAnsi="Arial"/>
          <w:sz w:val="18"/>
        </w:rPr>
        <w:t xml:space="preserve"> </w:t>
      </w:r>
    </w:p>
    <w:p>
      <w:pPr>
        <w:pStyle w:val="Normal"/>
        <w:rPr/>
      </w:pPr>
      <w:r>
        <w:rPr>
          <w:rFonts w:cs="Arial" w:ascii="Arial" w:hAnsi="Arial"/>
          <w:sz w:val="18"/>
        </w:rPr>
        <w:t xml:space="preserve">Please confirm that the terms stated herein accurately reflect the agreement reached on </w:t>
      </w:r>
      <w:r>
        <w:rPr>
          <w:rFonts w:cs="Arial" w:ascii="Arial" w:hAnsi="Arial"/>
          <w:sz w:val="18"/>
        </w:rPr>
        <w:fldChar w:fldCharType="begin"/>
      </w:r>
      <w:r>
        <w:rPr>
          <w:sz w:val="18"/>
          <w:rFonts w:cs="Arial" w:ascii="Arial" w:hAnsi="Arial"/>
        </w:rPr>
        <w:instrText xml:space="preserve"> MERGEFIELD DealDate </w:instrText>
      </w:r>
      <w:r>
        <w:rPr>
          <w:sz w:val="18"/>
          <w:rFonts w:cs="Arial" w:ascii="Arial" w:hAnsi="Arial"/>
        </w:rPr>
        <w:fldChar w:fldCharType="separate"/>
      </w:r>
      <w:r>
        <w:rPr>
          <w:sz w:val="18"/>
          <w:rFonts w:cs="Arial" w:ascii="Arial" w:hAnsi="Arial"/>
        </w:rPr>
        <w:t>«DealDate»</w:t>
      </w:r>
      <w:r>
        <w:rPr>
          <w:sz w:val="18"/>
          <w:rFonts w:cs="Arial" w:ascii="Arial" w:hAnsi="Arial"/>
        </w:rPr>
        <w:fldChar w:fldCharType="end"/>
      </w:r>
      <w:r>
        <w:rPr>
          <w:rFonts w:cs="Arial" w:ascii="Arial" w:hAnsi="Arial"/>
          <w:sz w:val="18"/>
        </w:rPr>
        <w:t xml:space="preserve"> between you and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«EnronEntityCode»</w:t>
      </w:r>
      <w:r>
        <w:rPr>
          <w:sz w:val="18"/>
          <w:rFonts w:cs="Arial" w:ascii="Arial" w:hAnsi="Arial"/>
        </w:rPr>
        <w:fldChar w:fldCharType="end"/>
      </w:r>
      <w:r>
        <w:rPr>
          <w:rFonts w:cs="Arial" w:ascii="Arial" w:hAnsi="Arial"/>
          <w:sz w:val="18"/>
        </w:rPr>
        <w:t xml:space="preserve"> by returning an executed copy of this letter by facsimile to </w:t>
      </w:r>
      <w:r>
        <w:rPr>
          <w:rFonts w:cs="Arial" w:ascii="Arial" w:hAnsi="Arial"/>
          <w:sz w:val="18"/>
        </w:rPr>
        <w:fldChar w:fldCharType="begin"/>
      </w:r>
      <w:r>
        <w:rPr>
          <w:sz w:val="18"/>
          <w:rFonts w:cs="Arial" w:ascii="Arial" w:hAnsi="Arial"/>
        </w:rPr>
        <w:instrText xml:space="preserve"> MERGEFIELD EnronEntityCode </w:instrText>
      </w:r>
      <w:r>
        <w:rPr>
          <w:sz w:val="18"/>
          <w:rFonts w:cs="Arial" w:ascii="Arial" w:hAnsi="Arial"/>
        </w:rPr>
        <w:fldChar w:fldCharType="separate"/>
      </w:r>
      <w:r>
        <w:rPr>
          <w:sz w:val="18"/>
          <w:rFonts w:cs="Arial" w:ascii="Arial" w:hAnsi="Arial"/>
        </w:rPr>
        <w:t>«EnronEntityCode»</w:t>
      </w:r>
      <w:r>
        <w:rPr>
          <w:sz w:val="18"/>
          <w:rFonts w:cs="Arial" w:ascii="Arial" w:hAnsi="Arial"/>
        </w:rPr>
        <w:fldChar w:fldCharType="end"/>
      </w:r>
      <w:r>
        <w:rPr>
          <w:rFonts w:cs="Arial" w:ascii="Arial" w:hAnsi="Arial"/>
          <w:sz w:val="18"/>
        </w:rPr>
        <w:t xml:space="preserve"> at </w:t>
      </w:r>
      <w:r>
        <w:rPr>
          <w:rFonts w:cs="Arial" w:ascii="Arial" w:hAnsi="Arial"/>
          <w:sz w:val="18"/>
        </w:rPr>
        <w:fldChar w:fldCharType="begin"/>
      </w:r>
      <w:r>
        <w:rPr>
          <w:sz w:val="18"/>
          <w:rFonts w:cs="Arial" w:ascii="Arial" w:hAnsi="Arial"/>
        </w:rPr>
        <w:instrText xml:space="preserve"> MERGEFIELD EnronFax </w:instrText>
      </w:r>
      <w:r>
        <w:rPr>
          <w:sz w:val="18"/>
          <w:rFonts w:cs="Arial" w:ascii="Arial" w:hAnsi="Arial"/>
        </w:rPr>
        <w:fldChar w:fldCharType="separate"/>
      </w:r>
      <w:r>
        <w:rPr>
          <w:sz w:val="18"/>
          <w:rFonts w:cs="Arial" w:ascii="Arial" w:hAnsi="Arial"/>
        </w:rPr>
        <w:t>«EnronFax»</w:t>
      </w:r>
      <w:r>
        <w:rPr>
          <w:sz w:val="18"/>
          <w:rFonts w:cs="Arial" w:ascii="Arial" w:hAnsi="Arial"/>
        </w:rPr>
        <w:fldChar w:fldCharType="end"/>
      </w:r>
      <w:r>
        <w:rPr>
          <w:rFonts w:cs="Arial" w:ascii="Arial" w:hAnsi="Arial"/>
          <w:sz w:val="18"/>
        </w:rPr>
        <w:t>. Your response should reflect the appropriate party in your organization who has the authority to enter into this transaction. If you have any questions please call (713) 853-1886.</w:t>
      </w:r>
    </w:p>
    <w:p>
      <w:pPr>
        <w:pStyle w:val="Normal"/>
        <w:keepNext w:val="true"/>
        <w:keepLines/>
        <w:rPr>
          <w:rFonts w:ascii="Arial" w:hAnsi="Arial" w:cs="Arial"/>
          <w:sz w:val="18"/>
        </w:rPr>
      </w:pPr>
      <w:r>
        <w:rPr>
          <w:rFonts w:cs="Arial" w:ascii="Arial" w:hAnsi="Arial"/>
          <w:sz w:val="18"/>
        </w:rPr>
      </w:r>
    </w:p>
    <w:tbl>
      <w:tblPr>
        <w:tblW w:w="9558" w:type="dxa"/>
        <w:jc w:val="start"/>
        <w:tblInd w:w="0" w:type="dxa"/>
        <w:tblLayout w:type="fixed"/>
        <w:tblCellMar>
          <w:top w:w="0" w:type="dxa"/>
          <w:start w:w="108" w:type="dxa"/>
          <w:bottom w:w="0" w:type="dxa"/>
          <w:end w:w="108" w:type="dxa"/>
        </w:tblCellMar>
      </w:tblPr>
      <w:tblGrid>
        <w:gridCol w:w="5058"/>
        <w:gridCol w:w="4500"/>
      </w:tblGrid>
      <w:tr>
        <w:trPr/>
        <w:tc>
          <w:tcPr>
            <w:tcW w:w="5058"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CounterpartyName </w:instrText>
            </w:r>
            <w:r>
              <w:rPr>
                <w:sz w:val="18"/>
                <w:rFonts w:cs="Arial" w:ascii="Arial" w:hAnsi="Arial"/>
              </w:rPr>
              <w:fldChar w:fldCharType="separate"/>
            </w:r>
            <w:r>
              <w:rPr>
                <w:sz w:val="18"/>
                <w:rFonts w:cs="Arial" w:ascii="Arial" w:hAnsi="Arial"/>
              </w:rPr>
              <w:t>«CounterpartyName»</w:t>
            </w:r>
            <w:r>
              <w:rPr>
                <w:sz w:val="18"/>
                <w:rFonts w:cs="Arial" w:ascii="Arial" w:hAnsi="Arial"/>
              </w:rPr>
              <w:fldChar w:fldCharType="end"/>
            </w:r>
          </w:p>
        </w:tc>
        <w:tc>
          <w:tcPr>
            <w:tcW w:w="4500" w:type="dxa"/>
            <w:tcBorders/>
          </w:tcPr>
          <w:p>
            <w:pPr>
              <w:pStyle w:val="Normal"/>
              <w:keepNext w:val="true"/>
              <w:keepLines/>
              <w:rPr>
                <w:rFonts w:ascii="Arial" w:hAnsi="Arial" w:cs="Arial"/>
                <w:sz w:val="18"/>
              </w:rPr>
            </w:pPr>
            <w:r>
              <w:rPr>
                <w:rFonts w:cs="Arial" w:ascii="Arial" w:hAnsi="Arial"/>
                <w:sz w:val="18"/>
              </w:rPr>
              <w:fldChar w:fldCharType="begin"/>
            </w:r>
            <w:r>
              <w:rPr>
                <w:sz w:val="18"/>
                <w:rFonts w:cs="Arial" w:ascii="Arial" w:hAnsi="Arial"/>
              </w:rPr>
              <w:instrText xml:space="preserve"> MERGEFIELD EnronEntityName </w:instrText>
            </w:r>
            <w:r>
              <w:rPr>
                <w:sz w:val="18"/>
                <w:rFonts w:cs="Arial" w:ascii="Arial" w:hAnsi="Arial"/>
              </w:rPr>
              <w:fldChar w:fldCharType="separate"/>
            </w:r>
            <w:r>
              <w:rPr>
                <w:sz w:val="18"/>
                <w:rFonts w:cs="Arial" w:ascii="Arial" w:hAnsi="Arial"/>
              </w:rPr>
              <w:t>«EnronEntityName»</w:t>
            </w:r>
            <w:r>
              <w:rPr>
                <w:sz w:val="18"/>
                <w:rFonts w:cs="Arial" w:ascii="Arial" w:hAnsi="Arial"/>
              </w:rPr>
              <w:fldChar w:fldCharType="end"/>
            </w:r>
          </w:p>
        </w:tc>
      </w:tr>
    </w:tbl>
    <w:p>
      <w:pPr>
        <w:pStyle w:val="Normal"/>
        <w:keepNext w:val="true"/>
        <w:keepLines/>
        <w:rPr>
          <w:rFonts w:ascii="Arial" w:hAnsi="Arial" w:cs="Arial"/>
          <w:sz w:val="18"/>
        </w:rPr>
      </w:pPr>
      <w:r>
        <w:rPr>
          <w:rFonts w:cs="Arial" w:ascii="Arial" w:hAnsi="Arial"/>
          <w:sz w:val="18"/>
        </w:rPr>
        <w:t>By:           __________________________________</w:t>
        <w:tab/>
        <w:tab/>
        <w:t xml:space="preserve">By:   </w:t>
      </w:r>
      <w:r>
        <w:rPr>
          <w:rFonts w:cs="Arial" w:ascii="Arial" w:hAnsi="Arial"/>
          <w:sz w:val="18"/>
        </w:rPr>
        <w:fldChar w:fldCharType="begin"/>
      </w:r>
      <w:r>
        <w:rPr>
          <w:sz w:val="18"/>
          <w:rFonts w:cs="Arial" w:ascii="Arial" w:hAnsi="Arial"/>
        </w:rPr>
        <w:instrText xml:space="preserve"> MERGEFIELD SignatureGoesHere </w:instrText>
      </w:r>
      <w:r>
        <w:rPr>
          <w:sz w:val="18"/>
          <w:rFonts w:cs="Arial" w:ascii="Arial" w:hAnsi="Arial"/>
        </w:rPr>
        <w:fldChar w:fldCharType="separate"/>
      </w:r>
      <w:r>
        <w:rPr>
          <w:sz w:val="18"/>
          <w:rFonts w:cs="Arial" w:ascii="Arial" w:hAnsi="Arial"/>
        </w:rPr>
        <w:t>«SignatureGoesHere»</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rFonts w:ascii="Arial" w:hAnsi="Arial" w:cs="Arial"/>
          <w:sz w:val="18"/>
        </w:rPr>
      </w:pPr>
      <w:r>
        <w:rPr>
          <w:rFonts w:cs="Arial" w:ascii="Arial" w:hAnsi="Arial"/>
          <w:sz w:val="18"/>
        </w:rPr>
        <w:t>Name:</w:t>
        <w:tab/>
        <w:t xml:space="preserve"> __________________________________</w:t>
        <w:tab/>
        <w:tab/>
        <w:t xml:space="preserve">Name:  </w:t>
      </w:r>
      <w:r>
        <w:rPr>
          <w:rFonts w:cs="Arial" w:ascii="Arial" w:hAnsi="Arial"/>
          <w:sz w:val="18"/>
        </w:rPr>
        <w:fldChar w:fldCharType="begin"/>
      </w:r>
      <w:r>
        <w:rPr>
          <w:sz w:val="18"/>
          <w:rFonts w:cs="Arial" w:ascii="Arial" w:hAnsi="Arial"/>
        </w:rPr>
        <w:instrText xml:space="preserve"> MERGEFIELD Signature </w:instrText>
      </w:r>
      <w:r>
        <w:rPr>
          <w:sz w:val="18"/>
          <w:rFonts w:cs="Arial" w:ascii="Arial" w:hAnsi="Arial"/>
        </w:rPr>
        <w:fldChar w:fldCharType="separate"/>
      </w:r>
      <w:r>
        <w:rPr>
          <w:sz w:val="18"/>
          <w:rFonts w:cs="Arial" w:ascii="Arial" w:hAnsi="Arial"/>
        </w:rPr>
        <w:t>«Signature»</w:t>
      </w:r>
      <w:r>
        <w:rPr>
          <w:sz w:val="18"/>
          <w:rFonts w:cs="Arial" w:ascii="Arial" w:hAnsi="Arial"/>
        </w:rPr>
        <w:fldChar w:fldCharType="end"/>
      </w:r>
    </w:p>
    <w:p>
      <w:pPr>
        <w:pStyle w:val="Normal"/>
        <w:keepNext w:val="true"/>
        <w:keepLines/>
        <w:rPr>
          <w:rFonts w:ascii="Arial" w:hAnsi="Arial" w:cs="Arial"/>
          <w:sz w:val="18"/>
        </w:rPr>
      </w:pPr>
      <w:r>
        <w:rPr>
          <w:rFonts w:cs="Arial" w:ascii="Arial" w:hAnsi="Arial"/>
          <w:sz w:val="18"/>
        </w:rPr>
      </w:r>
    </w:p>
    <w:p>
      <w:pPr>
        <w:pStyle w:val="Normal"/>
        <w:keepNext w:val="true"/>
        <w:keepLines/>
        <w:rPr/>
      </w:pPr>
      <w:r>
        <w:rPr>
          <w:rFonts w:cs="Arial" w:ascii="Arial" w:hAnsi="Arial"/>
          <w:sz w:val="18"/>
        </w:rPr>
        <w:t>Title:        _________________________________</w:t>
        <w:tab/>
        <w:tab/>
        <w:t xml:space="preserve">Title:      </w:t>
      </w:r>
      <w:r>
        <w:rPr>
          <w:rFonts w:cs="Arial" w:ascii="Arial" w:hAnsi="Arial"/>
          <w:sz w:val="18"/>
        </w:rPr>
        <w:fldChar w:fldCharType="begin"/>
      </w:r>
      <w:r>
        <w:rPr>
          <w:sz w:val="18"/>
          <w:rFonts w:cs="Arial" w:ascii="Arial" w:hAnsi="Arial"/>
        </w:rPr>
        <w:instrText xml:space="preserve"> MERGEFIELD SignatureTitle </w:instrText>
      </w:r>
      <w:r>
        <w:rPr>
          <w:sz w:val="18"/>
          <w:rFonts w:cs="Arial" w:ascii="Arial" w:hAnsi="Arial"/>
        </w:rPr>
        <w:fldChar w:fldCharType="separate"/>
      </w:r>
      <w:r>
        <w:rPr>
          <w:sz w:val="18"/>
          <w:rFonts w:cs="Arial" w:ascii="Arial" w:hAnsi="Arial"/>
        </w:rPr>
        <w:t>«SignatureTitle»</w:t>
      </w:r>
      <w:r>
        <w:rPr>
          <w:sz w:val="18"/>
          <w:rFonts w:cs="Arial" w:ascii="Arial" w:hAnsi="Arial"/>
        </w:rPr>
        <w:fldChar w:fldCharType="end"/>
      </w:r>
      <w:r>
        <w:rPr>
          <w:rFonts w:cs="Arial" w:ascii="Arial" w:hAnsi="Arial"/>
          <w:sz w:val="18"/>
        </w:rPr>
        <w:tab/>
      </w:r>
    </w:p>
    <w:sectPr>
      <w:headerReference w:type="default" r:id="rId3"/>
      <w:type w:val="nextPage"/>
      <w:pgSz w:w="11906" w:h="15840"/>
      <w:pgMar w:left="1152" w:right="1094" w:gutter="0" w:header="720" w:top="864" w:footer="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110" w:leader="none"/>
        <w:tab w:val="left" w:pos="7290" w:leader="none"/>
      </w:tabs>
      <w:rPr>
        <w:rFonts w:ascii="Arial" w:hAnsi="Arial" w:cs="Arial"/>
        <w:sz w:val="20"/>
      </w:rPr>
    </w:pPr>
    <w:r>
      <w:rPr/>
      <w:tab/>
    </w:r>
    <w:r>
      <w:rPr>
        <w:rFonts w:cs="Arial" w:ascii="Arial" w:hAnsi="Arial"/>
        <w:b/>
      </w:rPr>
      <w:t xml:space="preserve">                                                                                    </w:t>
    </w:r>
    <w:r>
      <w:rPr>
        <w:rFonts w:cs="Arial" w:ascii="Arial" w:hAnsi="Arial"/>
        <w:sz w:val="20"/>
      </w:rPr>
      <w:fldChar w:fldCharType="begin"/>
    </w:r>
    <w:r>
      <w:rPr>
        <w:sz w:val="20"/>
        <w:rFonts w:cs="Arial" w:ascii="Arial" w:hAnsi="Arial"/>
      </w:rPr>
      <w:instrText xml:space="preserve"> AUTHOR </w:instrText>
    </w:r>
    <w:r>
      <w:rPr>
        <w:sz w:val="20"/>
        <w:rFonts w:cs="Arial" w:ascii="Arial" w:hAnsi="Arial"/>
      </w:rPr>
      <w:fldChar w:fldCharType="separate"/>
    </w:r>
    <w:r>
      <w:rPr>
        <w:sz w:val="20"/>
        <w:rFonts w:cs="Arial" w:ascii="Arial" w:hAnsi="Arial"/>
      </w:rPr>
      <w:t>EOL#</w:t>
    </w:r>
    <w:r>
      <w:rPr>
        <w:sz w:val="20"/>
        <w:rFonts w:cs="Arial" w:ascii="Arial" w:hAnsi="Arial"/>
      </w:rPr>
      <w:fldChar w:fldCharType="end"/>
    </w:r>
  </w:p>
  <w:p>
    <w:pPr>
      <w:pStyle w:val="Header"/>
      <w:tabs>
        <w:tab w:val="clear" w:pos="8640"/>
        <w:tab w:val="center" w:pos="4320" w:leader="none"/>
        <w:tab w:val="left" w:pos="7110" w:leader="none"/>
        <w:tab w:val="left" w:pos="7290" w:leader="none"/>
      </w:tabs>
      <w:rPr/>
    </w:pPr>
    <w:r>
      <w:rPr>
        <w:rFonts w:cs="Arial" w:ascii="Arial" w:hAnsi="Arial"/>
        <w:sz w:val="20"/>
      </w:rPr>
      <w:tab/>
      <w:t xml:space="preserve">                                                                                                          Deal No. </w:t>
    </w:r>
    <w:r>
      <w:rPr>
        <w:rFonts w:cs="Arial" w:ascii="Arial" w:hAnsi="Arial"/>
        <w:sz w:val="20"/>
      </w:rPr>
      <w:fldChar w:fldCharType="begin"/>
    </w:r>
    <w:r>
      <w:rPr>
        <w:sz w:val="20"/>
        <w:rFonts w:cs="Arial" w:ascii="Arial" w:hAnsi="Arial"/>
      </w:rPr>
      <w:instrText xml:space="preserve"> TITLE </w:instrText>
    </w:r>
    <w:r>
      <w:rPr>
        <w:sz w:val="20"/>
        <w:rFonts w:cs="Arial" w:ascii="Arial" w:hAnsi="Arial"/>
      </w:rPr>
      <w:fldChar w:fldCharType="separate"/>
    </w:r>
    <w:r>
      <w:rPr>
        <w:sz w:val="20"/>
        <w:rFonts w:cs="Arial" w:ascii="Arial" w:hAnsi="Arial"/>
      </w:rPr>
      <w:tab/>
    </w:r>
    <w:r>
      <w:rPr>
        <w:sz w:val="20"/>
        <w:rFonts w:cs="Arial" w:ascii="Arial" w:hAnsi="Arial"/>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sz w:val="18"/>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Subtitle">
    <w:name w:val="Subtitle"/>
    <w:basedOn w:val="Normal"/>
    <w:next w:val="BodyText"/>
    <w:qFormat/>
    <w:pPr/>
    <w:rPr>
      <w:rFonts w:ascii="Arial" w:hAnsi="Arial" w:cs="Arial"/>
      <w:b/>
      <w:i/>
      <w:sz w:val="18"/>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2001-02-12T17:11:00Z</dcterms:created>
  <dc:creator>EOL#</dc:creator>
  <dc:description/>
  <dc:language>en-CA</dc:language>
  <cp:lastModifiedBy>jhunte2</cp:lastModifiedBy>
  <dcterms:modified xsi:type="dcterms:W3CDTF">2001-02-12T17:11:00Z</dcterms:modified>
  <cp:revision>2</cp:revision>
  <dc:subject/>
  <dc:title>	</dc:title>
</cp:coreProperties>
</file>