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0"/>
        </w:rPr>
        <w:t>DEREK BURLES</w:t>
      </w:r>
      <w:r>
        <w:rPr/>
        <w:t xml:space="preserve">                                                        </w:t>
      </w:r>
    </w:p>
    <w:p>
      <w:pPr>
        <w:pStyle w:val="Normal"/>
        <w:jc w:val="center"/>
        <w:rPr/>
      </w:pPr>
      <w:r>
        <w:rPr>
          <w:sz w:val="24"/>
        </w:rPr>
        <w:t>230 39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Avenue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Lachine, Quebec, H8T 2C7                         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(514) 815-0272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 xml:space="preserve">(514) 366-1108                                                                </w:t>
      </w:r>
    </w:p>
    <w:p>
      <w:pPr>
        <w:pStyle w:val="Normal"/>
        <w:jc w:val="both"/>
        <w:rPr/>
      </w:pPr>
      <w:r>
        <w:rPr>
          <w:sz w:val="24"/>
        </w:rPr>
        <w:t xml:space="preserve"> </w:t>
      </w:r>
      <w:r>
        <w:rPr>
          <w:b/>
          <w:sz w:val="24"/>
        </w:rPr>
        <w:t>---------------------------------------------------------------------------------------------------------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OBJECTIVE:</w:t>
        <w:tab/>
        <w:t xml:space="preserve">Results oriented professional seeks a position that will use my analytical, </w:t>
        <w:tab/>
        <w:tab/>
        <w:tab/>
        <w:t>research, and trading skills to help meet organizational goals.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sz w:val="24"/>
        </w:rPr>
        <w:t>EDUCATION: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 xml:space="preserve">ASSOCIATION FOR INVESTMENT MANAGEMENT AND </w:t>
        <w:tab/>
        <w:tab/>
        <w:tab/>
        <w:tab/>
        <w:t>RESEARCH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sz w:val="24"/>
        </w:rPr>
        <w:t>Chartered Financial Analyst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sz w:val="24"/>
        </w:rPr>
        <w:t>1994-1998</w:t>
        <w:tab/>
        <w:t>CANADIAN SECURITIES INSTITUTE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Canadian Securities Course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Conduct and Practices Handbook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Canadian Options Course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1993</w:t>
        <w:tab/>
        <w:tab/>
        <w:t xml:space="preserve">CONCORDIA UNIVERSITY, </w:t>
      </w:r>
      <w:r>
        <w:rPr>
          <w:b/>
          <w:sz w:val="24"/>
        </w:rPr>
        <w:t>Bachelor of Commerce</w:t>
      </w:r>
      <w:r>
        <w:rPr>
          <w:sz w:val="24"/>
        </w:rPr>
        <w:t>, Montreal, Que</w:t>
      </w:r>
    </w:p>
    <w:p>
      <w:pPr>
        <w:pStyle w:val="Normal"/>
        <w:ind w:hanging="360" w:start="360" w:end="0"/>
        <w:rPr/>
      </w:pPr>
      <w:r>
        <w:rPr>
          <w:sz w:val="24"/>
        </w:rPr>
        <w:tab/>
        <w:tab/>
        <w:tab/>
        <w:tab/>
      </w:r>
      <w:r>
        <w:rPr>
          <w:rFonts w:ascii="Symbol" w:hAnsi="Symbol"/>
          <w:sz w:val="20"/>
        </w:rPr>
        <w:sym w:font="Symbol" w:char="b7"/>
      </w:r>
      <w:r>
        <w:rPr>
          <w:sz w:val="24"/>
        </w:rPr>
        <w:t xml:space="preserve"> Major: </w:t>
      </w:r>
      <w:r>
        <w:rPr>
          <w:b/>
          <w:sz w:val="24"/>
        </w:rPr>
        <w:t>Finance</w:t>
      </w:r>
    </w:p>
    <w:p>
      <w:pPr>
        <w:pStyle w:val="Normal"/>
        <w:ind w:hanging="360" w:start="360" w:end="0"/>
        <w:rPr>
          <w:b/>
          <w:sz w:val="24"/>
        </w:rPr>
      </w:pPr>
      <w:r>
        <w:rPr>
          <w:sz w:val="24"/>
        </w:rPr>
        <w:tab/>
        <w:tab/>
        <w:tab/>
        <w:tab/>
        <w:t xml:space="preserve">  </w:t>
      </w:r>
    </w:p>
    <w:p>
      <w:pPr>
        <w:pStyle w:val="Normal"/>
        <w:rPr>
          <w:sz w:val="24"/>
        </w:rPr>
      </w:pPr>
      <w:r>
        <w:rPr>
          <w:sz w:val="24"/>
        </w:rPr>
        <w:t>1993</w:t>
        <w:tab/>
        <w:tab/>
        <w:t>MONTREAL STOCK EXCHANGE</w:t>
      </w:r>
    </w:p>
    <w:p>
      <w:pPr>
        <w:pStyle w:val="Normal"/>
        <w:rPr/>
      </w:pPr>
      <w:r>
        <w:rPr>
          <w:b/>
          <w:sz w:val="24"/>
        </w:rPr>
        <w:tab/>
        <w:tab/>
        <w:t>Futures and Options Apprenticeship Program</w:t>
      </w:r>
      <w:r>
        <w:rPr>
          <w:sz w:val="24"/>
        </w:rPr>
        <w:t xml:space="preserve">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1987</w:t>
        <w:tab/>
        <w:tab/>
        <w:t xml:space="preserve">WINSTON CHURCHILL COLLEGIATE INSTITUTE </w:t>
      </w:r>
    </w:p>
    <w:p>
      <w:pPr>
        <w:pStyle w:val="Normal"/>
        <w:rPr>
          <w:sz w:val="24"/>
        </w:rPr>
      </w:pPr>
      <w:r>
        <w:rPr>
          <w:b/>
          <w:sz w:val="24"/>
        </w:rPr>
        <w:tab/>
        <w:tab/>
        <w:t>Ontario Secondary School Honour Graduation Diploma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PROFESSIONAL EXPERIENCE: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Jan. 1999-</w:t>
        <w:tab/>
        <w:t>SELF-EMPLOYED, Montreal Exchange, Montreal, Quebec</w:t>
      </w:r>
    </w:p>
    <w:p>
      <w:pPr>
        <w:pStyle w:val="Normal"/>
        <w:rPr>
          <w:sz w:val="24"/>
        </w:rPr>
      </w:pPr>
      <w:r>
        <w:rPr>
          <w:sz w:val="24"/>
        </w:rPr>
        <w:t>Present</w:t>
        <w:tab/>
        <w:tab/>
      </w:r>
      <w:r>
        <w:rPr>
          <w:i/>
          <w:iCs/>
          <w:sz w:val="24"/>
        </w:rPr>
        <w:t>Independent Futures Trader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Study fixed income, equity, and commodity markets to make trading decisions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Trade futures contracts for own account</w:t>
      </w:r>
    </w:p>
    <w:p>
      <w:pPr>
        <w:pStyle w:val="Heading2"/>
        <w:rPr/>
      </w:pPr>
      <w:r>
        <w:rPr/>
        <w:t>Jitney Broker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Bought and sold futures contracts for clients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Recommended strategies for clients based on market conditions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Sept 97 to</w:t>
        <w:tab/>
        <w:t>NESBITT BURNS INC., Montreal Exchange, Montreal, Quebec</w:t>
      </w:r>
    </w:p>
    <w:p>
      <w:pPr>
        <w:pStyle w:val="Normal"/>
        <w:rPr/>
      </w:pPr>
      <w:r>
        <w:rPr>
          <w:sz w:val="24"/>
        </w:rPr>
        <w:t>Jan 99</w:t>
        <w:tab/>
        <w:tab/>
      </w:r>
      <w:r>
        <w:rPr>
          <w:i/>
          <w:iCs/>
          <w:sz w:val="24"/>
        </w:rPr>
        <w:t xml:space="preserve">Institutional Derivatives </w:t>
      </w:r>
      <w:r>
        <w:rPr>
          <w:i/>
          <w:sz w:val="24"/>
        </w:rPr>
        <w:t>Futures Trader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executed orders on behalf of clients in trading pit environment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Dec 96 to</w:t>
        <w:tab/>
        <w:t>BANK OF MONTREAL INVESTOR SERVICES, Toronto, Ontario</w:t>
      </w:r>
    </w:p>
    <w:p>
      <w:pPr>
        <w:pStyle w:val="Normal"/>
        <w:rPr/>
      </w:pPr>
      <w:r>
        <w:rPr>
          <w:sz w:val="24"/>
        </w:rPr>
        <w:t>Sept 97</w:t>
        <w:tab/>
      </w:r>
      <w:r>
        <w:rPr>
          <w:i/>
          <w:sz w:val="24"/>
        </w:rPr>
        <w:t>Trader-Discount Brokerage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placed equity, mutual fund, and option orders for clients </w:t>
      </w:r>
    </w:p>
    <w:p>
      <w:pPr>
        <w:pStyle w:val="Normal"/>
        <w:rPr/>
      </w:pPr>
      <w:r>
        <w:rPr>
          <w:i/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ensured clients had sufficient margin requirements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provided clients stock quotes and other market information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confirmed executed orders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entered automated trading service orders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Sept 95 to</w:t>
        <w:tab/>
        <w:t>STATE STREET TRUST COMPANY CANADA, Toronto, Ontario</w:t>
      </w:r>
    </w:p>
    <w:p>
      <w:pPr>
        <w:pStyle w:val="Normal"/>
        <w:rPr/>
      </w:pPr>
      <w:r>
        <w:rPr>
          <w:sz w:val="24"/>
        </w:rPr>
        <w:t>Dec 96</w:t>
        <w:tab/>
        <w:tab/>
      </w:r>
      <w:r>
        <w:rPr>
          <w:i/>
          <w:sz w:val="24"/>
        </w:rPr>
        <w:t>Portfolio Accountant</w:t>
      </w:r>
    </w:p>
    <w:p>
      <w:pPr>
        <w:pStyle w:val="Normal"/>
        <w:rPr/>
      </w:pPr>
      <w:r>
        <w:rPr>
          <w:i/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prepared monthly valuation of client financial and accounting reports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provided the administration, and cash management for pension funds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performed daily money market investments and interfund transfers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liaisoned with Investment Managers, Clients, and other SSB department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researched and resolved trade problems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>July 95 to</w:t>
        <w:tab/>
        <w:t>RBC DOMINION SECURITIES, Toronto, Ontario</w:t>
      </w:r>
    </w:p>
    <w:p>
      <w:pPr>
        <w:pStyle w:val="Normal"/>
        <w:rPr>
          <w:sz w:val="24"/>
        </w:rPr>
      </w:pPr>
      <w:r>
        <w:rPr>
          <w:sz w:val="24"/>
        </w:rPr>
        <w:t>Sept 95</w:t>
        <w:tab/>
      </w:r>
      <w:r>
        <w:rPr>
          <w:i/>
          <w:sz w:val="24"/>
        </w:rPr>
        <w:t>Mutual Fund Transfer Officer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organized and completed power of attorney forms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processed and confirmed broker to broker transfer of funds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journalled shares to client accounts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Jan 94 to</w:t>
        <w:tab/>
        <w:t>TORONTO DOMINION BANK /</w:t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>June 95</w:t>
        <w:tab/>
        <w:t xml:space="preserve">GREEN-LINE INVESTOR SERVICES INC., Toronto, Ontario 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w:rPr>
          <w:i/>
          <w:sz w:val="24"/>
        </w:rPr>
        <w:t>Mutual Funds Investigator / Customer Service Representative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responded to client inquiries on “ President Accounts “ as liaison </w:t>
        <w:tab/>
        <w:tab/>
        <w:tab/>
        <w:t xml:space="preserve">               between broker and client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identified discrepancies and was responsible for ensuring the accuracy </w:t>
        <w:tab/>
        <w:tab/>
        <w:tab/>
        <w:t xml:space="preserve">   of trades and income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bought and sold mutual funds on behalf of clients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prepared and processed error write off reports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COMPUTER SKILLS: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i/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Word for windows, Lotus 123, Excel, Dbase III              </w:t>
        <w:tab/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</w:t>
      </w:r>
      <w:r>
        <w:rPr>
          <w:sz w:val="24"/>
        </w:rPr>
        <w:t>Bloomberg, Reuters, Baycom, Fundserve, ISM, ADP, RIS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/>
      </w:pPr>
      <w:r>
        <w:rPr>
          <w:sz w:val="24"/>
        </w:rPr>
        <w:t>REFERENCES:</w:t>
      </w:r>
      <w:r>
        <w:rPr>
          <w:b/>
          <w:sz w:val="24"/>
        </w:rPr>
        <w:t xml:space="preserve">    </w:t>
      </w:r>
      <w:r>
        <w:rPr>
          <w:sz w:val="24"/>
        </w:rPr>
        <w:t>Available upon request</w:t>
      </w:r>
      <w:r>
        <w:rPr>
          <w:b/>
          <w:sz w:val="24"/>
        </w:rPr>
        <w:t xml:space="preserve"> </w:t>
      </w:r>
      <w:r>
        <w:rPr>
          <w:sz w:val="24"/>
        </w:rPr>
        <w:t xml:space="preserve">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2001-05-08T13:17:00Z</dcterms:created>
  <dc:creator>Sean Simon</dc:creator>
  <dc:description/>
  <dc:language>en-CA</dc:language>
  <cp:lastModifiedBy>Courtnie Parker</cp:lastModifiedBy>
  <dcterms:modified xsi:type="dcterms:W3CDTF">2001-05-08T13:17:00Z</dcterms:modified>
  <cp:revision>2</cp:revision>
  <dc:subject/>
  <dc:title>DEREK BURLES</dc:title>
</cp:coreProperties>
</file>