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738"/>
        <w:gridCol w:w="1476"/>
        <w:gridCol w:w="1476"/>
        <w:gridCol w:w="738"/>
        <w:gridCol w:w="2214"/>
      </w:tblGrid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PERFORMANCE AGREEMENT</w:t>
            </w:r>
            <w:r>
              <w:rPr/>
              <w:t>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Name: </w:t>
            </w:r>
            <w:r>
              <w:rPr>
                <w:i/>
              </w:rPr>
              <w:t>Sherry Dawson</w:t>
              <w:tab/>
            </w:r>
            <w:r>
              <w:rPr/>
              <w:tab/>
              <w:tab/>
              <w:tab/>
              <w:t xml:space="preserve">Job Title: </w:t>
            </w:r>
            <w:r>
              <w:rPr>
                <w:i/>
              </w:rPr>
              <w:t>Specialist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Performance period: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Supervisor: 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Supervisor Approval:  </w:t>
              <w:tab/>
              <w:t xml:space="preserve">                             </w:t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Job Holder Agreement:</w:t>
              <w:tab/>
              <w:tab/>
              <w:tab/>
              <w:tab/>
              <w:t>Date: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PERFORMANCE TARGETS</w:t>
            </w:r>
          </w:p>
          <w:p>
            <w:pPr>
              <w:pStyle w:val="Heading2"/>
              <w:ind w:hanging="0" w:start="0"/>
              <w:rPr/>
            </w:pPr>
            <w:r>
              <w:rPr/>
              <w:t>This section should specify the targets that are agreed will be achieved during the performance period</w:t>
            </w:r>
          </w:p>
        </w:tc>
      </w:tr>
      <w:tr>
        <w:trPr/>
        <w:tc>
          <w:tcPr>
            <w:tcW w:w="2952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What is to be achieved</w:t>
            </w:r>
            <w:r>
              <w:rPr/>
              <w:t>:</w:t>
            </w:r>
          </w:p>
          <w:p>
            <w:pPr>
              <w:pStyle w:val="Heading2"/>
              <w:ind w:hanging="0" w:start="0"/>
              <w:rPr/>
            </w:pPr>
            <w:r>
              <w:rPr/>
              <w:t>Attend the following classes:</w:t>
            </w:r>
          </w:p>
          <w:p>
            <w:pPr>
              <w:pStyle w:val="Normal"/>
              <w:rPr/>
            </w:pPr>
            <w:r>
              <w:rPr/>
              <w:t>Wellhead to burner tip</w:t>
            </w:r>
          </w:p>
          <w:p>
            <w:pPr>
              <w:pStyle w:val="Normal"/>
              <w:rPr/>
            </w:pPr>
            <w:r>
              <w:rPr/>
              <w:t>Basics of Risk Mgr.</w:t>
            </w:r>
          </w:p>
          <w:p>
            <w:pPr>
              <w:pStyle w:val="Normal"/>
              <w:rPr/>
            </w:pPr>
            <w:r>
              <w:rPr/>
              <w:t>Derivatives I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Monthly progress meeting with direct report on system knowledge i.e. reports and calc’s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How it will be measured</w:t>
            </w:r>
            <w:r>
              <w:rPr/>
              <w:t>: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Class completion will be reported to supervisor and completion form will be filled out for HR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Keeping your supervisor informed of your objectives and plans, and your progress towards them.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52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Achievement date:</w:t>
            </w:r>
          </w:p>
          <w:p>
            <w:pPr>
              <w:pStyle w:val="Heading2"/>
              <w:ind w:hanging="0" w:start="0"/>
              <w:rPr/>
            </w:pPr>
            <w:r>
              <w:rPr/>
              <w:t>To be completed by 31</w:t>
            </w:r>
            <w:r>
              <w:rPr>
                <w:vertAlign w:val="superscript"/>
              </w:rPr>
              <w:t>st</w:t>
            </w:r>
            <w:r>
              <w:rPr/>
              <w:t xml:space="preserve"> March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Once a month until 31</w:t>
            </w:r>
            <w:r>
              <w:rPr>
                <w:vertAlign w:val="superscript"/>
              </w:rPr>
              <w:t>st</w:t>
            </w:r>
            <w:r>
              <w:rPr/>
              <w:t xml:space="preserve"> May</w:t>
            </w:r>
          </w:p>
        </w:tc>
      </w:tr>
      <w:tr>
        <w:trPr/>
        <w:tc>
          <w:tcPr>
            <w:tcW w:w="8856" w:type="dxa"/>
            <w:gridSpan w:val="6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doub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AGREED DEVELOPMENT PLANS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This section should detail  the specific development need and the actions that are needed to rectify the situation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Development Need</w:t>
            </w:r>
          </w:p>
          <w:p>
            <w:pPr>
              <w:pStyle w:val="BodyText"/>
              <w:rPr/>
            </w:pPr>
            <w:r>
              <w:rPr/>
              <w:t>Training on system reports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Training on Enron’s risk tools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>Training on basics of Risk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  <w:t xml:space="preserve"> 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Specific action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Identify the aspects of the process you are not familiar with.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Identify the aspects of the process you are not familiar with.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Meet with Errol for instructions.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Complete Basics of Risk Management, Wellhead to Burner Tip and Derivatives I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Keeping your supervisor informed of your objectives and plans, and your progress towards them.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Due date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Feb.16, 2001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Feb. 16, 2001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Feb. 28, 2001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Apr. 2, 2001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Resources required 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Errol’s time to develop a “formal” training session.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Errol’s time to develop a “formal” training session.</w:t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Availability in Enron’s training classes 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2001-01-18T13:00:00Z</dcterms:created>
  <dc:creator>torourke</dc:creator>
  <dc:description/>
  <dc:language>en-CA</dc:language>
  <cp:lastModifiedBy>Dutch Quigley</cp:lastModifiedBy>
  <cp:lastPrinted>2000-05-17T17:11:00Z</cp:lastPrinted>
  <dcterms:modified xsi:type="dcterms:W3CDTF">2001-01-18T13:07:00Z</dcterms:modified>
  <cp:revision>3</cp:revision>
  <dc:subject/>
  <dc:title>PERFORMANCE AGREEMENT:</dc:title>
</cp:coreProperties>
</file>