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Enron Industrial Markets</w:t>
      </w:r>
    </w:p>
    <w:p>
      <w:pPr>
        <w:pStyle w:val="Normal"/>
        <w:jc w:val="end"/>
        <w:rPr/>
      </w:pPr>
      <w:r>
        <w:rPr/>
        <w:t>1400 Smith Street</w:t>
      </w:r>
    </w:p>
    <w:p>
      <w:pPr>
        <w:pStyle w:val="Normal"/>
        <w:jc w:val="end"/>
        <w:rPr/>
      </w:pPr>
      <w:r>
        <w:rPr/>
        <w:t>Houston, TX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Dear Sir or Madam,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am writing to notify you that Monika Causholli, an analyst currently employed by Enron, has expressed an interest in continuing studies in the field of mathematics. As a result, she has elected to leave this company to return to school. The date of her departure will be January 08,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David Allan </w:t>
      </w:r>
    </w:p>
    <w:p>
      <w:pPr>
        <w:pStyle w:val="Normal"/>
        <w:rPr/>
      </w:pPr>
      <w:r>
        <w:rPr/>
        <w:t>Director of Fundamental Analysis, Enron Industrial Markets</w:t>
      </w:r>
    </w:p>
    <w:p>
      <w:pPr>
        <w:pStyle w:val="Normal"/>
        <w:rPr/>
      </w:pPr>
      <w:r>
        <w:rPr/>
        <w:t>Tel. (713) 345-2644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2001-11-26T13:04:00Z</dcterms:created>
  <dc:creator>mcaushol</dc:creator>
  <dc:description/>
  <dc:language>en-CA</dc:language>
  <cp:lastModifiedBy>mcaushol</cp:lastModifiedBy>
  <dcterms:modified xsi:type="dcterms:W3CDTF">2001-11-26T19:22:00Z</dcterms:modified>
  <cp:revision>3</cp:revision>
  <dc:subject/>
  <dc:title>Enron Industrial Markets</dc:title>
</cp:coreProperties>
</file>