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numPr>
          <w:ilvl w:val="0"/>
          <w:numId w:val="1"/>
        </w:numPr>
        <w:tabs>
          <w:tab w:val="left" w:pos="-1440" w:leader="none"/>
          <w:tab w:val="left" w:pos="720" w:leader="none"/>
        </w:tabs>
        <w:rPr/>
      </w:pPr>
      <w:r>
        <w:rPr/>
        <w:t>A meeting with Mr. Ray Smith, Director of Engineering and Construction.  Discussion will include how the construction projects' budgets are monitored.</w:t>
      </w:r>
    </w:p>
    <w:p>
      <w:pPr>
        <w:pStyle w:val="Normal"/>
        <w:rPr/>
      </w:pPr>
      <w:r>
        <w:rPr/>
      </w:r>
    </w:p>
    <w:p>
      <w:pPr>
        <w:pStyle w:val="Level1"/>
        <w:numPr>
          <w:ilvl w:val="0"/>
          <w:numId w:val="1"/>
        </w:numPr>
        <w:tabs>
          <w:tab w:val="left" w:pos="-1440" w:leader="none"/>
          <w:tab w:val="left" w:pos="720" w:leader="none"/>
        </w:tabs>
        <w:rPr/>
      </w:pPr>
      <w:r>
        <w:rPr/>
        <w:t xml:space="preserve">A meeting with Mr. Keith Petersen, Director of Certificates and Reporting.  The audit staff would like to discuss topics such as filings made with the Commission and assigning construction authority to projects. </w:t>
      </w:r>
    </w:p>
    <w:p>
      <w:pPr>
        <w:pStyle w:val="Normal"/>
        <w:rPr/>
      </w:pPr>
      <w:r>
        <w:rPr/>
      </w:r>
    </w:p>
    <w:p>
      <w:pPr>
        <w:pStyle w:val="Normal"/>
        <w:ind w:firstLine="720" w:end="0"/>
        <w:rPr/>
      </w:pPr>
      <w:r>
        <w:rPr/>
        <w:t>Please schedule one of the interviews for October 30, 2000 anytime after 2:00 PM.  Also, please schedule the second interview for the morning of October 31, 2000, preferably around 9:30 AM or 10:00 AM.</w:t>
      </w:r>
    </w:p>
    <w:p>
      <w:pPr>
        <w:pStyle w:val="Normal"/>
        <w:rPr/>
      </w:pPr>
      <w:r>
        <w:rPr/>
      </w:r>
    </w:p>
    <w:p>
      <w:pPr>
        <w:pStyle w:val="Normal"/>
        <w:ind w:firstLine="720" w:end="0"/>
        <w:rPr/>
      </w:pPr>
      <w:r>
        <w:rPr/>
        <w:t xml:space="preserve">The audit staff requests that these individuals meet with the staff individually.  If the staff sees necessary, other people will be interviewed that fall under these individuals on the organizational chart.  </w:t>
      </w:r>
    </w:p>
    <w:p>
      <w:pPr>
        <w:pStyle w:val="Normal"/>
        <w:rPr/>
      </w:pPr>
      <w:r>
        <w:rPr/>
      </w:r>
    </w:p>
    <w:p>
      <w:pPr>
        <w:pStyle w:val="Normal"/>
        <w:rPr/>
      </w:pPr>
      <w:r>
        <w:rPr/>
        <w:t xml:space="preserve">    </w:t>
      </w:r>
    </w:p>
    <w:sectPr>
      <w:headerReference w:type="default" r:id="rId2"/>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s>
      <w:ind w:hanging="4320" w:start="4320" w:end="0"/>
      <w:rPr>
        <w:rFonts w:ascii="Courier New" w:hAnsi="Courier New" w:cs="Courier New"/>
      </w:rPr>
    </w:pPr>
    <w:r>
      <w:rPr>
        <w:rFonts w:cs="Courier New" w:ascii="Courier New" w:hAnsi="Courier New"/>
      </w:rPr>
      <w:t>Northern Natural Gas Company</w:t>
      <w:tab/>
      <w:t xml:space="preserve">           </w:t>
    </w:r>
  </w:p>
  <w:p>
    <w:pPr>
      <w:pStyle w:val="Normal"/>
      <w:rPr/>
    </w:pPr>
    <w:r>
      <w:rPr/>
    </w:r>
  </w:p>
  <w:p>
    <w:pPr>
      <w:pStyle w:val="Normal"/>
      <w:jc w:val="center"/>
      <w:rPr>
        <w:rFonts w:ascii="Courier New" w:hAnsi="Courier New" w:cs="Courier New"/>
      </w:rPr>
    </w:pPr>
    <w:r>
      <w:rPr>
        <w:rFonts w:cs="Courier New" w:ascii="Courier New" w:hAnsi="Courier New"/>
        <w:b/>
        <w:sz w:val="36"/>
        <w:u w:val="single"/>
      </w:rPr>
      <w:t>FEDERAL ENERGY REGULATORY COMMISSION DATA</w:t>
    </w:r>
    <w:r>
      <w:rPr>
        <w:rFonts w:cs="Courier New" w:ascii="Courier New" w:hAnsi="Courier New"/>
      </w:rPr>
      <w:t xml:space="preserve"> </w:t>
    </w:r>
    <w:r>
      <w:rPr>
        <w:rFonts w:cs="Courier New" w:ascii="Courier New" w:hAnsi="Courier New"/>
        <w:b/>
        <w:sz w:val="36"/>
        <w:u w:val="single"/>
      </w:rPr>
      <w:t>REQUEST</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s>
      <w:ind w:hanging="3600" w:start="3600" w:end="0"/>
      <w:rPr/>
    </w:pPr>
    <w:r>
      <w:rPr>
        <w:rFonts w:cs="Courier New" w:ascii="Courier New" w:hAnsi="Courier New"/>
        <w:b/>
      </w:rPr>
      <w:t>REQUEST TO</w:t>
    </w:r>
    <w:r>
      <w:rPr>
        <w:rFonts w:cs="Courier New" w:ascii="Courier New" w:hAnsi="Courier New"/>
      </w:rPr>
      <w:t>: Gary Zahn</w:t>
      <w:tab/>
      <w:t xml:space="preserve">             </w:t>
    </w:r>
    <w:r>
      <w:rPr>
        <w:rFonts w:cs="Courier New" w:ascii="Courier New" w:hAnsi="Courier New"/>
        <w:b/>
      </w:rPr>
      <w:t xml:space="preserve">   REQUEST NUMBER: </w:t>
    </w:r>
    <w:r>
      <w:rPr>
        <w:rFonts w:cs="Courier New" w:ascii="Courier New" w:hAnsi="Courier New"/>
      </w:rPr>
      <w:t>24</w:t>
    </w:r>
  </w:p>
  <w:p>
    <w:pPr>
      <w:pStyle w:val="Normal"/>
      <w:ind w:firstLine="1440" w:end="0"/>
      <w:rPr>
        <w:rFonts w:ascii="Courier New" w:hAnsi="Courier New" w:eastAsia="Courier New" w:cs="Courier New"/>
      </w:rPr>
    </w:pPr>
    <w:r>
      <w:rPr>
        <w:rFonts w:eastAsia="Courier New" w:cs="Courier New" w:ascii="Courier New" w:hAnsi="Courier New"/>
      </w:rPr>
      <w:t xml:space="preserve"> </w:t>
    </w:r>
  </w:p>
  <w:p>
    <w:pPr>
      <w:pStyle w:val="Normal"/>
      <w:rPr>
        <w:rFonts w:ascii="Courier New" w:hAnsi="Courier New" w:cs="Courier New"/>
      </w:rPr>
    </w:pPr>
    <w:r>
      <w:rPr>
        <w:rFonts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            </w:t>
    </w:r>
  </w:p>
  <w:p>
    <w:pPr>
      <w:pStyle w:val="Normal"/>
      <w:rPr>
        <w:rFonts w:ascii="Courier New" w:hAnsi="Courier New" w:cs="Courier New"/>
      </w:rPr>
    </w:pPr>
    <w:r>
      <w:rPr>
        <w:rFonts w:cs="Courier New" w:ascii="Courier New" w:hAnsi="Courier New"/>
        <w:b/>
      </w:rPr>
      <w:t>DATE:</w:t>
    </w:r>
    <w:r>
      <w:rPr>
        <w:rFonts w:cs="Courier New" w:ascii="Courier New" w:hAnsi="Courier New"/>
      </w:rPr>
      <w:t xml:space="preserve"> October 18, 2000                 </w:t>
    </w:r>
    <w:r>
      <w:rPr>
        <w:rFonts w:cs="Courier New" w:ascii="Courier New" w:hAnsi="Courier New"/>
        <w:b/>
      </w:rPr>
      <w:t>RESPONSE REQUIRED BY:</w:t>
    </w:r>
  </w:p>
  <w:p>
    <w:pPr>
      <w:pStyle w:val="Normal"/>
      <w:rPr>
        <w:rFonts w:ascii="Courier New" w:hAnsi="Courier New" w:cs="Courier New"/>
      </w:rPr>
    </w:pPr>
    <w:r>
      <w:rPr>
        <w:rFonts w:eastAsia="Courier New" w:cs="Courier New" w:ascii="Courier New" w:hAnsi="Courier New"/>
      </w:rPr>
      <w:t xml:space="preserve">                                            </w:t>
    </w:r>
    <w:r>
      <w:rPr>
        <w:rFonts w:cs="Courier New" w:ascii="Courier New" w:hAnsi="Courier New"/>
      </w:rPr>
      <w:t>October 20, 2000</w:t>
    </w:r>
  </w:p>
  <w:p>
    <w:pPr>
      <w:pStyle w:val="Normal"/>
      <w:rPr>
        <w:rFonts w:ascii="Courier New" w:hAnsi="Courier New" w:cs="Courier New"/>
        <w:b/>
      </w:rPr>
    </w:pPr>
    <w:r>
      <w:rPr>
        <w:rFonts w:eastAsia="Courier New" w:cs="Courier New" w:ascii="Courier New" w:hAnsi="Courier New"/>
      </w:rPr>
      <w:t xml:space="preserve"> </w:t>
    </w:r>
  </w:p>
  <w:p>
    <w:pPr>
      <w:pStyle w:val="Normal"/>
      <w:rPr/>
    </w:pPr>
    <w:r>
      <w:rPr>
        <w:rFonts w:cs="Courier New" w:ascii="Courier New" w:hAnsi="Courier New"/>
        <w:b/>
      </w:rPr>
      <w:t>FROM</w:t>
    </w:r>
    <w:r>
      <w:rPr>
        <w:rFonts w:cs="Courier New" w:ascii="Courier New" w:hAnsi="Courier New"/>
      </w:rPr>
      <w:t xml:space="preserve">: Cristen Russell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482" w:leader="none"/>
        <w:tab w:val="left" w:pos="1200" w:leader="none"/>
      </w:tabs>
      <w:rPr/>
    </w:pPr>
    <w:r>
      <w:rPr>
        <w:rFonts w:cs="Courier New" w:ascii="Courier New" w:hAnsi="Courier New"/>
        <w:b/>
      </w:rPr>
      <w:t>SUBJECT</w:t>
    </w:r>
    <w:r>
      <w:rPr>
        <w:rFonts w:cs="Courier New" w:ascii="Courier New" w:hAnsi="Courier New"/>
      </w:rPr>
      <w:t>: Interviews.</w:t>
    </w:r>
  </w:p>
  <w:p>
    <w:pPr>
      <w:pStyle w:val="Normal"/>
      <w:tabs>
        <w:tab w:val="clear" w:pos="720"/>
        <w:tab w:val="left" w:pos="-1440" w:leader="none"/>
        <w:tab w:val="left" w:pos="-720" w:leader="none"/>
        <w:tab w:val="left" w:pos="482" w:leader="none"/>
        <w:tab w:val="left" w:pos="1200" w:leader="none"/>
      </w:tabs>
      <w:rPr>
        <w:rFonts w:ascii="Courier New" w:hAnsi="Courier New" w:eastAsia="Courier New" w:cs="Courier New"/>
      </w:rPr>
    </w:pPr>
    <w:r>
      <w:rPr>
        <w:rFonts w:eastAsia="Courier New" w:cs="Courier New" w:ascii="Courier New" w:hAnsi="Courier New"/>
      </w:rPr>
      <w:t xml:space="preserve">                                       </w:t>
    </w:r>
  </w:p>
  <w:p>
    <w:pPr>
      <w:pStyle w:val="Normal"/>
      <w:tabs>
        <w:tab w:val="clear" w:pos="720"/>
        <w:tab w:val="left" w:pos="-1440" w:leader="none"/>
        <w:tab w:val="left" w:pos="-720" w:leader="none"/>
        <w:tab w:val="left" w:pos="482" w:leader="none"/>
        <w:tab w:val="left" w:pos="1200" w:leader="none"/>
      </w:tabs>
      <w:rPr>
        <w:rFonts w:ascii="Courier New" w:hAnsi="Courier New" w:cs="Courier New"/>
        <w:b/>
      </w:rPr>
    </w:pPr>
    <w:r>
      <w:rPr>
        <w:rFonts w:cs="Courier New" w:ascii="Courier New" w:hAnsi="Courier New"/>
        <w:b/>
      </w:rPr>
      <w:t>Please provide the FERC Staff with the following: (Include the name, title, address, and phone number of the person responding to this data request.)</w:t>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4"/>
        <w:rFonts w:ascii="Courier New" w:hAnsi="Courier New" w:cs="Courier New"/>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Courier New" w:hAnsi="Courier New" w:cs="Courier New"/>
      <w:sz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2000-10-18T12:05:00Z</dcterms:created>
  <dc:creator>ET&amp;S</dc:creator>
  <dc:description/>
  <dc:language>en-CA</dc:language>
  <cp:lastModifiedBy>ET&amp;S</cp:lastModifiedBy>
  <dcterms:modified xsi:type="dcterms:W3CDTF">2000-10-18T12:05:00Z</dcterms:modified>
  <cp:revision>2</cp:revision>
  <dc:subject/>
  <dc:title>1) A meeting with Mr</dc:title>
</cp:coreProperties>
</file>